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8178C" w14:textId="77777777" w:rsidR="004A41E9" w:rsidRPr="00336989" w:rsidRDefault="004A41E9" w:rsidP="00F813A0">
      <w:pPr>
        <w:tabs>
          <w:tab w:val="left" w:pos="1418"/>
        </w:tabs>
        <w:spacing w:after="1700" w:line="276" w:lineRule="auto"/>
      </w:pPr>
    </w:p>
    <w:p w14:paraId="4F61E430" w14:textId="7D9ECF5C" w:rsidR="004A41E9" w:rsidRPr="00336989" w:rsidRDefault="00874727" w:rsidP="00F813A0">
      <w:pPr>
        <w:pStyle w:val="Titel"/>
        <w:tabs>
          <w:tab w:val="left" w:pos="1418"/>
        </w:tabs>
      </w:pPr>
      <w:r>
        <w:t>GEP-Musterpflichtenheft</w:t>
      </w:r>
    </w:p>
    <w:p w14:paraId="1FDB3C59" w14:textId="77777777" w:rsidR="008C2FAE" w:rsidRDefault="008C2FAE" w:rsidP="00F813A0">
      <w:pPr>
        <w:pStyle w:val="Text85pt"/>
        <w:tabs>
          <w:tab w:val="left" w:pos="1418"/>
        </w:tabs>
      </w:pPr>
      <w:bookmarkStart w:id="0" w:name="_Hlk19280792"/>
    </w:p>
    <w:p w14:paraId="38A6DDE7" w14:textId="77777777" w:rsidR="008C2FAE" w:rsidRDefault="008C2FAE" w:rsidP="00F813A0">
      <w:pPr>
        <w:pStyle w:val="Text85pt"/>
        <w:tabs>
          <w:tab w:val="left" w:pos="1418"/>
        </w:tabs>
      </w:pPr>
    </w:p>
    <w:p w14:paraId="749BA9E7" w14:textId="0E0933DA" w:rsidR="008C2FAE" w:rsidRDefault="00111474" w:rsidP="00F813A0">
      <w:pPr>
        <w:pStyle w:val="Text85pt"/>
        <w:tabs>
          <w:tab w:val="left" w:pos="1418"/>
        </w:tabs>
      </w:pPr>
      <w:r w:rsidRPr="00111474">
        <w:rPr>
          <w:noProof/>
          <w:lang w:eastAsia="de-CH"/>
        </w:rPr>
        <w:drawing>
          <wp:inline distT="0" distB="0" distL="0" distR="0" wp14:anchorId="20524CC6" wp14:editId="04FA367E">
            <wp:extent cx="605155" cy="6400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55" cy="640080"/>
                    </a:xfrm>
                    <a:prstGeom prst="rect">
                      <a:avLst/>
                    </a:prstGeom>
                    <a:noFill/>
                    <a:ln>
                      <a:noFill/>
                    </a:ln>
                  </pic:spPr>
                </pic:pic>
              </a:graphicData>
            </a:graphic>
          </wp:inline>
        </w:drawing>
      </w:r>
    </w:p>
    <w:p w14:paraId="12D1EB99" w14:textId="67A7D5A3" w:rsidR="008C2FAE" w:rsidRDefault="008C2FAE" w:rsidP="00F813A0">
      <w:pPr>
        <w:pStyle w:val="Text85pt"/>
        <w:tabs>
          <w:tab w:val="left" w:pos="1418"/>
        </w:tabs>
      </w:pPr>
    </w:p>
    <w:p w14:paraId="2CBBB1A5" w14:textId="11DCF476" w:rsidR="00841304" w:rsidRDefault="00841304" w:rsidP="00F813A0">
      <w:pPr>
        <w:pStyle w:val="Text85pt"/>
        <w:tabs>
          <w:tab w:val="left" w:pos="1418"/>
        </w:tabs>
      </w:pPr>
    </w:p>
    <w:p w14:paraId="649B006C" w14:textId="424AC97C" w:rsidR="00FB7EE4" w:rsidRDefault="00FB7EE4" w:rsidP="00F813A0">
      <w:pPr>
        <w:pStyle w:val="Text85pt"/>
        <w:tabs>
          <w:tab w:val="left" w:pos="1418"/>
        </w:tabs>
      </w:pPr>
    </w:p>
    <w:p w14:paraId="4A2080B3" w14:textId="67D14BB1" w:rsidR="00FB7EE4" w:rsidRDefault="00FB7EE4" w:rsidP="00F813A0">
      <w:pPr>
        <w:pStyle w:val="Text85pt"/>
        <w:tabs>
          <w:tab w:val="left" w:pos="1418"/>
        </w:tabs>
      </w:pPr>
    </w:p>
    <w:p w14:paraId="6351B817" w14:textId="6F331FB0" w:rsidR="00FB7EE4" w:rsidRDefault="00FB7EE4" w:rsidP="00F813A0">
      <w:pPr>
        <w:pStyle w:val="Text85pt"/>
        <w:tabs>
          <w:tab w:val="left" w:pos="1418"/>
        </w:tabs>
      </w:pPr>
    </w:p>
    <w:p w14:paraId="1753A2FE" w14:textId="309D54CA" w:rsidR="00FB7EE4" w:rsidRDefault="00FB7EE4" w:rsidP="00F813A0">
      <w:pPr>
        <w:pStyle w:val="Text85pt"/>
        <w:tabs>
          <w:tab w:val="left" w:pos="1418"/>
        </w:tabs>
      </w:pPr>
    </w:p>
    <w:p w14:paraId="1ECA9CA1" w14:textId="5DE79EC2" w:rsidR="00FB7EE4" w:rsidRDefault="00FB7EE4" w:rsidP="00F813A0">
      <w:pPr>
        <w:pStyle w:val="Text85pt"/>
        <w:tabs>
          <w:tab w:val="left" w:pos="1418"/>
        </w:tabs>
      </w:pPr>
    </w:p>
    <w:p w14:paraId="19C26341" w14:textId="40BF6F34" w:rsidR="00FB7EE4" w:rsidRDefault="00FB7EE4" w:rsidP="00F813A0">
      <w:pPr>
        <w:pStyle w:val="Text85pt"/>
        <w:tabs>
          <w:tab w:val="left" w:pos="1418"/>
        </w:tabs>
      </w:pPr>
    </w:p>
    <w:p w14:paraId="0B19E959" w14:textId="77777777" w:rsidR="00A36C7A" w:rsidRDefault="00A36C7A" w:rsidP="00F813A0">
      <w:pPr>
        <w:pStyle w:val="Text85pt"/>
        <w:tabs>
          <w:tab w:val="left" w:pos="1418"/>
        </w:tabs>
      </w:pPr>
    </w:p>
    <w:p w14:paraId="2CD6B6DA" w14:textId="697F013A" w:rsidR="00A36C7A" w:rsidRDefault="00A36C7A" w:rsidP="00F813A0">
      <w:pPr>
        <w:pStyle w:val="Text85pt"/>
        <w:tabs>
          <w:tab w:val="left" w:pos="1418"/>
        </w:tabs>
      </w:pPr>
    </w:p>
    <w:p w14:paraId="485F0DF9" w14:textId="5037502F" w:rsidR="00A36C7A" w:rsidRDefault="00A36C7A" w:rsidP="00F813A0">
      <w:pPr>
        <w:pStyle w:val="Text85pt"/>
        <w:tabs>
          <w:tab w:val="left" w:pos="1418"/>
        </w:tabs>
      </w:pPr>
    </w:p>
    <w:p w14:paraId="750C0B50" w14:textId="1F964C43" w:rsidR="00A36C7A" w:rsidRDefault="00A36C7A" w:rsidP="00F813A0">
      <w:pPr>
        <w:pStyle w:val="Text85pt"/>
        <w:tabs>
          <w:tab w:val="left" w:pos="1418"/>
        </w:tabs>
      </w:pPr>
    </w:p>
    <w:p w14:paraId="42FBB9FD" w14:textId="0704EB05" w:rsidR="00FB7EE4" w:rsidRDefault="00FB7EE4" w:rsidP="00F813A0">
      <w:pPr>
        <w:pStyle w:val="Text85pt"/>
        <w:tabs>
          <w:tab w:val="left" w:pos="1418"/>
        </w:tabs>
      </w:pPr>
    </w:p>
    <w:bookmarkEnd w:id="0"/>
    <w:p w14:paraId="520FCE56" w14:textId="62B8DF54" w:rsidR="000A62D4" w:rsidRPr="00C9404B" w:rsidRDefault="00A36C7A" w:rsidP="00C9404B">
      <w:pPr>
        <w:pStyle w:val="Text85pt"/>
        <w:tabs>
          <w:tab w:val="left" w:pos="0"/>
        </w:tabs>
        <w:rPr>
          <w:b/>
          <w:sz w:val="24"/>
          <w:szCs w:val="24"/>
          <w:u w:color="EA161F" w:themeColor="accent6"/>
        </w:rPr>
      </w:pPr>
      <w:r>
        <w:rPr>
          <w:noProof/>
          <w:lang w:eastAsia="de-CH"/>
        </w:rPr>
        <w:drawing>
          <wp:anchor distT="0" distB="0" distL="114300" distR="114300" simplePos="0" relativeHeight="251674624" behindDoc="0" locked="0" layoutInCell="1" allowOverlap="1" wp14:anchorId="24802389" wp14:editId="65397B84">
            <wp:simplePos x="0" y="0"/>
            <wp:positionH relativeFrom="column">
              <wp:posOffset>148286</wp:posOffset>
            </wp:positionH>
            <wp:positionV relativeFrom="paragraph">
              <wp:posOffset>438785</wp:posOffset>
            </wp:positionV>
            <wp:extent cx="6538595" cy="490410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30790muenchenbuchsee.JPG"/>
                    <pic:cNvPicPr/>
                  </pic:nvPicPr>
                  <pic:blipFill>
                    <a:blip r:embed="rId9">
                      <a:extLst>
                        <a:ext uri="{28A0092B-C50C-407E-A947-70E740481C1C}">
                          <a14:useLocalDpi xmlns:a14="http://schemas.microsoft.com/office/drawing/2010/main" val="0"/>
                        </a:ext>
                      </a:extLst>
                    </a:blip>
                    <a:stretch>
                      <a:fillRect/>
                    </a:stretch>
                  </pic:blipFill>
                  <pic:spPr>
                    <a:xfrm>
                      <a:off x="0" y="0"/>
                      <a:ext cx="6538595" cy="4904105"/>
                    </a:xfrm>
                    <a:prstGeom prst="rect">
                      <a:avLst/>
                    </a:prstGeom>
                  </pic:spPr>
                </pic:pic>
              </a:graphicData>
            </a:graphic>
            <wp14:sizeRelH relativeFrom="margin">
              <wp14:pctWidth>0</wp14:pctWidth>
            </wp14:sizeRelH>
            <wp14:sizeRelV relativeFrom="margin">
              <wp14:pctHeight>0</wp14:pctHeight>
            </wp14:sizeRelV>
          </wp:anchor>
        </w:drawing>
      </w:r>
      <w:r w:rsidR="004A41E9" w:rsidRPr="00336989">
        <w:rPr>
          <w:noProof/>
          <w:lang w:eastAsia="de-CH"/>
        </w:rPr>
        <mc:AlternateContent>
          <mc:Choice Requires="wps">
            <w:drawing>
              <wp:anchor distT="0" distB="0" distL="114300" distR="114300" simplePos="0" relativeHeight="251673600" behindDoc="0" locked="1" layoutInCell="1" allowOverlap="1" wp14:anchorId="4F529F78" wp14:editId="44B1D017">
                <wp:simplePos x="0" y="0"/>
                <wp:positionH relativeFrom="column">
                  <wp:posOffset>1905</wp:posOffset>
                </wp:positionH>
                <wp:positionV relativeFrom="page">
                  <wp:posOffset>5533390</wp:posOffset>
                </wp:positionV>
                <wp:extent cx="6443980" cy="17462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6443980" cy="1746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C5CA3" w14:textId="5AB861EF" w:rsidR="00433AB8" w:rsidRPr="00A36C7A" w:rsidRDefault="00A36C7A" w:rsidP="004A41E9">
                            <w:pPr>
                              <w:pStyle w:val="Text85pt"/>
                              <w:tabs>
                                <w:tab w:val="left" w:pos="5100"/>
                              </w:tabs>
                              <w:rPr>
                                <w:sz w:val="21"/>
                                <w:szCs w:val="21"/>
                              </w:rPr>
                            </w:pPr>
                            <w:r w:rsidRPr="00A36C7A">
                              <w:rPr>
                                <w:sz w:val="21"/>
                                <w:szCs w:val="21"/>
                              </w:rPr>
                              <w:t>BVD / AWA Amt für Wasser und Abfall</w:t>
                            </w:r>
                            <w:r w:rsidR="00433AB8" w:rsidRPr="00A36C7A">
                              <w:rPr>
                                <w:sz w:val="21"/>
                                <w:szCs w:val="21"/>
                              </w:rPr>
                              <w:tab/>
                            </w:r>
                            <w:sdt>
                              <w:sdtPr>
                                <w:rPr>
                                  <w:sz w:val="21"/>
                                  <w:szCs w:val="21"/>
                                </w:rPr>
                                <w:id w:val="1312675643"/>
                                <w:date w:fullDate="2021-07-01T00:00:00Z">
                                  <w:dateFormat w:val="MM/yyyy"/>
                                  <w:lid w:val="de-CH"/>
                                  <w:storeMappedDataAs w:val="dateTime"/>
                                  <w:calendar w:val="gregorian"/>
                                </w:date>
                              </w:sdtPr>
                              <w:sdtEndPr/>
                              <w:sdtContent>
                                <w:r w:rsidR="00433AB8" w:rsidRPr="00A36C7A">
                                  <w:rPr>
                                    <w:sz w:val="21"/>
                                    <w:szCs w:val="21"/>
                                  </w:rPr>
                                  <w:t>07/2021</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29F78" id="_x0000_t202" coordsize="21600,21600" o:spt="202" path="m,l,21600r21600,l21600,xe">
                <v:stroke joinstyle="miter"/>
                <v:path gradientshapeok="t" o:connecttype="rect"/>
              </v:shapetype>
              <v:shape id="Textfeld 14" o:spid="_x0000_s1026" type="#_x0000_t202" style="position:absolute;margin-left:.15pt;margin-top:435.7pt;width:507.4pt;height:1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" fillcolor="white [3212]" stroked="f" strokeweight=".5pt">
                <v:textbox inset="0,0,0,0">
                  <w:txbxContent>
                    <w:p w14:paraId="0BDC5CA3" w14:textId="5AB861EF" w:rsidR="00433AB8" w:rsidRPr="00A36C7A" w:rsidRDefault="00A36C7A" w:rsidP="004A41E9">
                      <w:pPr>
                        <w:pStyle w:val="Text85pt"/>
                        <w:tabs>
                          <w:tab w:val="left" w:pos="5100"/>
                        </w:tabs>
                        <w:rPr>
                          <w:sz w:val="21"/>
                          <w:szCs w:val="21"/>
                        </w:rPr>
                      </w:pPr>
                      <w:r w:rsidRPr="00A36C7A">
                        <w:rPr>
                          <w:sz w:val="21"/>
                          <w:szCs w:val="21"/>
                        </w:rPr>
                        <w:t>BVD / AWA Amt für Wasser und Abfall</w:t>
                      </w:r>
                      <w:r w:rsidR="00433AB8" w:rsidRPr="00A36C7A">
                        <w:rPr>
                          <w:sz w:val="21"/>
                          <w:szCs w:val="21"/>
                        </w:rPr>
                        <w:tab/>
                      </w:r>
                      <w:sdt>
                        <w:sdtPr>
                          <w:rPr>
                            <w:sz w:val="21"/>
                            <w:szCs w:val="21"/>
                          </w:rPr>
                          <w:id w:val="1312675643"/>
                          <w:date w:fullDate="2021-07-01T00:00:00Z">
                            <w:dateFormat w:val="MM/yyyy"/>
                            <w:lid w:val="de-CH"/>
                            <w:storeMappedDataAs w:val="dateTime"/>
                            <w:calendar w:val="gregorian"/>
                          </w:date>
                        </w:sdtPr>
                        <w:sdtEndPr/>
                        <w:sdtContent>
                          <w:r w:rsidR="00433AB8" w:rsidRPr="00A36C7A">
                            <w:rPr>
                              <w:sz w:val="21"/>
                              <w:szCs w:val="21"/>
                            </w:rPr>
                            <w:t>07/2021</w:t>
                          </w:r>
                        </w:sdtContent>
                      </w:sdt>
                    </w:p>
                  </w:txbxContent>
                </v:textbox>
                <w10:wrap anchory="page"/>
                <w10:anchorlock/>
              </v:shape>
            </w:pict>
          </mc:Fallback>
        </mc:AlternateContent>
      </w:r>
      <w:r w:rsidR="004A41E9" w:rsidRPr="00336989">
        <w:br w:type="page"/>
      </w:r>
      <w:r w:rsidR="000A62D4" w:rsidRPr="00C9404B">
        <w:rPr>
          <w:b/>
          <w:sz w:val="24"/>
          <w:szCs w:val="24"/>
          <w:u w:color="EA161F" w:themeColor="accent6"/>
        </w:rPr>
        <w:lastRenderedPageBreak/>
        <w:t>Vorwort</w:t>
      </w:r>
    </w:p>
    <w:p w14:paraId="0BEC80E8" w14:textId="77777777" w:rsidR="00F96B9E" w:rsidRPr="00E81CBC" w:rsidRDefault="00F96B9E" w:rsidP="00F96B9E">
      <w:pPr>
        <w:rPr>
          <w:u w:color="EA161F" w:themeColor="accent6"/>
        </w:rPr>
      </w:pPr>
      <w:r w:rsidRPr="00E81CBC">
        <w:rPr>
          <w:u w:color="EA161F" w:themeColor="accent6"/>
        </w:rPr>
        <w:t>Die Siedlungsentwässerung ist eine zentrale Grundlage unserer Gesundheit und unseres heutigen Lebensstandards. Sie sorgt dafür, dass in unseren Städten, Dörfern und Häusern hygienische Verhältnisse herrschen und unsere Gewässer über eine gute Wasserqualität verfügen.</w:t>
      </w:r>
    </w:p>
    <w:p w14:paraId="1B995297" w14:textId="77777777" w:rsidR="005009A0" w:rsidRDefault="005009A0" w:rsidP="00F96B9E">
      <w:pPr>
        <w:rPr>
          <w:u w:color="EA161F" w:themeColor="accent6"/>
        </w:rPr>
      </w:pPr>
    </w:p>
    <w:p w14:paraId="0B1A0120" w14:textId="0B6E254B" w:rsidR="00F96B9E" w:rsidRPr="00E81CBC" w:rsidRDefault="00F96B9E" w:rsidP="00F96B9E">
      <w:pPr>
        <w:rPr>
          <w:u w:color="EA161F" w:themeColor="accent6"/>
        </w:rPr>
      </w:pPr>
      <w:r w:rsidRPr="00E81CBC">
        <w:rPr>
          <w:u w:color="EA161F" w:themeColor="accent6"/>
        </w:rPr>
        <w:t xml:space="preserve">Zur Siedlungsentwässerung zählen </w:t>
      </w:r>
    </w:p>
    <w:p w14:paraId="7FA9EEFB" w14:textId="77777777" w:rsidR="00F96B9E" w:rsidRDefault="00F96B9E" w:rsidP="00F96B9E">
      <w:pPr>
        <w:pStyle w:val="Aufzhlung1"/>
      </w:pPr>
      <w:r>
        <w:t xml:space="preserve">die private Liegenschaftsentwässerung, über die das Abwasser aus den Haushaltungen zur öffentlichen Kanalisation fliesst; </w:t>
      </w:r>
    </w:p>
    <w:p w14:paraId="35420287" w14:textId="77777777" w:rsidR="00F96B9E" w:rsidRDefault="00F96B9E" w:rsidP="00F96B9E">
      <w:pPr>
        <w:pStyle w:val="Aufzhlung1"/>
      </w:pPr>
      <w:r>
        <w:t>die Anlagen der öffentlichen Kanalisation (Abwasserleitungen und Sonderbauwerke), durch die das Abwasser zur Abwasserreinigungsanlage fliesst.</w:t>
      </w:r>
    </w:p>
    <w:p w14:paraId="5A6E317A" w14:textId="77777777" w:rsidR="005009A0" w:rsidRDefault="005009A0" w:rsidP="00F96B9E"/>
    <w:p w14:paraId="4067CBBC" w14:textId="1DA19217" w:rsidR="00F96B9E" w:rsidRDefault="00F96B9E" w:rsidP="00F96B9E">
      <w:r>
        <w:t>Die öffentlichen ARA gehören nicht zur Siedlungsentwässerung; sie bilden zusammen mit den Anlagen der Siedlungsentwässerung das Gesamtsystem Abwasserentsorgung. Der Fokus des vorliegenden Dokuments liegt bei der Siedlungsentwässerung; die ARA werden dann erwähnt, wenn dies für das Verständnis des Gesamtkontextes wichtig ist. Dies ist im GEP-Musterpflichtenheft insbesondere bei den Teilprojekten Entwässerungskonzept und Fremdwasser der Fall.</w:t>
      </w:r>
    </w:p>
    <w:p w14:paraId="478D1A26" w14:textId="2BE89BD6" w:rsidR="00F96B9E" w:rsidRDefault="00F96B9E" w:rsidP="00F96B9E"/>
    <w:p w14:paraId="15AF18B7" w14:textId="77777777" w:rsidR="0025366D" w:rsidRDefault="0025366D" w:rsidP="00F96B9E"/>
    <w:p w14:paraId="389070F5" w14:textId="3BD97591" w:rsidR="00F96B9E" w:rsidRDefault="00F96B9E" w:rsidP="00F96B9E"/>
    <w:p w14:paraId="74343571" w14:textId="77777777" w:rsidR="00F96B9E" w:rsidRDefault="00F96B9E" w:rsidP="000A62D4">
      <w:pPr>
        <w:tabs>
          <w:tab w:val="left" w:pos="1418"/>
        </w:tabs>
      </w:pPr>
    </w:p>
    <w:p w14:paraId="6892330A" w14:textId="69E01203" w:rsidR="000A62D4" w:rsidRDefault="000A62D4" w:rsidP="000A62D4">
      <w:pPr>
        <w:tabs>
          <w:tab w:val="left" w:pos="1418"/>
        </w:tabs>
      </w:pPr>
    </w:p>
    <w:p w14:paraId="329C9811" w14:textId="77777777" w:rsidR="000A62D4" w:rsidRPr="00E81CBC" w:rsidRDefault="000A62D4" w:rsidP="000A62D4">
      <w:pPr>
        <w:rPr>
          <w:u w:color="EA161F" w:themeColor="accent6"/>
        </w:rPr>
      </w:pPr>
      <w:r w:rsidRPr="00E81CBC">
        <w:rPr>
          <w:u w:color="EA161F" w:themeColor="accent6"/>
        </w:rPr>
        <w:br w:type="page"/>
      </w:r>
    </w:p>
    <w:p w14:paraId="33DB4C96" w14:textId="77777777" w:rsidR="000A62D4" w:rsidRPr="00336989" w:rsidRDefault="000A62D4" w:rsidP="00F813A0">
      <w:pPr>
        <w:pStyle w:val="Text85pt"/>
        <w:tabs>
          <w:tab w:val="left" w:pos="1418"/>
        </w:tabs>
      </w:pPr>
    </w:p>
    <w:sdt>
      <w:sdtPr>
        <w:rPr>
          <w:rFonts w:asciiTheme="minorHAnsi" w:eastAsiaTheme="minorHAnsi" w:hAnsiTheme="minorHAnsi" w:cstheme="minorBidi"/>
          <w:b w:val="0"/>
          <w:szCs w:val="22"/>
        </w:rPr>
        <w:id w:val="-341472833"/>
        <w:docPartObj>
          <w:docPartGallery w:val="Table of Contents"/>
          <w:docPartUnique/>
        </w:docPartObj>
      </w:sdtPr>
      <w:sdtEndPr>
        <w:rPr>
          <w:rFonts w:cs="System"/>
          <w:bCs w:val="0"/>
        </w:rPr>
      </w:sdtEndPr>
      <w:sdtContent>
        <w:p w14:paraId="3A6E7A58" w14:textId="77777777" w:rsidR="00E479C7" w:rsidRPr="00336989" w:rsidRDefault="00E479C7" w:rsidP="00F813A0">
          <w:pPr>
            <w:pStyle w:val="Inhaltsverzeichnisberschrift"/>
            <w:tabs>
              <w:tab w:val="left" w:pos="1418"/>
            </w:tabs>
          </w:pPr>
          <w:r w:rsidRPr="00336989">
            <w:t>Inhaltsverzeichnis</w:t>
          </w:r>
        </w:p>
        <w:p w14:paraId="69838857" w14:textId="501FC12D" w:rsidR="00EA172E" w:rsidRDefault="00E479C7">
          <w:pPr>
            <w:pStyle w:val="Verzeichnis1"/>
            <w:rPr>
              <w:rFonts w:eastAsiaTheme="minorEastAsia" w:cstheme="minorBidi"/>
              <w:b w:val="0"/>
              <w:bCs w:val="0"/>
              <w:noProof/>
              <w:spacing w:val="0"/>
              <w:sz w:val="22"/>
              <w:lang w:eastAsia="de-CH"/>
            </w:rPr>
          </w:pPr>
          <w:r w:rsidRPr="00336989">
            <w:rPr>
              <w:bCs w:val="0"/>
            </w:rPr>
            <w:fldChar w:fldCharType="begin"/>
          </w:r>
          <w:r w:rsidRPr="00336989">
            <w:rPr>
              <w:bCs w:val="0"/>
            </w:rPr>
            <w:instrText xml:space="preserve"> TOC \o "1-3" \h \z \u </w:instrText>
          </w:r>
          <w:r w:rsidRPr="00336989">
            <w:rPr>
              <w:bCs w:val="0"/>
            </w:rPr>
            <w:fldChar w:fldCharType="separate"/>
          </w:r>
          <w:hyperlink w:anchor="_Toc81835199" w:history="1">
            <w:r w:rsidR="00EA172E" w:rsidRPr="0084263B">
              <w:rPr>
                <w:rStyle w:val="Hyperlink"/>
                <w:noProof/>
                <w:spacing w:val="-10"/>
              </w:rPr>
              <w:t>1.</w:t>
            </w:r>
            <w:r w:rsidR="00EA172E">
              <w:rPr>
                <w:rFonts w:eastAsiaTheme="minorEastAsia" w:cstheme="minorBidi"/>
                <w:b w:val="0"/>
                <w:bCs w:val="0"/>
                <w:noProof/>
                <w:spacing w:val="0"/>
                <w:sz w:val="22"/>
                <w:lang w:eastAsia="de-CH"/>
              </w:rPr>
              <w:tab/>
            </w:r>
            <w:r w:rsidR="00EA172E" w:rsidRPr="0084263B">
              <w:rPr>
                <w:rStyle w:val="Hyperlink"/>
                <w:noProof/>
              </w:rPr>
              <w:t>Einleitung</w:t>
            </w:r>
            <w:r w:rsidR="00EA172E">
              <w:rPr>
                <w:noProof/>
                <w:webHidden/>
              </w:rPr>
              <w:tab/>
            </w:r>
            <w:r w:rsidR="00EA172E">
              <w:rPr>
                <w:noProof/>
                <w:webHidden/>
              </w:rPr>
              <w:fldChar w:fldCharType="begin"/>
            </w:r>
            <w:r w:rsidR="00EA172E">
              <w:rPr>
                <w:noProof/>
                <w:webHidden/>
              </w:rPr>
              <w:instrText xml:space="preserve"> PAGEREF _Toc81835199 \h </w:instrText>
            </w:r>
            <w:r w:rsidR="00EA172E">
              <w:rPr>
                <w:noProof/>
                <w:webHidden/>
              </w:rPr>
            </w:r>
            <w:r w:rsidR="00EA172E">
              <w:rPr>
                <w:noProof/>
                <w:webHidden/>
              </w:rPr>
              <w:fldChar w:fldCharType="separate"/>
            </w:r>
            <w:r w:rsidR="006D5269">
              <w:rPr>
                <w:noProof/>
                <w:webHidden/>
              </w:rPr>
              <w:t>6</w:t>
            </w:r>
            <w:r w:rsidR="00EA172E">
              <w:rPr>
                <w:noProof/>
                <w:webHidden/>
              </w:rPr>
              <w:fldChar w:fldCharType="end"/>
            </w:r>
          </w:hyperlink>
        </w:p>
        <w:p w14:paraId="76126AC3" w14:textId="59792984" w:rsidR="00EA172E" w:rsidRDefault="007F5026">
          <w:pPr>
            <w:pStyle w:val="Verzeichnis2"/>
            <w:rPr>
              <w:rFonts w:eastAsiaTheme="minorEastAsia" w:cstheme="minorBidi"/>
              <w:bCs w:val="0"/>
              <w:noProof/>
              <w:spacing w:val="0"/>
              <w:sz w:val="22"/>
              <w:lang w:eastAsia="de-CH"/>
            </w:rPr>
          </w:pPr>
          <w:hyperlink w:anchor="_Toc81835200" w:history="1">
            <w:r w:rsidR="00EA172E" w:rsidRPr="0084263B">
              <w:rPr>
                <w:rStyle w:val="Hyperlink"/>
                <w:noProof/>
                <w:spacing w:val="-10"/>
              </w:rPr>
              <w:t>1.1</w:t>
            </w:r>
            <w:r w:rsidR="00EA172E">
              <w:rPr>
                <w:rFonts w:eastAsiaTheme="minorEastAsia" w:cstheme="minorBidi"/>
                <w:bCs w:val="0"/>
                <w:noProof/>
                <w:spacing w:val="0"/>
                <w:sz w:val="22"/>
                <w:lang w:eastAsia="de-CH"/>
              </w:rPr>
              <w:tab/>
            </w:r>
            <w:r w:rsidR="00EA172E" w:rsidRPr="0084263B">
              <w:rPr>
                <w:rStyle w:val="Hyperlink"/>
                <w:noProof/>
              </w:rPr>
              <w:t>Massgebende Dokumente für das Management der Siedlungsentwässerung</w:t>
            </w:r>
            <w:r w:rsidR="00EA172E">
              <w:rPr>
                <w:noProof/>
                <w:webHidden/>
              </w:rPr>
              <w:tab/>
            </w:r>
            <w:r w:rsidR="00EA172E">
              <w:rPr>
                <w:noProof/>
                <w:webHidden/>
              </w:rPr>
              <w:fldChar w:fldCharType="begin"/>
            </w:r>
            <w:r w:rsidR="00EA172E">
              <w:rPr>
                <w:noProof/>
                <w:webHidden/>
              </w:rPr>
              <w:instrText xml:space="preserve"> PAGEREF _Toc81835200 \h </w:instrText>
            </w:r>
            <w:r w:rsidR="00EA172E">
              <w:rPr>
                <w:noProof/>
                <w:webHidden/>
              </w:rPr>
            </w:r>
            <w:r w:rsidR="00EA172E">
              <w:rPr>
                <w:noProof/>
                <w:webHidden/>
              </w:rPr>
              <w:fldChar w:fldCharType="separate"/>
            </w:r>
            <w:r w:rsidR="006D5269">
              <w:rPr>
                <w:noProof/>
                <w:webHidden/>
              </w:rPr>
              <w:t>6</w:t>
            </w:r>
            <w:r w:rsidR="00EA172E">
              <w:rPr>
                <w:noProof/>
                <w:webHidden/>
              </w:rPr>
              <w:fldChar w:fldCharType="end"/>
            </w:r>
          </w:hyperlink>
        </w:p>
        <w:p w14:paraId="3B96B007" w14:textId="191562A0" w:rsidR="00EA172E" w:rsidRDefault="007F5026">
          <w:pPr>
            <w:pStyle w:val="Verzeichnis2"/>
            <w:rPr>
              <w:rFonts w:eastAsiaTheme="minorEastAsia" w:cstheme="minorBidi"/>
              <w:bCs w:val="0"/>
              <w:noProof/>
              <w:spacing w:val="0"/>
              <w:sz w:val="22"/>
              <w:lang w:eastAsia="de-CH"/>
            </w:rPr>
          </w:pPr>
          <w:hyperlink w:anchor="_Toc81835201" w:history="1">
            <w:r w:rsidR="00EA172E" w:rsidRPr="0084263B">
              <w:rPr>
                <w:rStyle w:val="Hyperlink"/>
                <w:noProof/>
                <w:spacing w:val="-10"/>
              </w:rPr>
              <w:t>1.2</w:t>
            </w:r>
            <w:r w:rsidR="00EA172E">
              <w:rPr>
                <w:rFonts w:eastAsiaTheme="minorEastAsia" w:cstheme="minorBidi"/>
                <w:bCs w:val="0"/>
                <w:noProof/>
                <w:spacing w:val="0"/>
                <w:sz w:val="22"/>
                <w:lang w:eastAsia="de-CH"/>
              </w:rPr>
              <w:tab/>
            </w:r>
            <w:r w:rsidR="00EA172E" w:rsidRPr="0084263B">
              <w:rPr>
                <w:rStyle w:val="Hyperlink"/>
                <w:noProof/>
              </w:rPr>
              <w:t>Zielpublikum, Zweck und Aufbau</w:t>
            </w:r>
            <w:r w:rsidR="00EA172E">
              <w:rPr>
                <w:noProof/>
                <w:webHidden/>
              </w:rPr>
              <w:tab/>
            </w:r>
            <w:r w:rsidR="00EA172E">
              <w:rPr>
                <w:noProof/>
                <w:webHidden/>
              </w:rPr>
              <w:fldChar w:fldCharType="begin"/>
            </w:r>
            <w:r w:rsidR="00EA172E">
              <w:rPr>
                <w:noProof/>
                <w:webHidden/>
              </w:rPr>
              <w:instrText xml:space="preserve"> PAGEREF _Toc81835201 \h </w:instrText>
            </w:r>
            <w:r w:rsidR="00EA172E">
              <w:rPr>
                <w:noProof/>
                <w:webHidden/>
              </w:rPr>
            </w:r>
            <w:r w:rsidR="00EA172E">
              <w:rPr>
                <w:noProof/>
                <w:webHidden/>
              </w:rPr>
              <w:fldChar w:fldCharType="separate"/>
            </w:r>
            <w:r w:rsidR="006D5269">
              <w:rPr>
                <w:noProof/>
                <w:webHidden/>
              </w:rPr>
              <w:t>7</w:t>
            </w:r>
            <w:r w:rsidR="00EA172E">
              <w:rPr>
                <w:noProof/>
                <w:webHidden/>
              </w:rPr>
              <w:fldChar w:fldCharType="end"/>
            </w:r>
          </w:hyperlink>
        </w:p>
        <w:p w14:paraId="1EEBD9AE" w14:textId="0636C35B" w:rsidR="00EA172E" w:rsidRDefault="007F5026">
          <w:pPr>
            <w:pStyle w:val="Verzeichnis2"/>
            <w:rPr>
              <w:rFonts w:eastAsiaTheme="minorEastAsia" w:cstheme="minorBidi"/>
              <w:bCs w:val="0"/>
              <w:noProof/>
              <w:spacing w:val="0"/>
              <w:sz w:val="22"/>
              <w:lang w:eastAsia="de-CH"/>
            </w:rPr>
          </w:pPr>
          <w:hyperlink w:anchor="_Toc81835202" w:history="1">
            <w:r w:rsidR="00EA172E" w:rsidRPr="0084263B">
              <w:rPr>
                <w:rStyle w:val="Hyperlink"/>
                <w:noProof/>
                <w:spacing w:val="-10"/>
              </w:rPr>
              <w:t>1.3</w:t>
            </w:r>
            <w:r w:rsidR="00EA172E">
              <w:rPr>
                <w:rFonts w:eastAsiaTheme="minorEastAsia" w:cstheme="minorBidi"/>
                <w:bCs w:val="0"/>
                <w:noProof/>
                <w:spacing w:val="0"/>
                <w:sz w:val="22"/>
                <w:lang w:eastAsia="de-CH"/>
              </w:rPr>
              <w:tab/>
            </w:r>
            <w:r w:rsidR="00EA172E" w:rsidRPr="0084263B">
              <w:rPr>
                <w:rStyle w:val="Hyperlink"/>
                <w:noProof/>
              </w:rPr>
              <w:t>Wichtige Begriffe (Glossar)</w:t>
            </w:r>
            <w:r w:rsidR="00EA172E">
              <w:rPr>
                <w:noProof/>
                <w:webHidden/>
              </w:rPr>
              <w:tab/>
            </w:r>
            <w:r w:rsidR="00EA172E">
              <w:rPr>
                <w:noProof/>
                <w:webHidden/>
              </w:rPr>
              <w:fldChar w:fldCharType="begin"/>
            </w:r>
            <w:r w:rsidR="00EA172E">
              <w:rPr>
                <w:noProof/>
                <w:webHidden/>
              </w:rPr>
              <w:instrText xml:space="preserve"> PAGEREF _Toc81835202 \h </w:instrText>
            </w:r>
            <w:r w:rsidR="00EA172E">
              <w:rPr>
                <w:noProof/>
                <w:webHidden/>
              </w:rPr>
            </w:r>
            <w:r w:rsidR="00EA172E">
              <w:rPr>
                <w:noProof/>
                <w:webHidden/>
              </w:rPr>
              <w:fldChar w:fldCharType="separate"/>
            </w:r>
            <w:r w:rsidR="006D5269">
              <w:rPr>
                <w:noProof/>
                <w:webHidden/>
              </w:rPr>
              <w:t>8</w:t>
            </w:r>
            <w:r w:rsidR="00EA172E">
              <w:rPr>
                <w:noProof/>
                <w:webHidden/>
              </w:rPr>
              <w:fldChar w:fldCharType="end"/>
            </w:r>
          </w:hyperlink>
        </w:p>
        <w:p w14:paraId="590AB995" w14:textId="2AAB9894" w:rsidR="00EA172E" w:rsidRDefault="007F5026">
          <w:pPr>
            <w:pStyle w:val="Verzeichnis2"/>
            <w:rPr>
              <w:rFonts w:eastAsiaTheme="minorEastAsia" w:cstheme="minorBidi"/>
              <w:bCs w:val="0"/>
              <w:noProof/>
              <w:spacing w:val="0"/>
              <w:sz w:val="22"/>
              <w:lang w:eastAsia="de-CH"/>
            </w:rPr>
          </w:pPr>
          <w:hyperlink w:anchor="_Toc81835203" w:history="1">
            <w:r w:rsidR="00EA172E" w:rsidRPr="0084263B">
              <w:rPr>
                <w:rStyle w:val="Hyperlink"/>
                <w:noProof/>
                <w:spacing w:val="-10"/>
              </w:rPr>
              <w:t>1.4</w:t>
            </w:r>
            <w:r w:rsidR="00EA172E">
              <w:rPr>
                <w:rFonts w:eastAsiaTheme="minorEastAsia" w:cstheme="minorBidi"/>
                <w:bCs w:val="0"/>
                <w:noProof/>
                <w:spacing w:val="0"/>
                <w:sz w:val="22"/>
                <w:lang w:eastAsia="de-CH"/>
              </w:rPr>
              <w:tab/>
            </w:r>
            <w:r w:rsidR="00EA172E" w:rsidRPr="0084263B">
              <w:rPr>
                <w:rStyle w:val="Hyperlink"/>
                <w:noProof/>
              </w:rPr>
              <w:t>Verbindlichkeit Datenmodell und Darstellungsvorschriften</w:t>
            </w:r>
            <w:r w:rsidR="00EA172E">
              <w:rPr>
                <w:noProof/>
                <w:webHidden/>
              </w:rPr>
              <w:tab/>
            </w:r>
            <w:r w:rsidR="00EA172E">
              <w:rPr>
                <w:noProof/>
                <w:webHidden/>
              </w:rPr>
              <w:fldChar w:fldCharType="begin"/>
            </w:r>
            <w:r w:rsidR="00EA172E">
              <w:rPr>
                <w:noProof/>
                <w:webHidden/>
              </w:rPr>
              <w:instrText xml:space="preserve"> PAGEREF _Toc81835203 \h </w:instrText>
            </w:r>
            <w:r w:rsidR="00EA172E">
              <w:rPr>
                <w:noProof/>
                <w:webHidden/>
              </w:rPr>
            </w:r>
            <w:r w:rsidR="00EA172E">
              <w:rPr>
                <w:noProof/>
                <w:webHidden/>
              </w:rPr>
              <w:fldChar w:fldCharType="separate"/>
            </w:r>
            <w:r w:rsidR="006D5269">
              <w:rPr>
                <w:noProof/>
                <w:webHidden/>
              </w:rPr>
              <w:t>9</w:t>
            </w:r>
            <w:r w:rsidR="00EA172E">
              <w:rPr>
                <w:noProof/>
                <w:webHidden/>
              </w:rPr>
              <w:fldChar w:fldCharType="end"/>
            </w:r>
          </w:hyperlink>
        </w:p>
        <w:p w14:paraId="0B7E6D03" w14:textId="3F058F92" w:rsidR="00EA172E" w:rsidRDefault="007F5026">
          <w:pPr>
            <w:pStyle w:val="Verzeichnis2"/>
            <w:rPr>
              <w:rFonts w:eastAsiaTheme="minorEastAsia" w:cstheme="minorBidi"/>
              <w:bCs w:val="0"/>
              <w:noProof/>
              <w:spacing w:val="0"/>
              <w:sz w:val="22"/>
              <w:lang w:eastAsia="de-CH"/>
            </w:rPr>
          </w:pPr>
          <w:hyperlink w:anchor="_Toc81835204" w:history="1">
            <w:r w:rsidR="00EA172E" w:rsidRPr="0084263B">
              <w:rPr>
                <w:rStyle w:val="Hyperlink"/>
                <w:noProof/>
                <w:spacing w:val="-10"/>
              </w:rPr>
              <w:t>1.5</w:t>
            </w:r>
            <w:r w:rsidR="00EA172E">
              <w:rPr>
                <w:rFonts w:eastAsiaTheme="minorEastAsia" w:cstheme="minorBidi"/>
                <w:bCs w:val="0"/>
                <w:noProof/>
                <w:spacing w:val="0"/>
                <w:sz w:val="22"/>
                <w:lang w:eastAsia="de-CH"/>
              </w:rPr>
              <w:tab/>
            </w:r>
            <w:r w:rsidR="00EA172E" w:rsidRPr="0084263B">
              <w:rPr>
                <w:rStyle w:val="Hyperlink"/>
                <w:noProof/>
              </w:rPr>
              <w:t>Vorgehen bei der GEP-Bearbeitung</w:t>
            </w:r>
            <w:r w:rsidR="00EA172E">
              <w:rPr>
                <w:noProof/>
                <w:webHidden/>
              </w:rPr>
              <w:tab/>
            </w:r>
            <w:r w:rsidR="00EA172E">
              <w:rPr>
                <w:noProof/>
                <w:webHidden/>
              </w:rPr>
              <w:fldChar w:fldCharType="begin"/>
            </w:r>
            <w:r w:rsidR="00EA172E">
              <w:rPr>
                <w:noProof/>
                <w:webHidden/>
              </w:rPr>
              <w:instrText xml:space="preserve"> PAGEREF _Toc81835204 \h </w:instrText>
            </w:r>
            <w:r w:rsidR="00EA172E">
              <w:rPr>
                <w:noProof/>
                <w:webHidden/>
              </w:rPr>
            </w:r>
            <w:r w:rsidR="00EA172E">
              <w:rPr>
                <w:noProof/>
                <w:webHidden/>
              </w:rPr>
              <w:fldChar w:fldCharType="separate"/>
            </w:r>
            <w:r w:rsidR="006D5269">
              <w:rPr>
                <w:noProof/>
                <w:webHidden/>
              </w:rPr>
              <w:t>10</w:t>
            </w:r>
            <w:r w:rsidR="00EA172E">
              <w:rPr>
                <w:noProof/>
                <w:webHidden/>
              </w:rPr>
              <w:fldChar w:fldCharType="end"/>
            </w:r>
          </w:hyperlink>
        </w:p>
        <w:p w14:paraId="0C28C470" w14:textId="65AE9E87" w:rsidR="00EA172E" w:rsidRDefault="007F5026">
          <w:pPr>
            <w:pStyle w:val="Verzeichnis1"/>
            <w:rPr>
              <w:rFonts w:eastAsiaTheme="minorEastAsia" w:cstheme="minorBidi"/>
              <w:b w:val="0"/>
              <w:bCs w:val="0"/>
              <w:noProof/>
              <w:spacing w:val="0"/>
              <w:sz w:val="22"/>
              <w:lang w:eastAsia="de-CH"/>
            </w:rPr>
          </w:pPr>
          <w:hyperlink w:anchor="_Toc81835205" w:history="1">
            <w:r w:rsidR="00EA172E" w:rsidRPr="0084263B">
              <w:rPr>
                <w:rStyle w:val="Hyperlink"/>
                <w:noProof/>
                <w:spacing w:val="-10"/>
              </w:rPr>
              <w:t>2.</w:t>
            </w:r>
            <w:r w:rsidR="00EA172E">
              <w:rPr>
                <w:rFonts w:eastAsiaTheme="minorEastAsia" w:cstheme="minorBidi"/>
                <w:b w:val="0"/>
                <w:bCs w:val="0"/>
                <w:noProof/>
                <w:spacing w:val="0"/>
                <w:sz w:val="22"/>
                <w:lang w:eastAsia="de-CH"/>
              </w:rPr>
              <w:tab/>
            </w:r>
            <w:r w:rsidR="00EA172E" w:rsidRPr="0084263B">
              <w:rPr>
                <w:rStyle w:val="Hyperlink"/>
                <w:noProof/>
              </w:rPr>
              <w:t>Organisation und Gebietsübersicht</w:t>
            </w:r>
            <w:r w:rsidR="00EA172E">
              <w:rPr>
                <w:noProof/>
                <w:webHidden/>
              </w:rPr>
              <w:tab/>
            </w:r>
            <w:r w:rsidR="00EA172E">
              <w:rPr>
                <w:noProof/>
                <w:webHidden/>
              </w:rPr>
              <w:fldChar w:fldCharType="begin"/>
            </w:r>
            <w:r w:rsidR="00EA172E">
              <w:rPr>
                <w:noProof/>
                <w:webHidden/>
              </w:rPr>
              <w:instrText xml:space="preserve"> PAGEREF _Toc81835205 \h </w:instrText>
            </w:r>
            <w:r w:rsidR="00EA172E">
              <w:rPr>
                <w:noProof/>
                <w:webHidden/>
              </w:rPr>
            </w:r>
            <w:r w:rsidR="00EA172E">
              <w:rPr>
                <w:noProof/>
                <w:webHidden/>
              </w:rPr>
              <w:fldChar w:fldCharType="separate"/>
            </w:r>
            <w:r w:rsidR="006D5269">
              <w:rPr>
                <w:noProof/>
                <w:webHidden/>
              </w:rPr>
              <w:t>13</w:t>
            </w:r>
            <w:r w:rsidR="00EA172E">
              <w:rPr>
                <w:noProof/>
                <w:webHidden/>
              </w:rPr>
              <w:fldChar w:fldCharType="end"/>
            </w:r>
          </w:hyperlink>
        </w:p>
        <w:p w14:paraId="1304C6F2" w14:textId="0651CF15" w:rsidR="00EA172E" w:rsidRDefault="007F5026">
          <w:pPr>
            <w:pStyle w:val="Verzeichnis2"/>
            <w:rPr>
              <w:rFonts w:eastAsiaTheme="minorEastAsia" w:cstheme="minorBidi"/>
              <w:bCs w:val="0"/>
              <w:noProof/>
              <w:spacing w:val="0"/>
              <w:sz w:val="22"/>
              <w:lang w:eastAsia="de-CH"/>
            </w:rPr>
          </w:pPr>
          <w:hyperlink w:anchor="_Toc81835206" w:history="1">
            <w:r w:rsidR="00EA172E" w:rsidRPr="0084263B">
              <w:rPr>
                <w:rStyle w:val="Hyperlink"/>
                <w:noProof/>
                <w:spacing w:val="-10"/>
              </w:rPr>
              <w:t>2.1</w:t>
            </w:r>
            <w:r w:rsidR="00EA172E">
              <w:rPr>
                <w:rFonts w:eastAsiaTheme="minorEastAsia" w:cstheme="minorBidi"/>
                <w:bCs w:val="0"/>
                <w:noProof/>
                <w:spacing w:val="0"/>
                <w:sz w:val="22"/>
                <w:lang w:eastAsia="de-CH"/>
              </w:rPr>
              <w:tab/>
            </w:r>
            <w:r w:rsidR="00EA172E" w:rsidRPr="0084263B">
              <w:rPr>
                <w:rStyle w:val="Hyperlink"/>
                <w:noProof/>
              </w:rPr>
              <w:t>Organisation</w:t>
            </w:r>
            <w:r w:rsidR="00EA172E">
              <w:rPr>
                <w:noProof/>
                <w:webHidden/>
              </w:rPr>
              <w:tab/>
            </w:r>
            <w:r w:rsidR="00EA172E">
              <w:rPr>
                <w:noProof/>
                <w:webHidden/>
              </w:rPr>
              <w:fldChar w:fldCharType="begin"/>
            </w:r>
            <w:r w:rsidR="00EA172E">
              <w:rPr>
                <w:noProof/>
                <w:webHidden/>
              </w:rPr>
              <w:instrText xml:space="preserve"> PAGEREF _Toc81835206 \h </w:instrText>
            </w:r>
            <w:r w:rsidR="00EA172E">
              <w:rPr>
                <w:noProof/>
                <w:webHidden/>
              </w:rPr>
            </w:r>
            <w:r w:rsidR="00EA172E">
              <w:rPr>
                <w:noProof/>
                <w:webHidden/>
              </w:rPr>
              <w:fldChar w:fldCharType="separate"/>
            </w:r>
            <w:r w:rsidR="006D5269">
              <w:rPr>
                <w:noProof/>
                <w:webHidden/>
              </w:rPr>
              <w:t>13</w:t>
            </w:r>
            <w:r w:rsidR="00EA172E">
              <w:rPr>
                <w:noProof/>
                <w:webHidden/>
              </w:rPr>
              <w:fldChar w:fldCharType="end"/>
            </w:r>
          </w:hyperlink>
        </w:p>
        <w:p w14:paraId="3950E59E" w14:textId="166AC13E" w:rsidR="00EA172E" w:rsidRDefault="007F5026">
          <w:pPr>
            <w:pStyle w:val="Verzeichnis2"/>
            <w:rPr>
              <w:rFonts w:eastAsiaTheme="minorEastAsia" w:cstheme="minorBidi"/>
              <w:bCs w:val="0"/>
              <w:noProof/>
              <w:spacing w:val="0"/>
              <w:sz w:val="22"/>
              <w:lang w:eastAsia="de-CH"/>
            </w:rPr>
          </w:pPr>
          <w:hyperlink w:anchor="_Toc81835207" w:history="1">
            <w:r w:rsidR="00EA172E" w:rsidRPr="0084263B">
              <w:rPr>
                <w:rStyle w:val="Hyperlink"/>
                <w:noProof/>
                <w:spacing w:val="-10"/>
              </w:rPr>
              <w:t>2.2</w:t>
            </w:r>
            <w:r w:rsidR="00EA172E">
              <w:rPr>
                <w:rFonts w:eastAsiaTheme="minorEastAsia" w:cstheme="minorBidi"/>
                <w:bCs w:val="0"/>
                <w:noProof/>
                <w:spacing w:val="0"/>
                <w:sz w:val="22"/>
                <w:lang w:eastAsia="de-CH"/>
              </w:rPr>
              <w:tab/>
            </w:r>
            <w:r w:rsidR="00EA172E" w:rsidRPr="0084263B">
              <w:rPr>
                <w:rStyle w:val="Hyperlink"/>
                <w:noProof/>
              </w:rPr>
              <w:t>Gebietsübersicht Gemeinde  &lt;Gemeinde in Eigenschaften&gt;</w:t>
            </w:r>
            <w:r w:rsidR="00EA172E">
              <w:rPr>
                <w:noProof/>
                <w:webHidden/>
              </w:rPr>
              <w:tab/>
            </w:r>
            <w:r w:rsidR="00EA172E">
              <w:rPr>
                <w:noProof/>
                <w:webHidden/>
              </w:rPr>
              <w:fldChar w:fldCharType="begin"/>
            </w:r>
            <w:r w:rsidR="00EA172E">
              <w:rPr>
                <w:noProof/>
                <w:webHidden/>
              </w:rPr>
              <w:instrText xml:space="preserve"> PAGEREF _Toc81835207 \h </w:instrText>
            </w:r>
            <w:r w:rsidR="00EA172E">
              <w:rPr>
                <w:noProof/>
                <w:webHidden/>
              </w:rPr>
            </w:r>
            <w:r w:rsidR="00EA172E">
              <w:rPr>
                <w:noProof/>
                <w:webHidden/>
              </w:rPr>
              <w:fldChar w:fldCharType="separate"/>
            </w:r>
            <w:r w:rsidR="006D5269">
              <w:rPr>
                <w:noProof/>
                <w:webHidden/>
              </w:rPr>
              <w:t>13</w:t>
            </w:r>
            <w:r w:rsidR="00EA172E">
              <w:rPr>
                <w:noProof/>
                <w:webHidden/>
              </w:rPr>
              <w:fldChar w:fldCharType="end"/>
            </w:r>
          </w:hyperlink>
        </w:p>
        <w:p w14:paraId="6F859E9C" w14:textId="218AC3F7" w:rsidR="00EA172E" w:rsidRDefault="007F5026">
          <w:pPr>
            <w:pStyle w:val="Verzeichnis2"/>
            <w:rPr>
              <w:rFonts w:eastAsiaTheme="minorEastAsia" w:cstheme="minorBidi"/>
              <w:bCs w:val="0"/>
              <w:noProof/>
              <w:spacing w:val="0"/>
              <w:sz w:val="22"/>
              <w:lang w:eastAsia="de-CH"/>
            </w:rPr>
          </w:pPr>
          <w:hyperlink w:anchor="_Toc81835208" w:history="1">
            <w:r w:rsidR="00EA172E" w:rsidRPr="0084263B">
              <w:rPr>
                <w:rStyle w:val="Hyperlink"/>
                <w:noProof/>
                <w:spacing w:val="-10"/>
              </w:rPr>
              <w:t>2.3</w:t>
            </w:r>
            <w:r w:rsidR="00EA172E">
              <w:rPr>
                <w:rFonts w:eastAsiaTheme="minorEastAsia" w:cstheme="minorBidi"/>
                <w:bCs w:val="0"/>
                <w:noProof/>
                <w:spacing w:val="0"/>
                <w:sz w:val="22"/>
                <w:lang w:eastAsia="de-CH"/>
              </w:rPr>
              <w:tab/>
            </w:r>
            <w:r w:rsidR="00EA172E" w:rsidRPr="0084263B">
              <w:rPr>
                <w:rStyle w:val="Hyperlink"/>
                <w:noProof/>
              </w:rPr>
              <w:t>Zonenplanung</w:t>
            </w:r>
            <w:r w:rsidR="00EA172E">
              <w:rPr>
                <w:noProof/>
                <w:webHidden/>
              </w:rPr>
              <w:tab/>
            </w:r>
            <w:r w:rsidR="00EA172E">
              <w:rPr>
                <w:noProof/>
                <w:webHidden/>
              </w:rPr>
              <w:fldChar w:fldCharType="begin"/>
            </w:r>
            <w:r w:rsidR="00EA172E">
              <w:rPr>
                <w:noProof/>
                <w:webHidden/>
              </w:rPr>
              <w:instrText xml:space="preserve"> PAGEREF _Toc81835208 \h </w:instrText>
            </w:r>
            <w:r w:rsidR="00EA172E">
              <w:rPr>
                <w:noProof/>
                <w:webHidden/>
              </w:rPr>
            </w:r>
            <w:r w:rsidR="00EA172E">
              <w:rPr>
                <w:noProof/>
                <w:webHidden/>
              </w:rPr>
              <w:fldChar w:fldCharType="separate"/>
            </w:r>
            <w:r w:rsidR="006D5269">
              <w:rPr>
                <w:noProof/>
                <w:webHidden/>
              </w:rPr>
              <w:t>13</w:t>
            </w:r>
            <w:r w:rsidR="00EA172E">
              <w:rPr>
                <w:noProof/>
                <w:webHidden/>
              </w:rPr>
              <w:fldChar w:fldCharType="end"/>
            </w:r>
          </w:hyperlink>
        </w:p>
        <w:p w14:paraId="7422BA0F" w14:textId="23074F9E" w:rsidR="00EA172E" w:rsidRDefault="007F5026">
          <w:pPr>
            <w:pStyle w:val="Verzeichnis1"/>
            <w:rPr>
              <w:rFonts w:eastAsiaTheme="minorEastAsia" w:cstheme="minorBidi"/>
              <w:b w:val="0"/>
              <w:bCs w:val="0"/>
              <w:noProof/>
              <w:spacing w:val="0"/>
              <w:sz w:val="22"/>
              <w:lang w:eastAsia="de-CH"/>
            </w:rPr>
          </w:pPr>
          <w:hyperlink w:anchor="_Toc81835209" w:history="1">
            <w:r w:rsidR="00EA172E" w:rsidRPr="0084263B">
              <w:rPr>
                <w:rStyle w:val="Hyperlink"/>
                <w:noProof/>
                <w:spacing w:val="-10"/>
              </w:rPr>
              <w:t>3.</w:t>
            </w:r>
            <w:r w:rsidR="00EA172E">
              <w:rPr>
                <w:rFonts w:eastAsiaTheme="minorEastAsia" w:cstheme="minorBidi"/>
                <w:b w:val="0"/>
                <w:bCs w:val="0"/>
                <w:noProof/>
                <w:spacing w:val="0"/>
                <w:sz w:val="22"/>
                <w:lang w:eastAsia="de-CH"/>
              </w:rPr>
              <w:tab/>
            </w:r>
            <w:r w:rsidR="00EA172E" w:rsidRPr="0084263B">
              <w:rPr>
                <w:rStyle w:val="Hyperlink"/>
                <w:noProof/>
              </w:rPr>
              <w:t>Datenbewirtschaftung und entwässerungstechnische Daten</w:t>
            </w:r>
            <w:r w:rsidR="00EA172E">
              <w:rPr>
                <w:noProof/>
                <w:webHidden/>
              </w:rPr>
              <w:tab/>
            </w:r>
            <w:r w:rsidR="00EA172E">
              <w:rPr>
                <w:noProof/>
                <w:webHidden/>
              </w:rPr>
              <w:fldChar w:fldCharType="begin"/>
            </w:r>
            <w:r w:rsidR="00EA172E">
              <w:rPr>
                <w:noProof/>
                <w:webHidden/>
              </w:rPr>
              <w:instrText xml:space="preserve"> PAGEREF _Toc81835209 \h </w:instrText>
            </w:r>
            <w:r w:rsidR="00EA172E">
              <w:rPr>
                <w:noProof/>
                <w:webHidden/>
              </w:rPr>
            </w:r>
            <w:r w:rsidR="00EA172E">
              <w:rPr>
                <w:noProof/>
                <w:webHidden/>
              </w:rPr>
              <w:fldChar w:fldCharType="separate"/>
            </w:r>
            <w:r w:rsidR="006D5269">
              <w:rPr>
                <w:noProof/>
                <w:webHidden/>
              </w:rPr>
              <w:t>14</w:t>
            </w:r>
            <w:r w:rsidR="00EA172E">
              <w:rPr>
                <w:noProof/>
                <w:webHidden/>
              </w:rPr>
              <w:fldChar w:fldCharType="end"/>
            </w:r>
          </w:hyperlink>
        </w:p>
        <w:p w14:paraId="7348C729" w14:textId="362AF93C" w:rsidR="00EA172E" w:rsidRDefault="007F5026">
          <w:pPr>
            <w:pStyle w:val="Verzeichnis2"/>
            <w:rPr>
              <w:rFonts w:eastAsiaTheme="minorEastAsia" w:cstheme="minorBidi"/>
              <w:bCs w:val="0"/>
              <w:noProof/>
              <w:spacing w:val="0"/>
              <w:sz w:val="22"/>
              <w:lang w:eastAsia="de-CH"/>
            </w:rPr>
          </w:pPr>
          <w:hyperlink w:anchor="_Toc81835210" w:history="1">
            <w:r w:rsidR="00EA172E" w:rsidRPr="0084263B">
              <w:rPr>
                <w:rStyle w:val="Hyperlink"/>
                <w:noProof/>
                <w:spacing w:val="-10"/>
              </w:rPr>
              <w:t>3.1</w:t>
            </w:r>
            <w:r w:rsidR="00EA172E">
              <w:rPr>
                <w:rFonts w:eastAsiaTheme="minorEastAsia" w:cstheme="minorBidi"/>
                <w:bCs w:val="0"/>
                <w:noProof/>
                <w:spacing w:val="0"/>
                <w:sz w:val="22"/>
                <w:lang w:eastAsia="de-CH"/>
              </w:rPr>
              <w:tab/>
            </w:r>
            <w:r w:rsidR="00EA172E" w:rsidRPr="0084263B">
              <w:rPr>
                <w:rStyle w:val="Hyperlink"/>
                <w:noProof/>
              </w:rPr>
              <w:t>Grundlagen und Weisungen</w:t>
            </w:r>
            <w:r w:rsidR="00EA172E">
              <w:rPr>
                <w:noProof/>
                <w:webHidden/>
              </w:rPr>
              <w:tab/>
            </w:r>
            <w:r w:rsidR="00EA172E">
              <w:rPr>
                <w:noProof/>
                <w:webHidden/>
              </w:rPr>
              <w:fldChar w:fldCharType="begin"/>
            </w:r>
            <w:r w:rsidR="00EA172E">
              <w:rPr>
                <w:noProof/>
                <w:webHidden/>
              </w:rPr>
              <w:instrText xml:space="preserve"> PAGEREF _Toc81835210 \h </w:instrText>
            </w:r>
            <w:r w:rsidR="00EA172E">
              <w:rPr>
                <w:noProof/>
                <w:webHidden/>
              </w:rPr>
            </w:r>
            <w:r w:rsidR="00EA172E">
              <w:rPr>
                <w:noProof/>
                <w:webHidden/>
              </w:rPr>
              <w:fldChar w:fldCharType="separate"/>
            </w:r>
            <w:r w:rsidR="006D5269">
              <w:rPr>
                <w:noProof/>
                <w:webHidden/>
              </w:rPr>
              <w:t>14</w:t>
            </w:r>
            <w:r w:rsidR="00EA172E">
              <w:rPr>
                <w:noProof/>
                <w:webHidden/>
              </w:rPr>
              <w:fldChar w:fldCharType="end"/>
            </w:r>
          </w:hyperlink>
        </w:p>
        <w:p w14:paraId="4A0D5785" w14:textId="38B35956" w:rsidR="00EA172E" w:rsidRDefault="007F5026">
          <w:pPr>
            <w:pStyle w:val="Verzeichnis2"/>
            <w:rPr>
              <w:rFonts w:eastAsiaTheme="minorEastAsia" w:cstheme="minorBidi"/>
              <w:bCs w:val="0"/>
              <w:noProof/>
              <w:spacing w:val="0"/>
              <w:sz w:val="22"/>
              <w:lang w:eastAsia="de-CH"/>
            </w:rPr>
          </w:pPr>
          <w:hyperlink w:anchor="_Toc81835211" w:history="1">
            <w:r w:rsidR="00EA172E" w:rsidRPr="0084263B">
              <w:rPr>
                <w:rStyle w:val="Hyperlink"/>
                <w:noProof/>
                <w:spacing w:val="-10"/>
              </w:rPr>
              <w:t>3.2</w:t>
            </w:r>
            <w:r w:rsidR="00EA172E">
              <w:rPr>
                <w:rFonts w:eastAsiaTheme="minorEastAsia" w:cstheme="minorBidi"/>
                <w:bCs w:val="0"/>
                <w:noProof/>
                <w:spacing w:val="0"/>
                <w:sz w:val="22"/>
                <w:lang w:eastAsia="de-CH"/>
              </w:rPr>
              <w:tab/>
            </w:r>
            <w:r w:rsidR="00EA172E" w:rsidRPr="0084263B">
              <w:rPr>
                <w:rStyle w:val="Hyperlink"/>
                <w:noProof/>
              </w:rPr>
              <w:t>Ausgangslage Datenbestand in der Gemeinde  &lt;Gemeinde in Eigenschaften&gt;</w:t>
            </w:r>
            <w:r w:rsidR="00EA172E">
              <w:rPr>
                <w:noProof/>
                <w:webHidden/>
              </w:rPr>
              <w:tab/>
            </w:r>
            <w:r w:rsidR="00EA172E">
              <w:rPr>
                <w:noProof/>
                <w:webHidden/>
              </w:rPr>
              <w:fldChar w:fldCharType="begin"/>
            </w:r>
            <w:r w:rsidR="00EA172E">
              <w:rPr>
                <w:noProof/>
                <w:webHidden/>
              </w:rPr>
              <w:instrText xml:space="preserve"> PAGEREF _Toc81835211 \h </w:instrText>
            </w:r>
            <w:r w:rsidR="00EA172E">
              <w:rPr>
                <w:noProof/>
                <w:webHidden/>
              </w:rPr>
            </w:r>
            <w:r w:rsidR="00EA172E">
              <w:rPr>
                <w:noProof/>
                <w:webHidden/>
              </w:rPr>
              <w:fldChar w:fldCharType="separate"/>
            </w:r>
            <w:r w:rsidR="006D5269">
              <w:rPr>
                <w:noProof/>
                <w:webHidden/>
              </w:rPr>
              <w:t>14</w:t>
            </w:r>
            <w:r w:rsidR="00EA172E">
              <w:rPr>
                <w:noProof/>
                <w:webHidden/>
              </w:rPr>
              <w:fldChar w:fldCharType="end"/>
            </w:r>
          </w:hyperlink>
        </w:p>
        <w:p w14:paraId="7CE36B3F" w14:textId="1842D538" w:rsidR="00EA172E" w:rsidRDefault="007F5026">
          <w:pPr>
            <w:pStyle w:val="Verzeichnis2"/>
            <w:rPr>
              <w:rFonts w:eastAsiaTheme="minorEastAsia" w:cstheme="minorBidi"/>
              <w:bCs w:val="0"/>
              <w:noProof/>
              <w:spacing w:val="0"/>
              <w:sz w:val="22"/>
              <w:lang w:eastAsia="de-CH"/>
            </w:rPr>
          </w:pPr>
          <w:hyperlink w:anchor="_Toc81835212" w:history="1">
            <w:r w:rsidR="00EA172E" w:rsidRPr="0084263B">
              <w:rPr>
                <w:rStyle w:val="Hyperlink"/>
                <w:noProof/>
                <w:spacing w:val="-10"/>
              </w:rPr>
              <w:t>3.3</w:t>
            </w:r>
            <w:r w:rsidR="00EA172E">
              <w:rPr>
                <w:rFonts w:eastAsiaTheme="minorEastAsia" w:cstheme="minorBidi"/>
                <w:bCs w:val="0"/>
                <w:noProof/>
                <w:spacing w:val="0"/>
                <w:sz w:val="22"/>
                <w:lang w:eastAsia="de-CH"/>
              </w:rPr>
              <w:tab/>
            </w:r>
            <w:r w:rsidR="00EA172E" w:rsidRPr="0084263B">
              <w:rPr>
                <w:rStyle w:val="Hyperlink"/>
                <w:noProof/>
              </w:rPr>
              <w:t>Vorgaben zur Datenbewirtschaftung während der GEP-Bearbeitung</w:t>
            </w:r>
            <w:r w:rsidR="00EA172E">
              <w:rPr>
                <w:noProof/>
                <w:webHidden/>
              </w:rPr>
              <w:tab/>
            </w:r>
            <w:r w:rsidR="00EA172E">
              <w:rPr>
                <w:noProof/>
                <w:webHidden/>
              </w:rPr>
              <w:fldChar w:fldCharType="begin"/>
            </w:r>
            <w:r w:rsidR="00EA172E">
              <w:rPr>
                <w:noProof/>
                <w:webHidden/>
              </w:rPr>
              <w:instrText xml:space="preserve"> PAGEREF _Toc81835212 \h </w:instrText>
            </w:r>
            <w:r w:rsidR="00EA172E">
              <w:rPr>
                <w:noProof/>
                <w:webHidden/>
              </w:rPr>
            </w:r>
            <w:r w:rsidR="00EA172E">
              <w:rPr>
                <w:noProof/>
                <w:webHidden/>
              </w:rPr>
              <w:fldChar w:fldCharType="separate"/>
            </w:r>
            <w:r w:rsidR="006D5269">
              <w:rPr>
                <w:noProof/>
                <w:webHidden/>
              </w:rPr>
              <w:t>14</w:t>
            </w:r>
            <w:r w:rsidR="00EA172E">
              <w:rPr>
                <w:noProof/>
                <w:webHidden/>
              </w:rPr>
              <w:fldChar w:fldCharType="end"/>
            </w:r>
          </w:hyperlink>
        </w:p>
        <w:p w14:paraId="3B96393D" w14:textId="6507BEC8" w:rsidR="00EA172E" w:rsidRDefault="007F5026">
          <w:pPr>
            <w:pStyle w:val="Verzeichnis2"/>
            <w:rPr>
              <w:rFonts w:eastAsiaTheme="minorEastAsia" w:cstheme="minorBidi"/>
              <w:bCs w:val="0"/>
              <w:noProof/>
              <w:spacing w:val="0"/>
              <w:sz w:val="22"/>
              <w:lang w:eastAsia="de-CH"/>
            </w:rPr>
          </w:pPr>
          <w:hyperlink w:anchor="_Toc81835213" w:history="1">
            <w:r w:rsidR="00EA172E" w:rsidRPr="0084263B">
              <w:rPr>
                <w:rStyle w:val="Hyperlink"/>
                <w:noProof/>
                <w:spacing w:val="-10"/>
              </w:rPr>
              <w:t>3.4</w:t>
            </w:r>
            <w:r w:rsidR="00EA172E">
              <w:rPr>
                <w:rFonts w:eastAsiaTheme="minorEastAsia" w:cstheme="minorBidi"/>
                <w:bCs w:val="0"/>
                <w:noProof/>
                <w:spacing w:val="0"/>
                <w:sz w:val="22"/>
                <w:lang w:eastAsia="de-CH"/>
              </w:rPr>
              <w:tab/>
            </w:r>
            <w:r w:rsidR="00EA172E" w:rsidRPr="0084263B">
              <w:rPr>
                <w:rStyle w:val="Hyperlink"/>
                <w:noProof/>
              </w:rPr>
              <w:t>Statistische Angaben</w:t>
            </w:r>
            <w:r w:rsidR="00EA172E">
              <w:rPr>
                <w:noProof/>
                <w:webHidden/>
              </w:rPr>
              <w:tab/>
            </w:r>
            <w:r w:rsidR="00EA172E">
              <w:rPr>
                <w:noProof/>
                <w:webHidden/>
              </w:rPr>
              <w:fldChar w:fldCharType="begin"/>
            </w:r>
            <w:r w:rsidR="00EA172E">
              <w:rPr>
                <w:noProof/>
                <w:webHidden/>
              </w:rPr>
              <w:instrText xml:space="preserve"> PAGEREF _Toc81835213 \h </w:instrText>
            </w:r>
            <w:r w:rsidR="00EA172E">
              <w:rPr>
                <w:noProof/>
                <w:webHidden/>
              </w:rPr>
            </w:r>
            <w:r w:rsidR="00EA172E">
              <w:rPr>
                <w:noProof/>
                <w:webHidden/>
              </w:rPr>
              <w:fldChar w:fldCharType="separate"/>
            </w:r>
            <w:r w:rsidR="006D5269">
              <w:rPr>
                <w:noProof/>
                <w:webHidden/>
              </w:rPr>
              <w:t>15</w:t>
            </w:r>
            <w:r w:rsidR="00EA172E">
              <w:rPr>
                <w:noProof/>
                <w:webHidden/>
              </w:rPr>
              <w:fldChar w:fldCharType="end"/>
            </w:r>
          </w:hyperlink>
        </w:p>
        <w:p w14:paraId="0D1E9BA0" w14:textId="25A0DEDB" w:rsidR="00EA172E" w:rsidRDefault="007F5026">
          <w:pPr>
            <w:pStyle w:val="Verzeichnis3"/>
            <w:rPr>
              <w:rFonts w:eastAsiaTheme="minorEastAsia" w:cstheme="minorBidi"/>
              <w:bCs w:val="0"/>
              <w:spacing w:val="0"/>
              <w:sz w:val="22"/>
              <w:lang w:eastAsia="de-CH"/>
            </w:rPr>
          </w:pPr>
          <w:hyperlink w:anchor="_Toc81835214" w:history="1">
            <w:r w:rsidR="00EA172E" w:rsidRPr="0084263B">
              <w:rPr>
                <w:rStyle w:val="Hyperlink"/>
                <w:spacing w:val="-10"/>
              </w:rPr>
              <w:t>3.4.1</w:t>
            </w:r>
            <w:r w:rsidR="00EA172E">
              <w:rPr>
                <w:rFonts w:eastAsiaTheme="minorEastAsia" w:cstheme="minorBidi"/>
                <w:bCs w:val="0"/>
                <w:spacing w:val="0"/>
                <w:sz w:val="22"/>
                <w:lang w:eastAsia="de-CH"/>
              </w:rPr>
              <w:tab/>
            </w:r>
            <w:r w:rsidR="00EA172E" w:rsidRPr="0084263B">
              <w:rPr>
                <w:rStyle w:val="Hyperlink"/>
              </w:rPr>
              <w:t>Entwässerungsgebiet, Einwohner</w:t>
            </w:r>
            <w:r w:rsidR="00EA172E">
              <w:rPr>
                <w:webHidden/>
              </w:rPr>
              <w:tab/>
            </w:r>
            <w:r w:rsidR="00EA172E">
              <w:rPr>
                <w:webHidden/>
              </w:rPr>
              <w:fldChar w:fldCharType="begin"/>
            </w:r>
            <w:r w:rsidR="00EA172E">
              <w:rPr>
                <w:webHidden/>
              </w:rPr>
              <w:instrText xml:space="preserve"> PAGEREF _Toc81835214 \h </w:instrText>
            </w:r>
            <w:r w:rsidR="00EA172E">
              <w:rPr>
                <w:webHidden/>
              </w:rPr>
            </w:r>
            <w:r w:rsidR="00EA172E">
              <w:rPr>
                <w:webHidden/>
              </w:rPr>
              <w:fldChar w:fldCharType="separate"/>
            </w:r>
            <w:r w:rsidR="006D5269">
              <w:rPr>
                <w:webHidden/>
              </w:rPr>
              <w:t>15</w:t>
            </w:r>
            <w:r w:rsidR="00EA172E">
              <w:rPr>
                <w:webHidden/>
              </w:rPr>
              <w:fldChar w:fldCharType="end"/>
            </w:r>
          </w:hyperlink>
        </w:p>
        <w:p w14:paraId="6A450105" w14:textId="315B1DF9" w:rsidR="00EA172E" w:rsidRDefault="007F5026">
          <w:pPr>
            <w:pStyle w:val="Verzeichnis3"/>
            <w:rPr>
              <w:rFonts w:eastAsiaTheme="minorEastAsia" w:cstheme="minorBidi"/>
              <w:bCs w:val="0"/>
              <w:spacing w:val="0"/>
              <w:sz w:val="22"/>
              <w:lang w:eastAsia="de-CH"/>
            </w:rPr>
          </w:pPr>
          <w:hyperlink w:anchor="_Toc81835215" w:history="1">
            <w:r w:rsidR="00EA172E" w:rsidRPr="0084263B">
              <w:rPr>
                <w:rStyle w:val="Hyperlink"/>
                <w:spacing w:val="-10"/>
              </w:rPr>
              <w:t>3.4.2</w:t>
            </w:r>
            <w:r w:rsidR="00EA172E">
              <w:rPr>
                <w:rFonts w:eastAsiaTheme="minorEastAsia" w:cstheme="minorBidi"/>
                <w:bCs w:val="0"/>
                <w:spacing w:val="0"/>
                <w:sz w:val="22"/>
                <w:lang w:eastAsia="de-CH"/>
              </w:rPr>
              <w:tab/>
            </w:r>
            <w:r w:rsidR="00EA172E" w:rsidRPr="0084263B">
              <w:rPr>
                <w:rStyle w:val="Hyperlink"/>
              </w:rPr>
              <w:t>Öffentliches Leitungsnetz der Gemeinde &lt;Gemeinde in Eigenschaften&gt;</w:t>
            </w:r>
            <w:r w:rsidR="00EA172E">
              <w:rPr>
                <w:webHidden/>
              </w:rPr>
              <w:tab/>
            </w:r>
            <w:r w:rsidR="00EA172E">
              <w:rPr>
                <w:webHidden/>
              </w:rPr>
              <w:fldChar w:fldCharType="begin"/>
            </w:r>
            <w:r w:rsidR="00EA172E">
              <w:rPr>
                <w:webHidden/>
              </w:rPr>
              <w:instrText xml:space="preserve"> PAGEREF _Toc81835215 \h </w:instrText>
            </w:r>
            <w:r w:rsidR="00EA172E">
              <w:rPr>
                <w:webHidden/>
              </w:rPr>
            </w:r>
            <w:r w:rsidR="00EA172E">
              <w:rPr>
                <w:webHidden/>
              </w:rPr>
              <w:fldChar w:fldCharType="separate"/>
            </w:r>
            <w:r w:rsidR="006D5269">
              <w:rPr>
                <w:webHidden/>
              </w:rPr>
              <w:t>16</w:t>
            </w:r>
            <w:r w:rsidR="00EA172E">
              <w:rPr>
                <w:webHidden/>
              </w:rPr>
              <w:fldChar w:fldCharType="end"/>
            </w:r>
          </w:hyperlink>
        </w:p>
        <w:p w14:paraId="744509FC" w14:textId="136C9FB8" w:rsidR="00EA172E" w:rsidRDefault="007F5026">
          <w:pPr>
            <w:pStyle w:val="Verzeichnis3"/>
            <w:rPr>
              <w:rFonts w:eastAsiaTheme="minorEastAsia" w:cstheme="minorBidi"/>
              <w:bCs w:val="0"/>
              <w:spacing w:val="0"/>
              <w:sz w:val="22"/>
              <w:lang w:eastAsia="de-CH"/>
            </w:rPr>
          </w:pPr>
          <w:hyperlink w:anchor="_Toc81835216" w:history="1">
            <w:r w:rsidR="00EA172E" w:rsidRPr="0084263B">
              <w:rPr>
                <w:rStyle w:val="Hyperlink"/>
                <w:spacing w:val="-10"/>
              </w:rPr>
              <w:t>3.4.3</w:t>
            </w:r>
            <w:r w:rsidR="00EA172E">
              <w:rPr>
                <w:rFonts w:eastAsiaTheme="minorEastAsia" w:cstheme="minorBidi"/>
                <w:bCs w:val="0"/>
                <w:spacing w:val="0"/>
                <w:sz w:val="22"/>
                <w:lang w:eastAsia="de-CH"/>
              </w:rPr>
              <w:tab/>
            </w:r>
            <w:r w:rsidR="00EA172E" w:rsidRPr="0084263B">
              <w:rPr>
                <w:rStyle w:val="Hyperlink"/>
              </w:rPr>
              <w:t>Leitungsnetz des Abwasserverbandes … auf dem Gemeindegebiet</w:t>
            </w:r>
            <w:r w:rsidR="00EA172E">
              <w:rPr>
                <w:webHidden/>
              </w:rPr>
              <w:tab/>
            </w:r>
            <w:r w:rsidR="00EA172E">
              <w:rPr>
                <w:webHidden/>
              </w:rPr>
              <w:fldChar w:fldCharType="begin"/>
            </w:r>
            <w:r w:rsidR="00EA172E">
              <w:rPr>
                <w:webHidden/>
              </w:rPr>
              <w:instrText xml:space="preserve"> PAGEREF _Toc81835216 \h </w:instrText>
            </w:r>
            <w:r w:rsidR="00EA172E">
              <w:rPr>
                <w:webHidden/>
              </w:rPr>
            </w:r>
            <w:r w:rsidR="00EA172E">
              <w:rPr>
                <w:webHidden/>
              </w:rPr>
              <w:fldChar w:fldCharType="separate"/>
            </w:r>
            <w:r w:rsidR="006D5269">
              <w:rPr>
                <w:webHidden/>
              </w:rPr>
              <w:t>16</w:t>
            </w:r>
            <w:r w:rsidR="00EA172E">
              <w:rPr>
                <w:webHidden/>
              </w:rPr>
              <w:fldChar w:fldCharType="end"/>
            </w:r>
          </w:hyperlink>
        </w:p>
        <w:p w14:paraId="179CFB57" w14:textId="08374488" w:rsidR="00EA172E" w:rsidRDefault="007F5026">
          <w:pPr>
            <w:pStyle w:val="Verzeichnis3"/>
            <w:rPr>
              <w:rFonts w:eastAsiaTheme="minorEastAsia" w:cstheme="minorBidi"/>
              <w:bCs w:val="0"/>
              <w:spacing w:val="0"/>
              <w:sz w:val="22"/>
              <w:lang w:eastAsia="de-CH"/>
            </w:rPr>
          </w:pPr>
          <w:hyperlink w:anchor="_Toc81835217" w:history="1">
            <w:r w:rsidR="00EA172E" w:rsidRPr="0084263B">
              <w:rPr>
                <w:rStyle w:val="Hyperlink"/>
                <w:spacing w:val="-10"/>
              </w:rPr>
              <w:t>3.4.4</w:t>
            </w:r>
            <w:r w:rsidR="00EA172E">
              <w:rPr>
                <w:rFonts w:eastAsiaTheme="minorEastAsia" w:cstheme="minorBidi"/>
                <w:bCs w:val="0"/>
                <w:spacing w:val="0"/>
                <w:sz w:val="22"/>
                <w:lang w:eastAsia="de-CH"/>
              </w:rPr>
              <w:tab/>
            </w:r>
            <w:r w:rsidR="00EA172E" w:rsidRPr="0084263B">
              <w:rPr>
                <w:rStyle w:val="Hyperlink"/>
              </w:rPr>
              <w:t>Leitungsnetz Entwässerung Kantonsstrassen</w:t>
            </w:r>
            <w:r w:rsidR="00EA172E">
              <w:rPr>
                <w:webHidden/>
              </w:rPr>
              <w:tab/>
            </w:r>
            <w:r w:rsidR="00EA172E">
              <w:rPr>
                <w:webHidden/>
              </w:rPr>
              <w:fldChar w:fldCharType="begin"/>
            </w:r>
            <w:r w:rsidR="00EA172E">
              <w:rPr>
                <w:webHidden/>
              </w:rPr>
              <w:instrText xml:space="preserve"> PAGEREF _Toc81835217 \h </w:instrText>
            </w:r>
            <w:r w:rsidR="00EA172E">
              <w:rPr>
                <w:webHidden/>
              </w:rPr>
            </w:r>
            <w:r w:rsidR="00EA172E">
              <w:rPr>
                <w:webHidden/>
              </w:rPr>
              <w:fldChar w:fldCharType="separate"/>
            </w:r>
            <w:r w:rsidR="006D5269">
              <w:rPr>
                <w:webHidden/>
              </w:rPr>
              <w:t>17</w:t>
            </w:r>
            <w:r w:rsidR="00EA172E">
              <w:rPr>
                <w:webHidden/>
              </w:rPr>
              <w:fldChar w:fldCharType="end"/>
            </w:r>
          </w:hyperlink>
        </w:p>
        <w:p w14:paraId="7C62F691" w14:textId="5A8725FF" w:rsidR="00EA172E" w:rsidRDefault="007F5026">
          <w:pPr>
            <w:pStyle w:val="Verzeichnis3"/>
            <w:rPr>
              <w:rFonts w:eastAsiaTheme="minorEastAsia" w:cstheme="minorBidi"/>
              <w:bCs w:val="0"/>
              <w:spacing w:val="0"/>
              <w:sz w:val="22"/>
              <w:lang w:eastAsia="de-CH"/>
            </w:rPr>
          </w:pPr>
          <w:hyperlink w:anchor="_Toc81835218" w:history="1">
            <w:r w:rsidR="00EA172E" w:rsidRPr="0084263B">
              <w:rPr>
                <w:rStyle w:val="Hyperlink"/>
                <w:spacing w:val="-10"/>
              </w:rPr>
              <w:t>3.4.5</w:t>
            </w:r>
            <w:r w:rsidR="00EA172E">
              <w:rPr>
                <w:rFonts w:eastAsiaTheme="minorEastAsia" w:cstheme="minorBidi"/>
                <w:bCs w:val="0"/>
                <w:spacing w:val="0"/>
                <w:sz w:val="22"/>
                <w:lang w:eastAsia="de-CH"/>
              </w:rPr>
              <w:tab/>
            </w:r>
            <w:r w:rsidR="00EA172E" w:rsidRPr="0084263B">
              <w:rPr>
                <w:rStyle w:val="Hyperlink"/>
              </w:rPr>
              <w:t>Anlagen in den Grundwasserschutzzonen</w:t>
            </w:r>
            <w:r w:rsidR="00EA172E">
              <w:rPr>
                <w:webHidden/>
              </w:rPr>
              <w:tab/>
            </w:r>
            <w:r w:rsidR="00EA172E">
              <w:rPr>
                <w:webHidden/>
              </w:rPr>
              <w:fldChar w:fldCharType="begin"/>
            </w:r>
            <w:r w:rsidR="00EA172E">
              <w:rPr>
                <w:webHidden/>
              </w:rPr>
              <w:instrText xml:space="preserve"> PAGEREF _Toc81835218 \h </w:instrText>
            </w:r>
            <w:r w:rsidR="00EA172E">
              <w:rPr>
                <w:webHidden/>
              </w:rPr>
            </w:r>
            <w:r w:rsidR="00EA172E">
              <w:rPr>
                <w:webHidden/>
              </w:rPr>
              <w:fldChar w:fldCharType="separate"/>
            </w:r>
            <w:r w:rsidR="006D5269">
              <w:rPr>
                <w:webHidden/>
              </w:rPr>
              <w:t>17</w:t>
            </w:r>
            <w:r w:rsidR="00EA172E">
              <w:rPr>
                <w:webHidden/>
              </w:rPr>
              <w:fldChar w:fldCharType="end"/>
            </w:r>
          </w:hyperlink>
        </w:p>
        <w:p w14:paraId="7B9A2131" w14:textId="0B1941B7" w:rsidR="00EA172E" w:rsidRDefault="007F5026">
          <w:pPr>
            <w:pStyle w:val="Verzeichnis3"/>
            <w:rPr>
              <w:rFonts w:eastAsiaTheme="minorEastAsia" w:cstheme="minorBidi"/>
              <w:bCs w:val="0"/>
              <w:spacing w:val="0"/>
              <w:sz w:val="22"/>
              <w:lang w:eastAsia="de-CH"/>
            </w:rPr>
          </w:pPr>
          <w:hyperlink w:anchor="_Toc81835219" w:history="1">
            <w:r w:rsidR="00EA172E" w:rsidRPr="0084263B">
              <w:rPr>
                <w:rStyle w:val="Hyperlink"/>
                <w:spacing w:val="-10"/>
              </w:rPr>
              <w:t>3.4.6</w:t>
            </w:r>
            <w:r w:rsidR="00EA172E">
              <w:rPr>
                <w:rFonts w:eastAsiaTheme="minorEastAsia" w:cstheme="minorBidi"/>
                <w:bCs w:val="0"/>
                <w:spacing w:val="0"/>
                <w:sz w:val="22"/>
                <w:lang w:eastAsia="de-CH"/>
              </w:rPr>
              <w:tab/>
            </w:r>
            <w:r w:rsidR="00EA172E" w:rsidRPr="0084263B">
              <w:rPr>
                <w:rStyle w:val="Hyperlink"/>
              </w:rPr>
              <w:t>Private Leitungen mit Detailerschliessungscharakter</w:t>
            </w:r>
            <w:r w:rsidR="00EA172E">
              <w:rPr>
                <w:webHidden/>
              </w:rPr>
              <w:tab/>
            </w:r>
            <w:r w:rsidR="00EA172E">
              <w:rPr>
                <w:webHidden/>
              </w:rPr>
              <w:fldChar w:fldCharType="begin"/>
            </w:r>
            <w:r w:rsidR="00EA172E">
              <w:rPr>
                <w:webHidden/>
              </w:rPr>
              <w:instrText xml:space="preserve"> PAGEREF _Toc81835219 \h </w:instrText>
            </w:r>
            <w:r w:rsidR="00EA172E">
              <w:rPr>
                <w:webHidden/>
              </w:rPr>
            </w:r>
            <w:r w:rsidR="00EA172E">
              <w:rPr>
                <w:webHidden/>
              </w:rPr>
              <w:fldChar w:fldCharType="separate"/>
            </w:r>
            <w:r w:rsidR="006D5269">
              <w:rPr>
                <w:webHidden/>
              </w:rPr>
              <w:t>18</w:t>
            </w:r>
            <w:r w:rsidR="00EA172E">
              <w:rPr>
                <w:webHidden/>
              </w:rPr>
              <w:fldChar w:fldCharType="end"/>
            </w:r>
          </w:hyperlink>
        </w:p>
        <w:p w14:paraId="62F85334" w14:textId="46A32686" w:rsidR="00EA172E" w:rsidRDefault="007F5026">
          <w:pPr>
            <w:pStyle w:val="Verzeichnis3"/>
            <w:rPr>
              <w:rFonts w:eastAsiaTheme="minorEastAsia" w:cstheme="minorBidi"/>
              <w:bCs w:val="0"/>
              <w:spacing w:val="0"/>
              <w:sz w:val="22"/>
              <w:lang w:eastAsia="de-CH"/>
            </w:rPr>
          </w:pPr>
          <w:hyperlink w:anchor="_Toc81835220" w:history="1">
            <w:r w:rsidR="00EA172E" w:rsidRPr="0084263B">
              <w:rPr>
                <w:rStyle w:val="Hyperlink"/>
                <w:spacing w:val="-10"/>
              </w:rPr>
              <w:t>3.4.7</w:t>
            </w:r>
            <w:r w:rsidR="00EA172E">
              <w:rPr>
                <w:rFonts w:eastAsiaTheme="minorEastAsia" w:cstheme="minorBidi"/>
                <w:bCs w:val="0"/>
                <w:spacing w:val="0"/>
                <w:sz w:val="22"/>
                <w:lang w:eastAsia="de-CH"/>
              </w:rPr>
              <w:tab/>
            </w:r>
            <w:r w:rsidR="00EA172E" w:rsidRPr="0084263B">
              <w:rPr>
                <w:rStyle w:val="Hyperlink"/>
              </w:rPr>
              <w:t>Private Versickerungs- und Retentionsanlagen</w:t>
            </w:r>
            <w:r w:rsidR="00EA172E">
              <w:rPr>
                <w:webHidden/>
              </w:rPr>
              <w:tab/>
            </w:r>
            <w:r w:rsidR="00EA172E">
              <w:rPr>
                <w:webHidden/>
              </w:rPr>
              <w:fldChar w:fldCharType="begin"/>
            </w:r>
            <w:r w:rsidR="00EA172E">
              <w:rPr>
                <w:webHidden/>
              </w:rPr>
              <w:instrText xml:space="preserve"> PAGEREF _Toc81835220 \h </w:instrText>
            </w:r>
            <w:r w:rsidR="00EA172E">
              <w:rPr>
                <w:webHidden/>
              </w:rPr>
            </w:r>
            <w:r w:rsidR="00EA172E">
              <w:rPr>
                <w:webHidden/>
              </w:rPr>
              <w:fldChar w:fldCharType="separate"/>
            </w:r>
            <w:r w:rsidR="006D5269">
              <w:rPr>
                <w:webHidden/>
              </w:rPr>
              <w:t>18</w:t>
            </w:r>
            <w:r w:rsidR="00EA172E">
              <w:rPr>
                <w:webHidden/>
              </w:rPr>
              <w:fldChar w:fldCharType="end"/>
            </w:r>
          </w:hyperlink>
        </w:p>
        <w:p w14:paraId="6B9CDC36" w14:textId="1B7E1868" w:rsidR="00EA172E" w:rsidRDefault="007F5026">
          <w:pPr>
            <w:pStyle w:val="Verzeichnis3"/>
            <w:rPr>
              <w:rFonts w:eastAsiaTheme="minorEastAsia" w:cstheme="minorBidi"/>
              <w:bCs w:val="0"/>
              <w:spacing w:val="0"/>
              <w:sz w:val="22"/>
              <w:lang w:eastAsia="de-CH"/>
            </w:rPr>
          </w:pPr>
          <w:hyperlink w:anchor="_Toc81835221" w:history="1">
            <w:r w:rsidR="00EA172E" w:rsidRPr="0084263B">
              <w:rPr>
                <w:rStyle w:val="Hyperlink"/>
                <w:spacing w:val="-10"/>
              </w:rPr>
              <w:t>3.4.8</w:t>
            </w:r>
            <w:r w:rsidR="00EA172E">
              <w:rPr>
                <w:rFonts w:eastAsiaTheme="minorEastAsia" w:cstheme="minorBidi"/>
                <w:bCs w:val="0"/>
                <w:spacing w:val="0"/>
                <w:sz w:val="22"/>
                <w:lang w:eastAsia="de-CH"/>
              </w:rPr>
              <w:tab/>
            </w:r>
            <w:r w:rsidR="00EA172E" w:rsidRPr="0084263B">
              <w:rPr>
                <w:rStyle w:val="Hyperlink"/>
              </w:rPr>
              <w:t>Weitere relevante Anlagen Dritter</w:t>
            </w:r>
            <w:r w:rsidR="00EA172E">
              <w:rPr>
                <w:webHidden/>
              </w:rPr>
              <w:tab/>
            </w:r>
            <w:r w:rsidR="00EA172E">
              <w:rPr>
                <w:webHidden/>
              </w:rPr>
              <w:fldChar w:fldCharType="begin"/>
            </w:r>
            <w:r w:rsidR="00EA172E">
              <w:rPr>
                <w:webHidden/>
              </w:rPr>
              <w:instrText xml:space="preserve"> PAGEREF _Toc81835221 \h </w:instrText>
            </w:r>
            <w:r w:rsidR="00EA172E">
              <w:rPr>
                <w:webHidden/>
              </w:rPr>
            </w:r>
            <w:r w:rsidR="00EA172E">
              <w:rPr>
                <w:webHidden/>
              </w:rPr>
              <w:fldChar w:fldCharType="separate"/>
            </w:r>
            <w:r w:rsidR="006D5269">
              <w:rPr>
                <w:webHidden/>
              </w:rPr>
              <w:t>19</w:t>
            </w:r>
            <w:r w:rsidR="00EA172E">
              <w:rPr>
                <w:webHidden/>
              </w:rPr>
              <w:fldChar w:fldCharType="end"/>
            </w:r>
          </w:hyperlink>
        </w:p>
        <w:p w14:paraId="7BB8FA27" w14:textId="3EAC7E79" w:rsidR="00EA172E" w:rsidRDefault="007F5026">
          <w:pPr>
            <w:pStyle w:val="Verzeichnis1"/>
            <w:rPr>
              <w:rFonts w:eastAsiaTheme="minorEastAsia" w:cstheme="minorBidi"/>
              <w:b w:val="0"/>
              <w:bCs w:val="0"/>
              <w:noProof/>
              <w:spacing w:val="0"/>
              <w:sz w:val="22"/>
              <w:lang w:eastAsia="de-CH"/>
            </w:rPr>
          </w:pPr>
          <w:hyperlink w:anchor="_Toc81835222" w:history="1">
            <w:r w:rsidR="00EA172E" w:rsidRPr="0084263B">
              <w:rPr>
                <w:rStyle w:val="Hyperlink"/>
                <w:noProof/>
                <w:spacing w:val="-10"/>
              </w:rPr>
              <w:t>4.</w:t>
            </w:r>
            <w:r w:rsidR="00EA172E">
              <w:rPr>
                <w:rFonts w:eastAsiaTheme="minorEastAsia" w:cstheme="minorBidi"/>
                <w:b w:val="0"/>
                <w:bCs w:val="0"/>
                <w:noProof/>
                <w:spacing w:val="0"/>
                <w:sz w:val="22"/>
                <w:lang w:eastAsia="de-CH"/>
              </w:rPr>
              <w:tab/>
            </w:r>
            <w:r w:rsidR="00EA172E" w:rsidRPr="0084263B">
              <w:rPr>
                <w:rStyle w:val="Hyperlink"/>
                <w:noProof/>
              </w:rPr>
              <w:t>Situationsbeurteilung und Zielsetzungen</w:t>
            </w:r>
            <w:r w:rsidR="00EA172E">
              <w:rPr>
                <w:noProof/>
                <w:webHidden/>
              </w:rPr>
              <w:tab/>
            </w:r>
            <w:r w:rsidR="00EA172E">
              <w:rPr>
                <w:noProof/>
                <w:webHidden/>
              </w:rPr>
              <w:fldChar w:fldCharType="begin"/>
            </w:r>
            <w:r w:rsidR="00EA172E">
              <w:rPr>
                <w:noProof/>
                <w:webHidden/>
              </w:rPr>
              <w:instrText xml:space="preserve"> PAGEREF _Toc81835222 \h </w:instrText>
            </w:r>
            <w:r w:rsidR="00EA172E">
              <w:rPr>
                <w:noProof/>
                <w:webHidden/>
              </w:rPr>
            </w:r>
            <w:r w:rsidR="00EA172E">
              <w:rPr>
                <w:noProof/>
                <w:webHidden/>
              </w:rPr>
              <w:fldChar w:fldCharType="separate"/>
            </w:r>
            <w:r w:rsidR="006D5269">
              <w:rPr>
                <w:noProof/>
                <w:webHidden/>
              </w:rPr>
              <w:t>20</w:t>
            </w:r>
            <w:r w:rsidR="00EA172E">
              <w:rPr>
                <w:noProof/>
                <w:webHidden/>
              </w:rPr>
              <w:fldChar w:fldCharType="end"/>
            </w:r>
          </w:hyperlink>
        </w:p>
        <w:p w14:paraId="026191CC" w14:textId="2076B186" w:rsidR="00EA172E" w:rsidRDefault="007F5026">
          <w:pPr>
            <w:pStyle w:val="Verzeichnis2"/>
            <w:rPr>
              <w:rFonts w:eastAsiaTheme="minorEastAsia" w:cstheme="minorBidi"/>
              <w:bCs w:val="0"/>
              <w:noProof/>
              <w:spacing w:val="0"/>
              <w:sz w:val="22"/>
              <w:lang w:eastAsia="de-CH"/>
            </w:rPr>
          </w:pPr>
          <w:hyperlink w:anchor="_Toc81835223" w:history="1">
            <w:r w:rsidR="00EA172E" w:rsidRPr="0084263B">
              <w:rPr>
                <w:rStyle w:val="Hyperlink"/>
                <w:noProof/>
                <w:spacing w:val="-10"/>
              </w:rPr>
              <w:t>4.1</w:t>
            </w:r>
            <w:r w:rsidR="00EA172E">
              <w:rPr>
                <w:rFonts w:eastAsiaTheme="minorEastAsia" w:cstheme="minorBidi"/>
                <w:bCs w:val="0"/>
                <w:noProof/>
                <w:spacing w:val="0"/>
                <w:sz w:val="22"/>
                <w:lang w:eastAsia="de-CH"/>
              </w:rPr>
              <w:tab/>
            </w:r>
            <w:r w:rsidR="00EA172E" w:rsidRPr="0084263B">
              <w:rPr>
                <w:rStyle w:val="Hyperlink"/>
                <w:noProof/>
              </w:rPr>
              <w:t>Situationsbeurteilung</w:t>
            </w:r>
            <w:r w:rsidR="00EA172E">
              <w:rPr>
                <w:noProof/>
                <w:webHidden/>
              </w:rPr>
              <w:tab/>
            </w:r>
            <w:r w:rsidR="00EA172E">
              <w:rPr>
                <w:noProof/>
                <w:webHidden/>
              </w:rPr>
              <w:fldChar w:fldCharType="begin"/>
            </w:r>
            <w:r w:rsidR="00EA172E">
              <w:rPr>
                <w:noProof/>
                <w:webHidden/>
              </w:rPr>
              <w:instrText xml:space="preserve"> PAGEREF _Toc81835223 \h </w:instrText>
            </w:r>
            <w:r w:rsidR="00EA172E">
              <w:rPr>
                <w:noProof/>
                <w:webHidden/>
              </w:rPr>
            </w:r>
            <w:r w:rsidR="00EA172E">
              <w:rPr>
                <w:noProof/>
                <w:webHidden/>
              </w:rPr>
              <w:fldChar w:fldCharType="separate"/>
            </w:r>
            <w:r w:rsidR="006D5269">
              <w:rPr>
                <w:noProof/>
                <w:webHidden/>
              </w:rPr>
              <w:t>20</w:t>
            </w:r>
            <w:r w:rsidR="00EA172E">
              <w:rPr>
                <w:noProof/>
                <w:webHidden/>
              </w:rPr>
              <w:fldChar w:fldCharType="end"/>
            </w:r>
          </w:hyperlink>
        </w:p>
        <w:p w14:paraId="7422FAAD" w14:textId="02555C84" w:rsidR="00EA172E" w:rsidRDefault="007F5026">
          <w:pPr>
            <w:pStyle w:val="Verzeichnis3"/>
            <w:rPr>
              <w:rFonts w:eastAsiaTheme="minorEastAsia" w:cstheme="minorBidi"/>
              <w:bCs w:val="0"/>
              <w:spacing w:val="0"/>
              <w:sz w:val="22"/>
              <w:lang w:eastAsia="de-CH"/>
            </w:rPr>
          </w:pPr>
          <w:hyperlink w:anchor="_Toc81835224" w:history="1">
            <w:r w:rsidR="00EA172E" w:rsidRPr="0084263B">
              <w:rPr>
                <w:rStyle w:val="Hyperlink"/>
                <w:spacing w:val="-10"/>
              </w:rPr>
              <w:t>4.1.1</w:t>
            </w:r>
            <w:r w:rsidR="00EA172E">
              <w:rPr>
                <w:rFonts w:eastAsiaTheme="minorEastAsia" w:cstheme="minorBidi"/>
                <w:bCs w:val="0"/>
                <w:spacing w:val="0"/>
                <w:sz w:val="22"/>
                <w:lang w:eastAsia="de-CH"/>
              </w:rPr>
              <w:tab/>
            </w:r>
            <w:r w:rsidR="00EA172E" w:rsidRPr="0084263B">
              <w:rPr>
                <w:rStyle w:val="Hyperlink"/>
              </w:rPr>
              <w:t>Erkenntnisse gemäss Erst-GEP und Ist-Zustand</w:t>
            </w:r>
            <w:r w:rsidR="00EA172E">
              <w:rPr>
                <w:webHidden/>
              </w:rPr>
              <w:tab/>
            </w:r>
            <w:r w:rsidR="00EA172E">
              <w:rPr>
                <w:webHidden/>
              </w:rPr>
              <w:fldChar w:fldCharType="begin"/>
            </w:r>
            <w:r w:rsidR="00EA172E">
              <w:rPr>
                <w:webHidden/>
              </w:rPr>
              <w:instrText xml:space="preserve"> PAGEREF _Toc81835224 \h </w:instrText>
            </w:r>
            <w:r w:rsidR="00EA172E">
              <w:rPr>
                <w:webHidden/>
              </w:rPr>
            </w:r>
            <w:r w:rsidR="00EA172E">
              <w:rPr>
                <w:webHidden/>
              </w:rPr>
              <w:fldChar w:fldCharType="separate"/>
            </w:r>
            <w:r w:rsidR="006D5269">
              <w:rPr>
                <w:webHidden/>
              </w:rPr>
              <w:t>20</w:t>
            </w:r>
            <w:r w:rsidR="00EA172E">
              <w:rPr>
                <w:webHidden/>
              </w:rPr>
              <w:fldChar w:fldCharType="end"/>
            </w:r>
          </w:hyperlink>
        </w:p>
        <w:p w14:paraId="7CF7A832" w14:textId="44F805D4" w:rsidR="00EA172E" w:rsidRDefault="007F5026">
          <w:pPr>
            <w:pStyle w:val="Verzeichnis3"/>
            <w:rPr>
              <w:rFonts w:eastAsiaTheme="minorEastAsia" w:cstheme="minorBidi"/>
              <w:bCs w:val="0"/>
              <w:spacing w:val="0"/>
              <w:sz w:val="22"/>
              <w:lang w:eastAsia="de-CH"/>
            </w:rPr>
          </w:pPr>
          <w:hyperlink w:anchor="_Toc81835225" w:history="1">
            <w:r w:rsidR="00EA172E" w:rsidRPr="0084263B">
              <w:rPr>
                <w:rStyle w:val="Hyperlink"/>
                <w:spacing w:val="-10"/>
              </w:rPr>
              <w:t>4.1.2</w:t>
            </w:r>
            <w:r w:rsidR="00EA172E">
              <w:rPr>
                <w:rFonts w:eastAsiaTheme="minorEastAsia" w:cstheme="minorBidi"/>
                <w:bCs w:val="0"/>
                <w:spacing w:val="0"/>
                <w:sz w:val="22"/>
                <w:lang w:eastAsia="de-CH"/>
              </w:rPr>
              <w:tab/>
            </w:r>
            <w:r w:rsidR="00EA172E" w:rsidRPr="0084263B">
              <w:rPr>
                <w:rStyle w:val="Hyperlink"/>
              </w:rPr>
              <w:t>Probleme der Gemeinde &lt;Gemeinde in Eigenschaften&gt;</w:t>
            </w:r>
            <w:r w:rsidR="00EA172E">
              <w:rPr>
                <w:webHidden/>
              </w:rPr>
              <w:tab/>
            </w:r>
            <w:r w:rsidR="00EA172E">
              <w:rPr>
                <w:webHidden/>
              </w:rPr>
              <w:fldChar w:fldCharType="begin"/>
            </w:r>
            <w:r w:rsidR="00EA172E">
              <w:rPr>
                <w:webHidden/>
              </w:rPr>
              <w:instrText xml:space="preserve"> PAGEREF _Toc81835225 \h </w:instrText>
            </w:r>
            <w:r w:rsidR="00EA172E">
              <w:rPr>
                <w:webHidden/>
              </w:rPr>
            </w:r>
            <w:r w:rsidR="00EA172E">
              <w:rPr>
                <w:webHidden/>
              </w:rPr>
              <w:fldChar w:fldCharType="separate"/>
            </w:r>
            <w:r w:rsidR="006D5269">
              <w:rPr>
                <w:webHidden/>
              </w:rPr>
              <w:t>20</w:t>
            </w:r>
            <w:r w:rsidR="00EA172E">
              <w:rPr>
                <w:webHidden/>
              </w:rPr>
              <w:fldChar w:fldCharType="end"/>
            </w:r>
          </w:hyperlink>
        </w:p>
        <w:p w14:paraId="43FC85EB" w14:textId="14A6345E" w:rsidR="00EA172E" w:rsidRDefault="007F5026">
          <w:pPr>
            <w:pStyle w:val="Verzeichnis2"/>
            <w:rPr>
              <w:rFonts w:eastAsiaTheme="minorEastAsia" w:cstheme="minorBidi"/>
              <w:bCs w:val="0"/>
              <w:noProof/>
              <w:spacing w:val="0"/>
              <w:sz w:val="22"/>
              <w:lang w:eastAsia="de-CH"/>
            </w:rPr>
          </w:pPr>
          <w:hyperlink w:anchor="_Toc81835226" w:history="1">
            <w:r w:rsidR="00EA172E" w:rsidRPr="0084263B">
              <w:rPr>
                <w:rStyle w:val="Hyperlink"/>
                <w:noProof/>
                <w:spacing w:val="-10"/>
              </w:rPr>
              <w:t>4.2</w:t>
            </w:r>
            <w:r w:rsidR="00EA172E">
              <w:rPr>
                <w:rFonts w:eastAsiaTheme="minorEastAsia" w:cstheme="minorBidi"/>
                <w:bCs w:val="0"/>
                <w:noProof/>
                <w:spacing w:val="0"/>
                <w:sz w:val="22"/>
                <w:lang w:eastAsia="de-CH"/>
              </w:rPr>
              <w:tab/>
            </w:r>
            <w:r w:rsidR="00EA172E" w:rsidRPr="0084263B">
              <w:rPr>
                <w:rStyle w:val="Hyperlink"/>
                <w:noProof/>
              </w:rPr>
              <w:t>Zielsetzungen</w:t>
            </w:r>
            <w:r w:rsidR="00EA172E">
              <w:rPr>
                <w:noProof/>
                <w:webHidden/>
              </w:rPr>
              <w:tab/>
            </w:r>
            <w:r w:rsidR="00EA172E">
              <w:rPr>
                <w:noProof/>
                <w:webHidden/>
              </w:rPr>
              <w:fldChar w:fldCharType="begin"/>
            </w:r>
            <w:r w:rsidR="00EA172E">
              <w:rPr>
                <w:noProof/>
                <w:webHidden/>
              </w:rPr>
              <w:instrText xml:space="preserve"> PAGEREF _Toc81835226 \h </w:instrText>
            </w:r>
            <w:r w:rsidR="00EA172E">
              <w:rPr>
                <w:noProof/>
                <w:webHidden/>
              </w:rPr>
            </w:r>
            <w:r w:rsidR="00EA172E">
              <w:rPr>
                <w:noProof/>
                <w:webHidden/>
              </w:rPr>
              <w:fldChar w:fldCharType="separate"/>
            </w:r>
            <w:r w:rsidR="006D5269">
              <w:rPr>
                <w:noProof/>
                <w:webHidden/>
              </w:rPr>
              <w:t>20</w:t>
            </w:r>
            <w:r w:rsidR="00EA172E">
              <w:rPr>
                <w:noProof/>
                <w:webHidden/>
              </w:rPr>
              <w:fldChar w:fldCharType="end"/>
            </w:r>
          </w:hyperlink>
        </w:p>
        <w:p w14:paraId="49AA56AC" w14:textId="24B56381" w:rsidR="00EA172E" w:rsidRDefault="007F5026">
          <w:pPr>
            <w:pStyle w:val="Verzeichnis1"/>
            <w:rPr>
              <w:rFonts w:eastAsiaTheme="minorEastAsia" w:cstheme="minorBidi"/>
              <w:b w:val="0"/>
              <w:bCs w:val="0"/>
              <w:noProof/>
              <w:spacing w:val="0"/>
              <w:sz w:val="22"/>
              <w:lang w:eastAsia="de-CH"/>
            </w:rPr>
          </w:pPr>
          <w:hyperlink w:anchor="_Toc81835227" w:history="1">
            <w:r w:rsidR="00EA172E" w:rsidRPr="0084263B">
              <w:rPr>
                <w:rStyle w:val="Hyperlink"/>
                <w:noProof/>
                <w:spacing w:val="-10"/>
              </w:rPr>
              <w:t>5.</w:t>
            </w:r>
            <w:r w:rsidR="00EA172E">
              <w:rPr>
                <w:rFonts w:eastAsiaTheme="minorEastAsia" w:cstheme="minorBidi"/>
                <w:b w:val="0"/>
                <w:bCs w:val="0"/>
                <w:noProof/>
                <w:spacing w:val="0"/>
                <w:sz w:val="22"/>
                <w:lang w:eastAsia="de-CH"/>
              </w:rPr>
              <w:tab/>
            </w:r>
            <w:r w:rsidR="00EA172E" w:rsidRPr="0084263B">
              <w:rPr>
                <w:rStyle w:val="Hyperlink"/>
                <w:noProof/>
              </w:rPr>
              <w:t>GEP-Teilprojekt Gesamtleitung</w:t>
            </w:r>
            <w:r w:rsidR="00EA172E">
              <w:rPr>
                <w:noProof/>
                <w:webHidden/>
              </w:rPr>
              <w:tab/>
            </w:r>
            <w:r w:rsidR="00EA172E">
              <w:rPr>
                <w:noProof/>
                <w:webHidden/>
              </w:rPr>
              <w:fldChar w:fldCharType="begin"/>
            </w:r>
            <w:r w:rsidR="00EA172E">
              <w:rPr>
                <w:noProof/>
                <w:webHidden/>
              </w:rPr>
              <w:instrText xml:space="preserve"> PAGEREF _Toc81835227 \h </w:instrText>
            </w:r>
            <w:r w:rsidR="00EA172E">
              <w:rPr>
                <w:noProof/>
                <w:webHidden/>
              </w:rPr>
            </w:r>
            <w:r w:rsidR="00EA172E">
              <w:rPr>
                <w:noProof/>
                <w:webHidden/>
              </w:rPr>
              <w:fldChar w:fldCharType="separate"/>
            </w:r>
            <w:r w:rsidR="006D5269">
              <w:rPr>
                <w:noProof/>
                <w:webHidden/>
              </w:rPr>
              <w:t>22</w:t>
            </w:r>
            <w:r w:rsidR="00EA172E">
              <w:rPr>
                <w:noProof/>
                <w:webHidden/>
              </w:rPr>
              <w:fldChar w:fldCharType="end"/>
            </w:r>
          </w:hyperlink>
        </w:p>
        <w:p w14:paraId="26CBD735" w14:textId="55AFC1C0" w:rsidR="00EA172E" w:rsidRDefault="007F5026">
          <w:pPr>
            <w:pStyle w:val="Verzeichnis2"/>
            <w:rPr>
              <w:rFonts w:eastAsiaTheme="minorEastAsia" w:cstheme="minorBidi"/>
              <w:bCs w:val="0"/>
              <w:noProof/>
              <w:spacing w:val="0"/>
              <w:sz w:val="22"/>
              <w:lang w:eastAsia="de-CH"/>
            </w:rPr>
          </w:pPr>
          <w:hyperlink w:anchor="_Toc81835228" w:history="1">
            <w:r w:rsidR="00EA172E" w:rsidRPr="0084263B">
              <w:rPr>
                <w:rStyle w:val="Hyperlink"/>
                <w:noProof/>
                <w:spacing w:val="-10"/>
              </w:rPr>
              <w:t>5.1</w:t>
            </w:r>
            <w:r w:rsidR="00EA172E">
              <w:rPr>
                <w:rFonts w:eastAsiaTheme="minorEastAsia" w:cstheme="minorBidi"/>
                <w:bCs w:val="0"/>
                <w:noProof/>
                <w:spacing w:val="0"/>
                <w:sz w:val="22"/>
                <w:lang w:eastAsia="de-CH"/>
              </w:rPr>
              <w:tab/>
            </w:r>
            <w:r w:rsidR="00EA172E" w:rsidRPr="0084263B">
              <w:rPr>
                <w:rStyle w:val="Hyperlink"/>
                <w:noProof/>
              </w:rPr>
              <w:t>Zielsetzung</w:t>
            </w:r>
            <w:r w:rsidR="00EA172E">
              <w:rPr>
                <w:noProof/>
                <w:webHidden/>
              </w:rPr>
              <w:tab/>
            </w:r>
            <w:r w:rsidR="00EA172E">
              <w:rPr>
                <w:noProof/>
                <w:webHidden/>
              </w:rPr>
              <w:fldChar w:fldCharType="begin"/>
            </w:r>
            <w:r w:rsidR="00EA172E">
              <w:rPr>
                <w:noProof/>
                <w:webHidden/>
              </w:rPr>
              <w:instrText xml:space="preserve"> PAGEREF _Toc81835228 \h </w:instrText>
            </w:r>
            <w:r w:rsidR="00EA172E">
              <w:rPr>
                <w:noProof/>
                <w:webHidden/>
              </w:rPr>
            </w:r>
            <w:r w:rsidR="00EA172E">
              <w:rPr>
                <w:noProof/>
                <w:webHidden/>
              </w:rPr>
              <w:fldChar w:fldCharType="separate"/>
            </w:r>
            <w:r w:rsidR="006D5269">
              <w:rPr>
                <w:noProof/>
                <w:webHidden/>
              </w:rPr>
              <w:t>22</w:t>
            </w:r>
            <w:r w:rsidR="00EA172E">
              <w:rPr>
                <w:noProof/>
                <w:webHidden/>
              </w:rPr>
              <w:fldChar w:fldCharType="end"/>
            </w:r>
          </w:hyperlink>
        </w:p>
        <w:p w14:paraId="750BD41B" w14:textId="3273CF32" w:rsidR="00EA172E" w:rsidRDefault="007F5026">
          <w:pPr>
            <w:pStyle w:val="Verzeichnis2"/>
            <w:rPr>
              <w:rFonts w:eastAsiaTheme="minorEastAsia" w:cstheme="minorBidi"/>
              <w:bCs w:val="0"/>
              <w:noProof/>
              <w:spacing w:val="0"/>
              <w:sz w:val="22"/>
              <w:lang w:eastAsia="de-CH"/>
            </w:rPr>
          </w:pPr>
          <w:hyperlink w:anchor="_Toc81835229" w:history="1">
            <w:r w:rsidR="00EA172E" w:rsidRPr="0084263B">
              <w:rPr>
                <w:rStyle w:val="Hyperlink"/>
                <w:noProof/>
                <w:spacing w:val="-10"/>
              </w:rPr>
              <w:t>5.2</w:t>
            </w:r>
            <w:r w:rsidR="00EA172E">
              <w:rPr>
                <w:rFonts w:eastAsiaTheme="minorEastAsia" w:cstheme="minorBidi"/>
                <w:bCs w:val="0"/>
                <w:noProof/>
                <w:spacing w:val="0"/>
                <w:sz w:val="22"/>
                <w:lang w:eastAsia="de-CH"/>
              </w:rPr>
              <w:tab/>
            </w:r>
            <w:r w:rsidR="00EA172E" w:rsidRPr="0084263B">
              <w:rPr>
                <w:rStyle w:val="Hyperlink"/>
                <w:noProof/>
              </w:rPr>
              <w:t>Grundlagen</w:t>
            </w:r>
            <w:r w:rsidR="00EA172E">
              <w:rPr>
                <w:noProof/>
                <w:webHidden/>
              </w:rPr>
              <w:tab/>
            </w:r>
            <w:r w:rsidR="00EA172E">
              <w:rPr>
                <w:noProof/>
                <w:webHidden/>
              </w:rPr>
              <w:fldChar w:fldCharType="begin"/>
            </w:r>
            <w:r w:rsidR="00EA172E">
              <w:rPr>
                <w:noProof/>
                <w:webHidden/>
              </w:rPr>
              <w:instrText xml:space="preserve"> PAGEREF _Toc81835229 \h </w:instrText>
            </w:r>
            <w:r w:rsidR="00EA172E">
              <w:rPr>
                <w:noProof/>
                <w:webHidden/>
              </w:rPr>
            </w:r>
            <w:r w:rsidR="00EA172E">
              <w:rPr>
                <w:noProof/>
                <w:webHidden/>
              </w:rPr>
              <w:fldChar w:fldCharType="separate"/>
            </w:r>
            <w:r w:rsidR="006D5269">
              <w:rPr>
                <w:noProof/>
                <w:webHidden/>
              </w:rPr>
              <w:t>22</w:t>
            </w:r>
            <w:r w:rsidR="00EA172E">
              <w:rPr>
                <w:noProof/>
                <w:webHidden/>
              </w:rPr>
              <w:fldChar w:fldCharType="end"/>
            </w:r>
          </w:hyperlink>
        </w:p>
        <w:p w14:paraId="61D5176D" w14:textId="025E8CC4" w:rsidR="00EA172E" w:rsidRDefault="007F5026">
          <w:pPr>
            <w:pStyle w:val="Verzeichnis2"/>
            <w:rPr>
              <w:rFonts w:eastAsiaTheme="minorEastAsia" w:cstheme="minorBidi"/>
              <w:bCs w:val="0"/>
              <w:noProof/>
              <w:spacing w:val="0"/>
              <w:sz w:val="22"/>
              <w:lang w:eastAsia="de-CH"/>
            </w:rPr>
          </w:pPr>
          <w:hyperlink w:anchor="_Toc81835230" w:history="1">
            <w:r w:rsidR="00EA172E" w:rsidRPr="0084263B">
              <w:rPr>
                <w:rStyle w:val="Hyperlink"/>
                <w:noProof/>
                <w:spacing w:val="-10"/>
              </w:rPr>
              <w:t>5.3</w:t>
            </w:r>
            <w:r w:rsidR="00EA172E">
              <w:rPr>
                <w:rFonts w:eastAsiaTheme="minorEastAsia" w:cstheme="minorBidi"/>
                <w:bCs w:val="0"/>
                <w:noProof/>
                <w:spacing w:val="0"/>
                <w:sz w:val="22"/>
                <w:lang w:eastAsia="de-CH"/>
              </w:rPr>
              <w:tab/>
            </w:r>
            <w:r w:rsidR="00EA172E" w:rsidRPr="0084263B">
              <w:rPr>
                <w:rStyle w:val="Hyperlink"/>
                <w:noProof/>
              </w:rPr>
              <w:t>Leistungen Offertsteller</w:t>
            </w:r>
            <w:r w:rsidR="00EA172E">
              <w:rPr>
                <w:noProof/>
                <w:webHidden/>
              </w:rPr>
              <w:tab/>
            </w:r>
            <w:r w:rsidR="00EA172E">
              <w:rPr>
                <w:noProof/>
                <w:webHidden/>
              </w:rPr>
              <w:fldChar w:fldCharType="begin"/>
            </w:r>
            <w:r w:rsidR="00EA172E">
              <w:rPr>
                <w:noProof/>
                <w:webHidden/>
              </w:rPr>
              <w:instrText xml:space="preserve"> PAGEREF _Toc81835230 \h </w:instrText>
            </w:r>
            <w:r w:rsidR="00EA172E">
              <w:rPr>
                <w:noProof/>
                <w:webHidden/>
              </w:rPr>
            </w:r>
            <w:r w:rsidR="00EA172E">
              <w:rPr>
                <w:noProof/>
                <w:webHidden/>
              </w:rPr>
              <w:fldChar w:fldCharType="separate"/>
            </w:r>
            <w:r w:rsidR="006D5269">
              <w:rPr>
                <w:noProof/>
                <w:webHidden/>
              </w:rPr>
              <w:t>22</w:t>
            </w:r>
            <w:r w:rsidR="00EA172E">
              <w:rPr>
                <w:noProof/>
                <w:webHidden/>
              </w:rPr>
              <w:fldChar w:fldCharType="end"/>
            </w:r>
          </w:hyperlink>
        </w:p>
        <w:p w14:paraId="46F0A81C" w14:textId="55E7188E" w:rsidR="00EA172E" w:rsidRDefault="007F5026">
          <w:pPr>
            <w:pStyle w:val="Verzeichnis2"/>
            <w:rPr>
              <w:rFonts w:eastAsiaTheme="minorEastAsia" w:cstheme="minorBidi"/>
              <w:bCs w:val="0"/>
              <w:noProof/>
              <w:spacing w:val="0"/>
              <w:sz w:val="22"/>
              <w:lang w:eastAsia="de-CH"/>
            </w:rPr>
          </w:pPr>
          <w:hyperlink w:anchor="_Toc81835231" w:history="1">
            <w:r w:rsidR="00EA172E" w:rsidRPr="0084263B">
              <w:rPr>
                <w:rStyle w:val="Hyperlink"/>
                <w:noProof/>
                <w:spacing w:val="-10"/>
              </w:rPr>
              <w:t>5.4</w:t>
            </w:r>
            <w:r w:rsidR="00EA172E">
              <w:rPr>
                <w:rFonts w:eastAsiaTheme="minorEastAsia" w:cstheme="minorBidi"/>
                <w:bCs w:val="0"/>
                <w:noProof/>
                <w:spacing w:val="0"/>
                <w:sz w:val="22"/>
                <w:lang w:eastAsia="de-CH"/>
              </w:rPr>
              <w:tab/>
            </w:r>
            <w:r w:rsidR="00EA172E" w:rsidRPr="0084263B">
              <w:rPr>
                <w:rStyle w:val="Hyperlink"/>
                <w:noProof/>
              </w:rPr>
              <w:t>Abzugebende Unterlagen</w:t>
            </w:r>
            <w:r w:rsidR="00EA172E">
              <w:rPr>
                <w:noProof/>
                <w:webHidden/>
              </w:rPr>
              <w:tab/>
            </w:r>
            <w:r w:rsidR="00EA172E">
              <w:rPr>
                <w:noProof/>
                <w:webHidden/>
              </w:rPr>
              <w:fldChar w:fldCharType="begin"/>
            </w:r>
            <w:r w:rsidR="00EA172E">
              <w:rPr>
                <w:noProof/>
                <w:webHidden/>
              </w:rPr>
              <w:instrText xml:space="preserve"> PAGEREF _Toc81835231 \h </w:instrText>
            </w:r>
            <w:r w:rsidR="00EA172E">
              <w:rPr>
                <w:noProof/>
                <w:webHidden/>
              </w:rPr>
            </w:r>
            <w:r w:rsidR="00EA172E">
              <w:rPr>
                <w:noProof/>
                <w:webHidden/>
              </w:rPr>
              <w:fldChar w:fldCharType="separate"/>
            </w:r>
            <w:r w:rsidR="006D5269">
              <w:rPr>
                <w:noProof/>
                <w:webHidden/>
              </w:rPr>
              <w:t>23</w:t>
            </w:r>
            <w:r w:rsidR="00EA172E">
              <w:rPr>
                <w:noProof/>
                <w:webHidden/>
              </w:rPr>
              <w:fldChar w:fldCharType="end"/>
            </w:r>
          </w:hyperlink>
        </w:p>
        <w:p w14:paraId="196E0926" w14:textId="0255BA54" w:rsidR="00EA172E" w:rsidRDefault="007F5026">
          <w:pPr>
            <w:pStyle w:val="Verzeichnis1"/>
            <w:rPr>
              <w:rFonts w:eastAsiaTheme="minorEastAsia" w:cstheme="minorBidi"/>
              <w:b w:val="0"/>
              <w:bCs w:val="0"/>
              <w:noProof/>
              <w:spacing w:val="0"/>
              <w:sz w:val="22"/>
              <w:lang w:eastAsia="de-CH"/>
            </w:rPr>
          </w:pPr>
          <w:hyperlink w:anchor="_Toc81835232" w:history="1">
            <w:r w:rsidR="00EA172E" w:rsidRPr="0084263B">
              <w:rPr>
                <w:rStyle w:val="Hyperlink"/>
                <w:noProof/>
                <w:spacing w:val="-10"/>
              </w:rPr>
              <w:t>6.</w:t>
            </w:r>
            <w:r w:rsidR="00EA172E">
              <w:rPr>
                <w:rFonts w:eastAsiaTheme="minorEastAsia" w:cstheme="minorBidi"/>
                <w:b w:val="0"/>
                <w:bCs w:val="0"/>
                <w:noProof/>
                <w:spacing w:val="0"/>
                <w:sz w:val="22"/>
                <w:lang w:eastAsia="de-CH"/>
              </w:rPr>
              <w:tab/>
            </w:r>
            <w:r w:rsidR="00EA172E" w:rsidRPr="0084263B">
              <w:rPr>
                <w:rStyle w:val="Hyperlink"/>
                <w:noProof/>
              </w:rPr>
              <w:t>GEP-Teilprojekt Datenbewirtschaftung und Anlagekataster</w:t>
            </w:r>
            <w:r w:rsidR="00EA172E">
              <w:rPr>
                <w:noProof/>
                <w:webHidden/>
              </w:rPr>
              <w:tab/>
            </w:r>
            <w:r w:rsidR="00EA172E">
              <w:rPr>
                <w:noProof/>
                <w:webHidden/>
              </w:rPr>
              <w:fldChar w:fldCharType="begin"/>
            </w:r>
            <w:r w:rsidR="00EA172E">
              <w:rPr>
                <w:noProof/>
                <w:webHidden/>
              </w:rPr>
              <w:instrText xml:space="preserve"> PAGEREF _Toc81835232 \h </w:instrText>
            </w:r>
            <w:r w:rsidR="00EA172E">
              <w:rPr>
                <w:noProof/>
                <w:webHidden/>
              </w:rPr>
            </w:r>
            <w:r w:rsidR="00EA172E">
              <w:rPr>
                <w:noProof/>
                <w:webHidden/>
              </w:rPr>
              <w:fldChar w:fldCharType="separate"/>
            </w:r>
            <w:r w:rsidR="006D5269">
              <w:rPr>
                <w:noProof/>
                <w:webHidden/>
              </w:rPr>
              <w:t>24</w:t>
            </w:r>
            <w:r w:rsidR="00EA172E">
              <w:rPr>
                <w:noProof/>
                <w:webHidden/>
              </w:rPr>
              <w:fldChar w:fldCharType="end"/>
            </w:r>
          </w:hyperlink>
        </w:p>
        <w:p w14:paraId="2D61BB84" w14:textId="17780C5E" w:rsidR="00EA172E" w:rsidRDefault="007F5026">
          <w:pPr>
            <w:pStyle w:val="Verzeichnis2"/>
            <w:rPr>
              <w:rFonts w:eastAsiaTheme="minorEastAsia" w:cstheme="minorBidi"/>
              <w:bCs w:val="0"/>
              <w:noProof/>
              <w:spacing w:val="0"/>
              <w:sz w:val="22"/>
              <w:lang w:eastAsia="de-CH"/>
            </w:rPr>
          </w:pPr>
          <w:hyperlink w:anchor="_Toc81835233" w:history="1">
            <w:r w:rsidR="00EA172E" w:rsidRPr="0084263B">
              <w:rPr>
                <w:rStyle w:val="Hyperlink"/>
                <w:noProof/>
                <w:spacing w:val="-10"/>
              </w:rPr>
              <w:t>6.1</w:t>
            </w:r>
            <w:r w:rsidR="00EA172E">
              <w:rPr>
                <w:rFonts w:eastAsiaTheme="minorEastAsia" w:cstheme="minorBidi"/>
                <w:bCs w:val="0"/>
                <w:noProof/>
                <w:spacing w:val="0"/>
                <w:sz w:val="22"/>
                <w:lang w:eastAsia="de-CH"/>
              </w:rPr>
              <w:tab/>
            </w:r>
            <w:r w:rsidR="00EA172E" w:rsidRPr="0084263B">
              <w:rPr>
                <w:rStyle w:val="Hyperlink"/>
                <w:noProof/>
              </w:rPr>
              <w:t>Zielsetzung</w:t>
            </w:r>
            <w:r w:rsidR="00EA172E">
              <w:rPr>
                <w:noProof/>
                <w:webHidden/>
              </w:rPr>
              <w:tab/>
            </w:r>
            <w:r w:rsidR="00EA172E">
              <w:rPr>
                <w:noProof/>
                <w:webHidden/>
              </w:rPr>
              <w:fldChar w:fldCharType="begin"/>
            </w:r>
            <w:r w:rsidR="00EA172E">
              <w:rPr>
                <w:noProof/>
                <w:webHidden/>
              </w:rPr>
              <w:instrText xml:space="preserve"> PAGEREF _Toc81835233 \h </w:instrText>
            </w:r>
            <w:r w:rsidR="00EA172E">
              <w:rPr>
                <w:noProof/>
                <w:webHidden/>
              </w:rPr>
            </w:r>
            <w:r w:rsidR="00EA172E">
              <w:rPr>
                <w:noProof/>
                <w:webHidden/>
              </w:rPr>
              <w:fldChar w:fldCharType="separate"/>
            </w:r>
            <w:r w:rsidR="006D5269">
              <w:rPr>
                <w:noProof/>
                <w:webHidden/>
              </w:rPr>
              <w:t>24</w:t>
            </w:r>
            <w:r w:rsidR="00EA172E">
              <w:rPr>
                <w:noProof/>
                <w:webHidden/>
              </w:rPr>
              <w:fldChar w:fldCharType="end"/>
            </w:r>
          </w:hyperlink>
        </w:p>
        <w:p w14:paraId="19638016" w14:textId="71E704DE" w:rsidR="00EA172E" w:rsidRDefault="007F5026">
          <w:pPr>
            <w:pStyle w:val="Verzeichnis2"/>
            <w:rPr>
              <w:rFonts w:eastAsiaTheme="minorEastAsia" w:cstheme="minorBidi"/>
              <w:bCs w:val="0"/>
              <w:noProof/>
              <w:spacing w:val="0"/>
              <w:sz w:val="22"/>
              <w:lang w:eastAsia="de-CH"/>
            </w:rPr>
          </w:pPr>
          <w:hyperlink w:anchor="_Toc81835234" w:history="1">
            <w:r w:rsidR="00EA172E" w:rsidRPr="0084263B">
              <w:rPr>
                <w:rStyle w:val="Hyperlink"/>
                <w:noProof/>
                <w:spacing w:val="-10"/>
              </w:rPr>
              <w:t>6.2</w:t>
            </w:r>
            <w:r w:rsidR="00EA172E">
              <w:rPr>
                <w:rFonts w:eastAsiaTheme="minorEastAsia" w:cstheme="minorBidi"/>
                <w:bCs w:val="0"/>
                <w:noProof/>
                <w:spacing w:val="0"/>
                <w:sz w:val="22"/>
                <w:lang w:eastAsia="de-CH"/>
              </w:rPr>
              <w:tab/>
            </w:r>
            <w:r w:rsidR="00EA172E" w:rsidRPr="0084263B">
              <w:rPr>
                <w:rStyle w:val="Hyperlink"/>
                <w:noProof/>
              </w:rPr>
              <w:t>Grundlagen</w:t>
            </w:r>
            <w:r w:rsidR="00EA172E">
              <w:rPr>
                <w:noProof/>
                <w:webHidden/>
              </w:rPr>
              <w:tab/>
            </w:r>
            <w:r w:rsidR="00EA172E">
              <w:rPr>
                <w:noProof/>
                <w:webHidden/>
              </w:rPr>
              <w:fldChar w:fldCharType="begin"/>
            </w:r>
            <w:r w:rsidR="00EA172E">
              <w:rPr>
                <w:noProof/>
                <w:webHidden/>
              </w:rPr>
              <w:instrText xml:space="preserve"> PAGEREF _Toc81835234 \h </w:instrText>
            </w:r>
            <w:r w:rsidR="00EA172E">
              <w:rPr>
                <w:noProof/>
                <w:webHidden/>
              </w:rPr>
            </w:r>
            <w:r w:rsidR="00EA172E">
              <w:rPr>
                <w:noProof/>
                <w:webHidden/>
              </w:rPr>
              <w:fldChar w:fldCharType="separate"/>
            </w:r>
            <w:r w:rsidR="006D5269">
              <w:rPr>
                <w:noProof/>
                <w:webHidden/>
              </w:rPr>
              <w:t>24</w:t>
            </w:r>
            <w:r w:rsidR="00EA172E">
              <w:rPr>
                <w:noProof/>
                <w:webHidden/>
              </w:rPr>
              <w:fldChar w:fldCharType="end"/>
            </w:r>
          </w:hyperlink>
        </w:p>
        <w:p w14:paraId="19358A43" w14:textId="5216CD2F" w:rsidR="00EA172E" w:rsidRDefault="007F5026">
          <w:pPr>
            <w:pStyle w:val="Verzeichnis2"/>
            <w:rPr>
              <w:rFonts w:eastAsiaTheme="minorEastAsia" w:cstheme="minorBidi"/>
              <w:bCs w:val="0"/>
              <w:noProof/>
              <w:spacing w:val="0"/>
              <w:sz w:val="22"/>
              <w:lang w:eastAsia="de-CH"/>
            </w:rPr>
          </w:pPr>
          <w:hyperlink w:anchor="_Toc81835235" w:history="1">
            <w:r w:rsidR="00EA172E" w:rsidRPr="0084263B">
              <w:rPr>
                <w:rStyle w:val="Hyperlink"/>
                <w:noProof/>
                <w:spacing w:val="-10"/>
              </w:rPr>
              <w:t>6.3</w:t>
            </w:r>
            <w:r w:rsidR="00EA172E">
              <w:rPr>
                <w:rFonts w:eastAsiaTheme="minorEastAsia" w:cstheme="minorBidi"/>
                <w:bCs w:val="0"/>
                <w:noProof/>
                <w:spacing w:val="0"/>
                <w:sz w:val="22"/>
                <w:lang w:eastAsia="de-CH"/>
              </w:rPr>
              <w:tab/>
            </w:r>
            <w:r w:rsidR="00EA172E" w:rsidRPr="0084263B">
              <w:rPr>
                <w:rStyle w:val="Hyperlink"/>
                <w:noProof/>
              </w:rPr>
              <w:t>Leistungen Offertsteller</w:t>
            </w:r>
            <w:r w:rsidR="00EA172E">
              <w:rPr>
                <w:noProof/>
                <w:webHidden/>
              </w:rPr>
              <w:tab/>
            </w:r>
            <w:r w:rsidR="00EA172E">
              <w:rPr>
                <w:noProof/>
                <w:webHidden/>
              </w:rPr>
              <w:fldChar w:fldCharType="begin"/>
            </w:r>
            <w:r w:rsidR="00EA172E">
              <w:rPr>
                <w:noProof/>
                <w:webHidden/>
              </w:rPr>
              <w:instrText xml:space="preserve"> PAGEREF _Toc81835235 \h </w:instrText>
            </w:r>
            <w:r w:rsidR="00EA172E">
              <w:rPr>
                <w:noProof/>
                <w:webHidden/>
              </w:rPr>
            </w:r>
            <w:r w:rsidR="00EA172E">
              <w:rPr>
                <w:noProof/>
                <w:webHidden/>
              </w:rPr>
              <w:fldChar w:fldCharType="separate"/>
            </w:r>
            <w:r w:rsidR="006D5269">
              <w:rPr>
                <w:noProof/>
                <w:webHidden/>
              </w:rPr>
              <w:t>24</w:t>
            </w:r>
            <w:r w:rsidR="00EA172E">
              <w:rPr>
                <w:noProof/>
                <w:webHidden/>
              </w:rPr>
              <w:fldChar w:fldCharType="end"/>
            </w:r>
          </w:hyperlink>
        </w:p>
        <w:p w14:paraId="3605DDA5" w14:textId="1FEC5DEB" w:rsidR="00EA172E" w:rsidRDefault="007F5026">
          <w:pPr>
            <w:pStyle w:val="Verzeichnis2"/>
            <w:rPr>
              <w:rFonts w:eastAsiaTheme="minorEastAsia" w:cstheme="minorBidi"/>
              <w:bCs w:val="0"/>
              <w:noProof/>
              <w:spacing w:val="0"/>
              <w:sz w:val="22"/>
              <w:lang w:eastAsia="de-CH"/>
            </w:rPr>
          </w:pPr>
          <w:hyperlink w:anchor="_Toc81835236" w:history="1">
            <w:r w:rsidR="00EA172E" w:rsidRPr="0084263B">
              <w:rPr>
                <w:rStyle w:val="Hyperlink"/>
                <w:noProof/>
                <w:spacing w:val="-10"/>
              </w:rPr>
              <w:t>6.4</w:t>
            </w:r>
            <w:r w:rsidR="00EA172E">
              <w:rPr>
                <w:rFonts w:eastAsiaTheme="minorEastAsia" w:cstheme="minorBidi"/>
                <w:bCs w:val="0"/>
                <w:noProof/>
                <w:spacing w:val="0"/>
                <w:sz w:val="22"/>
                <w:lang w:eastAsia="de-CH"/>
              </w:rPr>
              <w:tab/>
            </w:r>
            <w:r w:rsidR="00EA172E" w:rsidRPr="0084263B">
              <w:rPr>
                <w:rStyle w:val="Hyperlink"/>
                <w:noProof/>
              </w:rPr>
              <w:t>Abzugebende Unterlagen</w:t>
            </w:r>
            <w:r w:rsidR="00EA172E">
              <w:rPr>
                <w:noProof/>
                <w:webHidden/>
              </w:rPr>
              <w:tab/>
            </w:r>
            <w:r w:rsidR="00EA172E">
              <w:rPr>
                <w:noProof/>
                <w:webHidden/>
              </w:rPr>
              <w:fldChar w:fldCharType="begin"/>
            </w:r>
            <w:r w:rsidR="00EA172E">
              <w:rPr>
                <w:noProof/>
                <w:webHidden/>
              </w:rPr>
              <w:instrText xml:space="preserve"> PAGEREF _Toc81835236 \h </w:instrText>
            </w:r>
            <w:r w:rsidR="00EA172E">
              <w:rPr>
                <w:noProof/>
                <w:webHidden/>
              </w:rPr>
            </w:r>
            <w:r w:rsidR="00EA172E">
              <w:rPr>
                <w:noProof/>
                <w:webHidden/>
              </w:rPr>
              <w:fldChar w:fldCharType="separate"/>
            </w:r>
            <w:r w:rsidR="006D5269">
              <w:rPr>
                <w:noProof/>
                <w:webHidden/>
              </w:rPr>
              <w:t>25</w:t>
            </w:r>
            <w:r w:rsidR="00EA172E">
              <w:rPr>
                <w:noProof/>
                <w:webHidden/>
              </w:rPr>
              <w:fldChar w:fldCharType="end"/>
            </w:r>
          </w:hyperlink>
        </w:p>
        <w:p w14:paraId="1A14CA5A" w14:textId="0D55B495" w:rsidR="00EA172E" w:rsidRDefault="007F5026">
          <w:pPr>
            <w:pStyle w:val="Verzeichnis1"/>
            <w:rPr>
              <w:rFonts w:eastAsiaTheme="minorEastAsia" w:cstheme="minorBidi"/>
              <w:b w:val="0"/>
              <w:bCs w:val="0"/>
              <w:noProof/>
              <w:spacing w:val="0"/>
              <w:sz w:val="22"/>
              <w:lang w:eastAsia="de-CH"/>
            </w:rPr>
          </w:pPr>
          <w:hyperlink w:anchor="_Toc81835237" w:history="1">
            <w:r w:rsidR="00EA172E" w:rsidRPr="0084263B">
              <w:rPr>
                <w:rStyle w:val="Hyperlink"/>
                <w:noProof/>
                <w:spacing w:val="-10"/>
              </w:rPr>
              <w:t>7.</w:t>
            </w:r>
            <w:r w:rsidR="00EA172E">
              <w:rPr>
                <w:rFonts w:eastAsiaTheme="minorEastAsia" w:cstheme="minorBidi"/>
                <w:b w:val="0"/>
                <w:bCs w:val="0"/>
                <w:noProof/>
                <w:spacing w:val="0"/>
                <w:sz w:val="22"/>
                <w:lang w:eastAsia="de-CH"/>
              </w:rPr>
              <w:tab/>
            </w:r>
            <w:r w:rsidR="00EA172E" w:rsidRPr="0084263B">
              <w:rPr>
                <w:rStyle w:val="Hyperlink"/>
                <w:noProof/>
              </w:rPr>
              <w:t>GEP-Teilprojekt Zustand, Sanierung und Unterhalt</w:t>
            </w:r>
            <w:r w:rsidR="00EA172E">
              <w:rPr>
                <w:noProof/>
                <w:webHidden/>
              </w:rPr>
              <w:tab/>
            </w:r>
            <w:r w:rsidR="00EA172E">
              <w:rPr>
                <w:noProof/>
                <w:webHidden/>
              </w:rPr>
              <w:fldChar w:fldCharType="begin"/>
            </w:r>
            <w:r w:rsidR="00EA172E">
              <w:rPr>
                <w:noProof/>
                <w:webHidden/>
              </w:rPr>
              <w:instrText xml:space="preserve"> PAGEREF _Toc81835237 \h </w:instrText>
            </w:r>
            <w:r w:rsidR="00EA172E">
              <w:rPr>
                <w:noProof/>
                <w:webHidden/>
              </w:rPr>
            </w:r>
            <w:r w:rsidR="00EA172E">
              <w:rPr>
                <w:noProof/>
                <w:webHidden/>
              </w:rPr>
              <w:fldChar w:fldCharType="separate"/>
            </w:r>
            <w:r w:rsidR="006D5269">
              <w:rPr>
                <w:noProof/>
                <w:webHidden/>
              </w:rPr>
              <w:t>26</w:t>
            </w:r>
            <w:r w:rsidR="00EA172E">
              <w:rPr>
                <w:noProof/>
                <w:webHidden/>
              </w:rPr>
              <w:fldChar w:fldCharType="end"/>
            </w:r>
          </w:hyperlink>
        </w:p>
        <w:p w14:paraId="2AA39625" w14:textId="3765E4D5" w:rsidR="00EA172E" w:rsidRDefault="007F5026">
          <w:pPr>
            <w:pStyle w:val="Verzeichnis2"/>
            <w:rPr>
              <w:rFonts w:eastAsiaTheme="minorEastAsia" w:cstheme="minorBidi"/>
              <w:bCs w:val="0"/>
              <w:noProof/>
              <w:spacing w:val="0"/>
              <w:sz w:val="22"/>
              <w:lang w:eastAsia="de-CH"/>
            </w:rPr>
          </w:pPr>
          <w:hyperlink w:anchor="_Toc81835238" w:history="1">
            <w:r w:rsidR="00EA172E" w:rsidRPr="0084263B">
              <w:rPr>
                <w:rStyle w:val="Hyperlink"/>
                <w:noProof/>
                <w:spacing w:val="-10"/>
              </w:rPr>
              <w:t>7.1</w:t>
            </w:r>
            <w:r w:rsidR="00EA172E">
              <w:rPr>
                <w:rFonts w:eastAsiaTheme="minorEastAsia" w:cstheme="minorBidi"/>
                <w:bCs w:val="0"/>
                <w:noProof/>
                <w:spacing w:val="0"/>
                <w:sz w:val="22"/>
                <w:lang w:eastAsia="de-CH"/>
              </w:rPr>
              <w:tab/>
            </w:r>
            <w:r w:rsidR="00EA172E" w:rsidRPr="0084263B">
              <w:rPr>
                <w:rStyle w:val="Hyperlink"/>
                <w:noProof/>
              </w:rPr>
              <w:t>Zielsetzung</w:t>
            </w:r>
            <w:r w:rsidR="00EA172E">
              <w:rPr>
                <w:noProof/>
                <w:webHidden/>
              </w:rPr>
              <w:tab/>
            </w:r>
            <w:r w:rsidR="00EA172E">
              <w:rPr>
                <w:noProof/>
                <w:webHidden/>
              </w:rPr>
              <w:fldChar w:fldCharType="begin"/>
            </w:r>
            <w:r w:rsidR="00EA172E">
              <w:rPr>
                <w:noProof/>
                <w:webHidden/>
              </w:rPr>
              <w:instrText xml:space="preserve"> PAGEREF _Toc81835238 \h </w:instrText>
            </w:r>
            <w:r w:rsidR="00EA172E">
              <w:rPr>
                <w:noProof/>
                <w:webHidden/>
              </w:rPr>
            </w:r>
            <w:r w:rsidR="00EA172E">
              <w:rPr>
                <w:noProof/>
                <w:webHidden/>
              </w:rPr>
              <w:fldChar w:fldCharType="separate"/>
            </w:r>
            <w:r w:rsidR="006D5269">
              <w:rPr>
                <w:noProof/>
                <w:webHidden/>
              </w:rPr>
              <w:t>26</w:t>
            </w:r>
            <w:r w:rsidR="00EA172E">
              <w:rPr>
                <w:noProof/>
                <w:webHidden/>
              </w:rPr>
              <w:fldChar w:fldCharType="end"/>
            </w:r>
          </w:hyperlink>
        </w:p>
        <w:p w14:paraId="60C3CCCD" w14:textId="6FE2D971" w:rsidR="00EA172E" w:rsidRDefault="007F5026">
          <w:pPr>
            <w:pStyle w:val="Verzeichnis2"/>
            <w:rPr>
              <w:rFonts w:eastAsiaTheme="minorEastAsia" w:cstheme="minorBidi"/>
              <w:bCs w:val="0"/>
              <w:noProof/>
              <w:spacing w:val="0"/>
              <w:sz w:val="22"/>
              <w:lang w:eastAsia="de-CH"/>
            </w:rPr>
          </w:pPr>
          <w:hyperlink w:anchor="_Toc81835239" w:history="1">
            <w:r w:rsidR="00EA172E" w:rsidRPr="0084263B">
              <w:rPr>
                <w:rStyle w:val="Hyperlink"/>
                <w:noProof/>
                <w:spacing w:val="-10"/>
              </w:rPr>
              <w:t>7.2</w:t>
            </w:r>
            <w:r w:rsidR="00EA172E">
              <w:rPr>
                <w:rFonts w:eastAsiaTheme="minorEastAsia" w:cstheme="minorBidi"/>
                <w:bCs w:val="0"/>
                <w:noProof/>
                <w:spacing w:val="0"/>
                <w:sz w:val="22"/>
                <w:lang w:eastAsia="de-CH"/>
              </w:rPr>
              <w:tab/>
            </w:r>
            <w:r w:rsidR="00EA172E" w:rsidRPr="0084263B">
              <w:rPr>
                <w:rStyle w:val="Hyperlink"/>
                <w:noProof/>
              </w:rPr>
              <w:t>Eigentumsabgrenzung</w:t>
            </w:r>
            <w:r w:rsidR="00EA172E">
              <w:rPr>
                <w:noProof/>
                <w:webHidden/>
              </w:rPr>
              <w:tab/>
            </w:r>
            <w:r w:rsidR="00EA172E">
              <w:rPr>
                <w:noProof/>
                <w:webHidden/>
              </w:rPr>
              <w:fldChar w:fldCharType="begin"/>
            </w:r>
            <w:r w:rsidR="00EA172E">
              <w:rPr>
                <w:noProof/>
                <w:webHidden/>
              </w:rPr>
              <w:instrText xml:space="preserve"> PAGEREF _Toc81835239 \h </w:instrText>
            </w:r>
            <w:r w:rsidR="00EA172E">
              <w:rPr>
                <w:noProof/>
                <w:webHidden/>
              </w:rPr>
            </w:r>
            <w:r w:rsidR="00EA172E">
              <w:rPr>
                <w:noProof/>
                <w:webHidden/>
              </w:rPr>
              <w:fldChar w:fldCharType="separate"/>
            </w:r>
            <w:r w:rsidR="006D5269">
              <w:rPr>
                <w:noProof/>
                <w:webHidden/>
              </w:rPr>
              <w:t>26</w:t>
            </w:r>
            <w:r w:rsidR="00EA172E">
              <w:rPr>
                <w:noProof/>
                <w:webHidden/>
              </w:rPr>
              <w:fldChar w:fldCharType="end"/>
            </w:r>
          </w:hyperlink>
        </w:p>
        <w:p w14:paraId="5294B9A0" w14:textId="1E2F810E" w:rsidR="00EA172E" w:rsidRDefault="007F5026">
          <w:pPr>
            <w:pStyle w:val="Verzeichnis3"/>
            <w:rPr>
              <w:rFonts w:eastAsiaTheme="minorEastAsia" w:cstheme="minorBidi"/>
              <w:bCs w:val="0"/>
              <w:spacing w:val="0"/>
              <w:sz w:val="22"/>
              <w:lang w:eastAsia="de-CH"/>
            </w:rPr>
          </w:pPr>
          <w:hyperlink w:anchor="_Toc81835240" w:history="1">
            <w:r w:rsidR="00EA172E" w:rsidRPr="0084263B">
              <w:rPr>
                <w:rStyle w:val="Hyperlink"/>
                <w:spacing w:val="-10"/>
              </w:rPr>
              <w:t>7.2.1</w:t>
            </w:r>
            <w:r w:rsidR="00EA172E">
              <w:rPr>
                <w:rFonts w:eastAsiaTheme="minorEastAsia" w:cstheme="minorBidi"/>
                <w:bCs w:val="0"/>
                <w:spacing w:val="0"/>
                <w:sz w:val="22"/>
                <w:lang w:eastAsia="de-CH"/>
              </w:rPr>
              <w:tab/>
            </w:r>
            <w:r w:rsidR="00EA172E" w:rsidRPr="0084263B">
              <w:rPr>
                <w:rStyle w:val="Hyperlink"/>
              </w:rPr>
              <w:t>Grundlagen</w:t>
            </w:r>
            <w:r w:rsidR="00EA172E">
              <w:rPr>
                <w:webHidden/>
              </w:rPr>
              <w:tab/>
            </w:r>
            <w:r w:rsidR="00EA172E">
              <w:rPr>
                <w:webHidden/>
              </w:rPr>
              <w:fldChar w:fldCharType="begin"/>
            </w:r>
            <w:r w:rsidR="00EA172E">
              <w:rPr>
                <w:webHidden/>
              </w:rPr>
              <w:instrText xml:space="preserve"> PAGEREF _Toc81835240 \h </w:instrText>
            </w:r>
            <w:r w:rsidR="00EA172E">
              <w:rPr>
                <w:webHidden/>
              </w:rPr>
            </w:r>
            <w:r w:rsidR="00EA172E">
              <w:rPr>
                <w:webHidden/>
              </w:rPr>
              <w:fldChar w:fldCharType="separate"/>
            </w:r>
            <w:r w:rsidR="006D5269">
              <w:rPr>
                <w:webHidden/>
              </w:rPr>
              <w:t>26</w:t>
            </w:r>
            <w:r w:rsidR="00EA172E">
              <w:rPr>
                <w:webHidden/>
              </w:rPr>
              <w:fldChar w:fldCharType="end"/>
            </w:r>
          </w:hyperlink>
        </w:p>
        <w:p w14:paraId="2EA21135" w14:textId="260ECE17" w:rsidR="00EA172E" w:rsidRDefault="007F5026">
          <w:pPr>
            <w:pStyle w:val="Verzeichnis3"/>
            <w:rPr>
              <w:rFonts w:eastAsiaTheme="minorEastAsia" w:cstheme="minorBidi"/>
              <w:bCs w:val="0"/>
              <w:spacing w:val="0"/>
              <w:sz w:val="22"/>
              <w:lang w:eastAsia="de-CH"/>
            </w:rPr>
          </w:pPr>
          <w:hyperlink w:anchor="_Toc81835241" w:history="1">
            <w:r w:rsidR="00EA172E" w:rsidRPr="0084263B">
              <w:rPr>
                <w:rStyle w:val="Hyperlink"/>
                <w:spacing w:val="-10"/>
              </w:rPr>
              <w:t>7.2.2</w:t>
            </w:r>
            <w:r w:rsidR="00EA172E">
              <w:rPr>
                <w:rFonts w:eastAsiaTheme="minorEastAsia" w:cstheme="minorBidi"/>
                <w:bCs w:val="0"/>
                <w:spacing w:val="0"/>
                <w:sz w:val="22"/>
                <w:lang w:eastAsia="de-CH"/>
              </w:rPr>
              <w:tab/>
            </w:r>
            <w:r w:rsidR="00EA172E" w:rsidRPr="0084263B">
              <w:rPr>
                <w:rStyle w:val="Hyperlink"/>
              </w:rPr>
              <w:t>Leistungen Offertsteller</w:t>
            </w:r>
            <w:r w:rsidR="00EA172E">
              <w:rPr>
                <w:webHidden/>
              </w:rPr>
              <w:tab/>
            </w:r>
            <w:r w:rsidR="00EA172E">
              <w:rPr>
                <w:webHidden/>
              </w:rPr>
              <w:fldChar w:fldCharType="begin"/>
            </w:r>
            <w:r w:rsidR="00EA172E">
              <w:rPr>
                <w:webHidden/>
              </w:rPr>
              <w:instrText xml:space="preserve"> PAGEREF _Toc81835241 \h </w:instrText>
            </w:r>
            <w:r w:rsidR="00EA172E">
              <w:rPr>
                <w:webHidden/>
              </w:rPr>
            </w:r>
            <w:r w:rsidR="00EA172E">
              <w:rPr>
                <w:webHidden/>
              </w:rPr>
              <w:fldChar w:fldCharType="separate"/>
            </w:r>
            <w:r w:rsidR="006D5269">
              <w:rPr>
                <w:webHidden/>
              </w:rPr>
              <w:t>27</w:t>
            </w:r>
            <w:r w:rsidR="00EA172E">
              <w:rPr>
                <w:webHidden/>
              </w:rPr>
              <w:fldChar w:fldCharType="end"/>
            </w:r>
          </w:hyperlink>
        </w:p>
        <w:p w14:paraId="1A7AEF2E" w14:textId="5A7F868C" w:rsidR="00EA172E" w:rsidRDefault="007F5026">
          <w:pPr>
            <w:pStyle w:val="Verzeichnis3"/>
            <w:rPr>
              <w:rFonts w:eastAsiaTheme="minorEastAsia" w:cstheme="minorBidi"/>
              <w:bCs w:val="0"/>
              <w:spacing w:val="0"/>
              <w:sz w:val="22"/>
              <w:lang w:eastAsia="de-CH"/>
            </w:rPr>
          </w:pPr>
          <w:hyperlink w:anchor="_Toc81835242" w:history="1">
            <w:r w:rsidR="00EA172E" w:rsidRPr="0084263B">
              <w:rPr>
                <w:rStyle w:val="Hyperlink"/>
                <w:spacing w:val="-10"/>
              </w:rPr>
              <w:t>7.2.3</w:t>
            </w:r>
            <w:r w:rsidR="00EA172E">
              <w:rPr>
                <w:rFonts w:eastAsiaTheme="minorEastAsia" w:cstheme="minorBidi"/>
                <w:bCs w:val="0"/>
                <w:spacing w:val="0"/>
                <w:sz w:val="22"/>
                <w:lang w:eastAsia="de-CH"/>
              </w:rPr>
              <w:tab/>
            </w:r>
            <w:r w:rsidR="00EA172E" w:rsidRPr="0084263B">
              <w:rPr>
                <w:rStyle w:val="Hyperlink"/>
              </w:rPr>
              <w:t>Abzugebende Unterlagen</w:t>
            </w:r>
            <w:r w:rsidR="00EA172E">
              <w:rPr>
                <w:webHidden/>
              </w:rPr>
              <w:tab/>
            </w:r>
            <w:r w:rsidR="00EA172E">
              <w:rPr>
                <w:webHidden/>
              </w:rPr>
              <w:fldChar w:fldCharType="begin"/>
            </w:r>
            <w:r w:rsidR="00EA172E">
              <w:rPr>
                <w:webHidden/>
              </w:rPr>
              <w:instrText xml:space="preserve"> PAGEREF _Toc81835242 \h </w:instrText>
            </w:r>
            <w:r w:rsidR="00EA172E">
              <w:rPr>
                <w:webHidden/>
              </w:rPr>
            </w:r>
            <w:r w:rsidR="00EA172E">
              <w:rPr>
                <w:webHidden/>
              </w:rPr>
              <w:fldChar w:fldCharType="separate"/>
            </w:r>
            <w:r w:rsidR="006D5269">
              <w:rPr>
                <w:webHidden/>
              </w:rPr>
              <w:t>27</w:t>
            </w:r>
            <w:r w:rsidR="00EA172E">
              <w:rPr>
                <w:webHidden/>
              </w:rPr>
              <w:fldChar w:fldCharType="end"/>
            </w:r>
          </w:hyperlink>
        </w:p>
        <w:p w14:paraId="793671C7" w14:textId="29066990" w:rsidR="00EA172E" w:rsidRDefault="007F5026">
          <w:pPr>
            <w:pStyle w:val="Verzeichnis2"/>
            <w:rPr>
              <w:rFonts w:eastAsiaTheme="minorEastAsia" w:cstheme="minorBidi"/>
              <w:bCs w:val="0"/>
              <w:noProof/>
              <w:spacing w:val="0"/>
              <w:sz w:val="22"/>
              <w:lang w:eastAsia="de-CH"/>
            </w:rPr>
          </w:pPr>
          <w:hyperlink w:anchor="_Toc81835243" w:history="1">
            <w:r w:rsidR="00EA172E" w:rsidRPr="0084263B">
              <w:rPr>
                <w:rStyle w:val="Hyperlink"/>
                <w:noProof/>
                <w:spacing w:val="-10"/>
              </w:rPr>
              <w:t>7.3</w:t>
            </w:r>
            <w:r w:rsidR="00EA172E">
              <w:rPr>
                <w:rFonts w:eastAsiaTheme="minorEastAsia" w:cstheme="minorBidi"/>
                <w:bCs w:val="0"/>
                <w:noProof/>
                <w:spacing w:val="0"/>
                <w:sz w:val="22"/>
                <w:lang w:eastAsia="de-CH"/>
              </w:rPr>
              <w:tab/>
            </w:r>
            <w:r w:rsidR="00EA172E" w:rsidRPr="0084263B">
              <w:rPr>
                <w:rStyle w:val="Hyperlink"/>
                <w:noProof/>
              </w:rPr>
              <w:t>Zustandserhebung öffentliche Netz</w:t>
            </w:r>
            <w:r w:rsidR="00EA172E">
              <w:rPr>
                <w:noProof/>
                <w:webHidden/>
              </w:rPr>
              <w:tab/>
            </w:r>
            <w:r w:rsidR="00EA172E">
              <w:rPr>
                <w:noProof/>
                <w:webHidden/>
              </w:rPr>
              <w:fldChar w:fldCharType="begin"/>
            </w:r>
            <w:r w:rsidR="00EA172E">
              <w:rPr>
                <w:noProof/>
                <w:webHidden/>
              </w:rPr>
              <w:instrText xml:space="preserve"> PAGEREF _Toc81835243 \h </w:instrText>
            </w:r>
            <w:r w:rsidR="00EA172E">
              <w:rPr>
                <w:noProof/>
                <w:webHidden/>
              </w:rPr>
            </w:r>
            <w:r w:rsidR="00EA172E">
              <w:rPr>
                <w:noProof/>
                <w:webHidden/>
              </w:rPr>
              <w:fldChar w:fldCharType="separate"/>
            </w:r>
            <w:r w:rsidR="006D5269">
              <w:rPr>
                <w:noProof/>
                <w:webHidden/>
              </w:rPr>
              <w:t>27</w:t>
            </w:r>
            <w:r w:rsidR="00EA172E">
              <w:rPr>
                <w:noProof/>
                <w:webHidden/>
              </w:rPr>
              <w:fldChar w:fldCharType="end"/>
            </w:r>
          </w:hyperlink>
        </w:p>
        <w:p w14:paraId="38B7D6BB" w14:textId="5B875010" w:rsidR="00EA172E" w:rsidRDefault="007F5026">
          <w:pPr>
            <w:pStyle w:val="Verzeichnis3"/>
            <w:rPr>
              <w:rFonts w:eastAsiaTheme="minorEastAsia" w:cstheme="minorBidi"/>
              <w:bCs w:val="0"/>
              <w:spacing w:val="0"/>
              <w:sz w:val="22"/>
              <w:lang w:eastAsia="de-CH"/>
            </w:rPr>
          </w:pPr>
          <w:hyperlink w:anchor="_Toc81835244" w:history="1">
            <w:r w:rsidR="00EA172E" w:rsidRPr="0084263B">
              <w:rPr>
                <w:rStyle w:val="Hyperlink"/>
                <w:spacing w:val="-10"/>
              </w:rPr>
              <w:t>7.3.1</w:t>
            </w:r>
            <w:r w:rsidR="00EA172E">
              <w:rPr>
                <w:rFonts w:eastAsiaTheme="minorEastAsia" w:cstheme="minorBidi"/>
                <w:bCs w:val="0"/>
                <w:spacing w:val="0"/>
                <w:sz w:val="22"/>
                <w:lang w:eastAsia="de-CH"/>
              </w:rPr>
              <w:tab/>
            </w:r>
            <w:r w:rsidR="00EA172E" w:rsidRPr="0084263B">
              <w:rPr>
                <w:rStyle w:val="Hyperlink"/>
              </w:rPr>
              <w:t>Grundlagen</w:t>
            </w:r>
            <w:r w:rsidR="00EA172E">
              <w:rPr>
                <w:webHidden/>
              </w:rPr>
              <w:tab/>
            </w:r>
            <w:r w:rsidR="00EA172E">
              <w:rPr>
                <w:webHidden/>
              </w:rPr>
              <w:fldChar w:fldCharType="begin"/>
            </w:r>
            <w:r w:rsidR="00EA172E">
              <w:rPr>
                <w:webHidden/>
              </w:rPr>
              <w:instrText xml:space="preserve"> PAGEREF _Toc81835244 \h </w:instrText>
            </w:r>
            <w:r w:rsidR="00EA172E">
              <w:rPr>
                <w:webHidden/>
              </w:rPr>
            </w:r>
            <w:r w:rsidR="00EA172E">
              <w:rPr>
                <w:webHidden/>
              </w:rPr>
              <w:fldChar w:fldCharType="separate"/>
            </w:r>
            <w:r w:rsidR="006D5269">
              <w:rPr>
                <w:webHidden/>
              </w:rPr>
              <w:t>27</w:t>
            </w:r>
            <w:r w:rsidR="00EA172E">
              <w:rPr>
                <w:webHidden/>
              </w:rPr>
              <w:fldChar w:fldCharType="end"/>
            </w:r>
          </w:hyperlink>
        </w:p>
        <w:p w14:paraId="7FB58C16" w14:textId="28517495" w:rsidR="00EA172E" w:rsidRDefault="007F5026">
          <w:pPr>
            <w:pStyle w:val="Verzeichnis3"/>
            <w:rPr>
              <w:rFonts w:eastAsiaTheme="minorEastAsia" w:cstheme="minorBidi"/>
              <w:bCs w:val="0"/>
              <w:spacing w:val="0"/>
              <w:sz w:val="22"/>
              <w:lang w:eastAsia="de-CH"/>
            </w:rPr>
          </w:pPr>
          <w:hyperlink w:anchor="_Toc81835245" w:history="1">
            <w:r w:rsidR="00EA172E" w:rsidRPr="0084263B">
              <w:rPr>
                <w:rStyle w:val="Hyperlink"/>
                <w:spacing w:val="-10"/>
              </w:rPr>
              <w:t>7.3.2</w:t>
            </w:r>
            <w:r w:rsidR="00EA172E">
              <w:rPr>
                <w:rFonts w:eastAsiaTheme="minorEastAsia" w:cstheme="minorBidi"/>
                <w:bCs w:val="0"/>
                <w:spacing w:val="0"/>
                <w:sz w:val="22"/>
                <w:lang w:eastAsia="de-CH"/>
              </w:rPr>
              <w:tab/>
            </w:r>
            <w:r w:rsidR="00EA172E" w:rsidRPr="0084263B">
              <w:rPr>
                <w:rStyle w:val="Hyperlink"/>
              </w:rPr>
              <w:t>Mengengerüst und Umfang der Zustandsbeurteilung</w:t>
            </w:r>
            <w:r w:rsidR="00EA172E">
              <w:rPr>
                <w:webHidden/>
              </w:rPr>
              <w:tab/>
            </w:r>
            <w:r w:rsidR="00EA172E">
              <w:rPr>
                <w:webHidden/>
              </w:rPr>
              <w:fldChar w:fldCharType="begin"/>
            </w:r>
            <w:r w:rsidR="00EA172E">
              <w:rPr>
                <w:webHidden/>
              </w:rPr>
              <w:instrText xml:space="preserve"> PAGEREF _Toc81835245 \h </w:instrText>
            </w:r>
            <w:r w:rsidR="00EA172E">
              <w:rPr>
                <w:webHidden/>
              </w:rPr>
            </w:r>
            <w:r w:rsidR="00EA172E">
              <w:rPr>
                <w:webHidden/>
              </w:rPr>
              <w:fldChar w:fldCharType="separate"/>
            </w:r>
            <w:r w:rsidR="006D5269">
              <w:rPr>
                <w:webHidden/>
              </w:rPr>
              <w:t>27</w:t>
            </w:r>
            <w:r w:rsidR="00EA172E">
              <w:rPr>
                <w:webHidden/>
              </w:rPr>
              <w:fldChar w:fldCharType="end"/>
            </w:r>
          </w:hyperlink>
        </w:p>
        <w:p w14:paraId="72CC251F" w14:textId="00FE254B" w:rsidR="00EA172E" w:rsidRDefault="007F5026">
          <w:pPr>
            <w:pStyle w:val="Verzeichnis3"/>
            <w:rPr>
              <w:rFonts w:eastAsiaTheme="minorEastAsia" w:cstheme="minorBidi"/>
              <w:bCs w:val="0"/>
              <w:spacing w:val="0"/>
              <w:sz w:val="22"/>
              <w:lang w:eastAsia="de-CH"/>
            </w:rPr>
          </w:pPr>
          <w:hyperlink w:anchor="_Toc81835246" w:history="1">
            <w:r w:rsidR="00EA172E" w:rsidRPr="0084263B">
              <w:rPr>
                <w:rStyle w:val="Hyperlink"/>
                <w:spacing w:val="-10"/>
              </w:rPr>
              <w:t>7.3.3</w:t>
            </w:r>
            <w:r w:rsidR="00EA172E">
              <w:rPr>
                <w:rFonts w:eastAsiaTheme="minorEastAsia" w:cstheme="minorBidi"/>
                <w:bCs w:val="0"/>
                <w:spacing w:val="0"/>
                <w:sz w:val="22"/>
                <w:lang w:eastAsia="de-CH"/>
              </w:rPr>
              <w:tab/>
            </w:r>
            <w:r w:rsidR="00EA172E" w:rsidRPr="0084263B">
              <w:rPr>
                <w:rStyle w:val="Hyperlink"/>
              </w:rPr>
              <w:t>Leistungen Offertsteller</w:t>
            </w:r>
            <w:r w:rsidR="00EA172E">
              <w:rPr>
                <w:webHidden/>
              </w:rPr>
              <w:tab/>
            </w:r>
            <w:r w:rsidR="00EA172E">
              <w:rPr>
                <w:webHidden/>
              </w:rPr>
              <w:fldChar w:fldCharType="begin"/>
            </w:r>
            <w:r w:rsidR="00EA172E">
              <w:rPr>
                <w:webHidden/>
              </w:rPr>
              <w:instrText xml:space="preserve"> PAGEREF _Toc81835246 \h </w:instrText>
            </w:r>
            <w:r w:rsidR="00EA172E">
              <w:rPr>
                <w:webHidden/>
              </w:rPr>
            </w:r>
            <w:r w:rsidR="00EA172E">
              <w:rPr>
                <w:webHidden/>
              </w:rPr>
              <w:fldChar w:fldCharType="separate"/>
            </w:r>
            <w:r w:rsidR="006D5269">
              <w:rPr>
                <w:webHidden/>
              </w:rPr>
              <w:t>28</w:t>
            </w:r>
            <w:r w:rsidR="00EA172E">
              <w:rPr>
                <w:webHidden/>
              </w:rPr>
              <w:fldChar w:fldCharType="end"/>
            </w:r>
          </w:hyperlink>
        </w:p>
        <w:p w14:paraId="1CB8FD4A" w14:textId="05D7F68E" w:rsidR="00EA172E" w:rsidRDefault="007F5026">
          <w:pPr>
            <w:pStyle w:val="Verzeichnis3"/>
            <w:rPr>
              <w:rFonts w:eastAsiaTheme="minorEastAsia" w:cstheme="minorBidi"/>
              <w:bCs w:val="0"/>
              <w:spacing w:val="0"/>
              <w:sz w:val="22"/>
              <w:lang w:eastAsia="de-CH"/>
            </w:rPr>
          </w:pPr>
          <w:hyperlink w:anchor="_Toc81835247" w:history="1">
            <w:r w:rsidR="00EA172E" w:rsidRPr="0084263B">
              <w:rPr>
                <w:rStyle w:val="Hyperlink"/>
                <w:spacing w:val="-10"/>
              </w:rPr>
              <w:t>7.3.4</w:t>
            </w:r>
            <w:r w:rsidR="00EA172E">
              <w:rPr>
                <w:rFonts w:eastAsiaTheme="minorEastAsia" w:cstheme="minorBidi"/>
                <w:bCs w:val="0"/>
                <w:spacing w:val="0"/>
                <w:sz w:val="22"/>
                <w:lang w:eastAsia="de-CH"/>
              </w:rPr>
              <w:tab/>
            </w:r>
            <w:r w:rsidR="00EA172E" w:rsidRPr="0084263B">
              <w:rPr>
                <w:rStyle w:val="Hyperlink"/>
              </w:rPr>
              <w:t>Abzugebende Unterlagen</w:t>
            </w:r>
            <w:r w:rsidR="00EA172E">
              <w:rPr>
                <w:webHidden/>
              </w:rPr>
              <w:tab/>
            </w:r>
            <w:r w:rsidR="00EA172E">
              <w:rPr>
                <w:webHidden/>
              </w:rPr>
              <w:fldChar w:fldCharType="begin"/>
            </w:r>
            <w:r w:rsidR="00EA172E">
              <w:rPr>
                <w:webHidden/>
              </w:rPr>
              <w:instrText xml:space="preserve"> PAGEREF _Toc81835247 \h </w:instrText>
            </w:r>
            <w:r w:rsidR="00EA172E">
              <w:rPr>
                <w:webHidden/>
              </w:rPr>
            </w:r>
            <w:r w:rsidR="00EA172E">
              <w:rPr>
                <w:webHidden/>
              </w:rPr>
              <w:fldChar w:fldCharType="separate"/>
            </w:r>
            <w:r w:rsidR="006D5269">
              <w:rPr>
                <w:webHidden/>
              </w:rPr>
              <w:t>29</w:t>
            </w:r>
            <w:r w:rsidR="00EA172E">
              <w:rPr>
                <w:webHidden/>
              </w:rPr>
              <w:fldChar w:fldCharType="end"/>
            </w:r>
          </w:hyperlink>
        </w:p>
        <w:p w14:paraId="7FD9D06D" w14:textId="123AE389" w:rsidR="00EA172E" w:rsidRDefault="007F5026">
          <w:pPr>
            <w:pStyle w:val="Verzeichnis2"/>
            <w:rPr>
              <w:rFonts w:eastAsiaTheme="minorEastAsia" w:cstheme="minorBidi"/>
              <w:bCs w:val="0"/>
              <w:noProof/>
              <w:spacing w:val="0"/>
              <w:sz w:val="22"/>
              <w:lang w:eastAsia="de-CH"/>
            </w:rPr>
          </w:pPr>
          <w:hyperlink w:anchor="_Toc81835248" w:history="1">
            <w:r w:rsidR="00EA172E" w:rsidRPr="0084263B">
              <w:rPr>
                <w:rStyle w:val="Hyperlink"/>
                <w:noProof/>
                <w:spacing w:val="-10"/>
              </w:rPr>
              <w:t>7.4</w:t>
            </w:r>
            <w:r w:rsidR="00EA172E">
              <w:rPr>
                <w:rFonts w:eastAsiaTheme="minorEastAsia" w:cstheme="minorBidi"/>
                <w:bCs w:val="0"/>
                <w:noProof/>
                <w:spacing w:val="0"/>
                <w:sz w:val="22"/>
                <w:lang w:eastAsia="de-CH"/>
              </w:rPr>
              <w:tab/>
            </w:r>
            <w:r w:rsidR="00EA172E" w:rsidRPr="0084263B">
              <w:rPr>
                <w:rStyle w:val="Hyperlink"/>
                <w:rFonts w:eastAsia="Times New Roman"/>
                <w:noProof/>
                <w:lang w:eastAsia="de-CH"/>
              </w:rPr>
              <w:t>Zustandsaufnahme privater Abwasseranlagen – Liegenschaftsentwässerung (ZpA-LSE)</w:t>
            </w:r>
            <w:r w:rsidR="00EA172E">
              <w:rPr>
                <w:noProof/>
                <w:webHidden/>
              </w:rPr>
              <w:tab/>
            </w:r>
            <w:r w:rsidR="00EA172E">
              <w:rPr>
                <w:noProof/>
                <w:webHidden/>
              </w:rPr>
              <w:fldChar w:fldCharType="begin"/>
            </w:r>
            <w:r w:rsidR="00EA172E">
              <w:rPr>
                <w:noProof/>
                <w:webHidden/>
              </w:rPr>
              <w:instrText xml:space="preserve"> PAGEREF _Toc81835248 \h </w:instrText>
            </w:r>
            <w:r w:rsidR="00EA172E">
              <w:rPr>
                <w:noProof/>
                <w:webHidden/>
              </w:rPr>
            </w:r>
            <w:r w:rsidR="00EA172E">
              <w:rPr>
                <w:noProof/>
                <w:webHidden/>
              </w:rPr>
              <w:fldChar w:fldCharType="separate"/>
            </w:r>
            <w:r w:rsidR="006D5269">
              <w:rPr>
                <w:noProof/>
                <w:webHidden/>
              </w:rPr>
              <w:t>30</w:t>
            </w:r>
            <w:r w:rsidR="00EA172E">
              <w:rPr>
                <w:noProof/>
                <w:webHidden/>
              </w:rPr>
              <w:fldChar w:fldCharType="end"/>
            </w:r>
          </w:hyperlink>
        </w:p>
        <w:p w14:paraId="621DEFEA" w14:textId="0DB4F5EE" w:rsidR="00EA172E" w:rsidRDefault="007F5026">
          <w:pPr>
            <w:pStyle w:val="Verzeichnis3"/>
            <w:rPr>
              <w:rFonts w:eastAsiaTheme="minorEastAsia" w:cstheme="minorBidi"/>
              <w:bCs w:val="0"/>
              <w:spacing w:val="0"/>
              <w:sz w:val="22"/>
              <w:lang w:eastAsia="de-CH"/>
            </w:rPr>
          </w:pPr>
          <w:hyperlink w:anchor="_Toc81835249" w:history="1">
            <w:r w:rsidR="00EA172E" w:rsidRPr="0084263B">
              <w:rPr>
                <w:rStyle w:val="Hyperlink"/>
                <w:spacing w:val="-10"/>
              </w:rPr>
              <w:t>7.4.1</w:t>
            </w:r>
            <w:r w:rsidR="00EA172E">
              <w:rPr>
                <w:rFonts w:eastAsiaTheme="minorEastAsia" w:cstheme="minorBidi"/>
                <w:bCs w:val="0"/>
                <w:spacing w:val="0"/>
                <w:sz w:val="22"/>
                <w:lang w:eastAsia="de-CH"/>
              </w:rPr>
              <w:tab/>
            </w:r>
            <w:r w:rsidR="00EA172E" w:rsidRPr="0084263B">
              <w:rPr>
                <w:rStyle w:val="Hyperlink"/>
              </w:rPr>
              <w:t>Grundlagen</w:t>
            </w:r>
            <w:r w:rsidR="00EA172E">
              <w:rPr>
                <w:webHidden/>
              </w:rPr>
              <w:tab/>
            </w:r>
            <w:r w:rsidR="00EA172E">
              <w:rPr>
                <w:webHidden/>
              </w:rPr>
              <w:fldChar w:fldCharType="begin"/>
            </w:r>
            <w:r w:rsidR="00EA172E">
              <w:rPr>
                <w:webHidden/>
              </w:rPr>
              <w:instrText xml:space="preserve"> PAGEREF _Toc81835249 \h </w:instrText>
            </w:r>
            <w:r w:rsidR="00EA172E">
              <w:rPr>
                <w:webHidden/>
              </w:rPr>
            </w:r>
            <w:r w:rsidR="00EA172E">
              <w:rPr>
                <w:webHidden/>
              </w:rPr>
              <w:fldChar w:fldCharType="separate"/>
            </w:r>
            <w:r w:rsidR="006D5269">
              <w:rPr>
                <w:webHidden/>
              </w:rPr>
              <w:t>30</w:t>
            </w:r>
            <w:r w:rsidR="00EA172E">
              <w:rPr>
                <w:webHidden/>
              </w:rPr>
              <w:fldChar w:fldCharType="end"/>
            </w:r>
          </w:hyperlink>
        </w:p>
        <w:p w14:paraId="3189C9D6" w14:textId="519FA22F" w:rsidR="00EA172E" w:rsidRDefault="007F5026">
          <w:pPr>
            <w:pStyle w:val="Verzeichnis3"/>
            <w:rPr>
              <w:rFonts w:eastAsiaTheme="minorEastAsia" w:cstheme="minorBidi"/>
              <w:bCs w:val="0"/>
              <w:spacing w:val="0"/>
              <w:sz w:val="22"/>
              <w:lang w:eastAsia="de-CH"/>
            </w:rPr>
          </w:pPr>
          <w:hyperlink w:anchor="_Toc81835250" w:history="1">
            <w:r w:rsidR="00EA172E" w:rsidRPr="0084263B">
              <w:rPr>
                <w:rStyle w:val="Hyperlink"/>
                <w:spacing w:val="-10"/>
              </w:rPr>
              <w:t>7.4.2</w:t>
            </w:r>
            <w:r w:rsidR="00EA172E">
              <w:rPr>
                <w:rFonts w:eastAsiaTheme="minorEastAsia" w:cstheme="minorBidi"/>
                <w:bCs w:val="0"/>
                <w:spacing w:val="0"/>
                <w:sz w:val="22"/>
                <w:lang w:eastAsia="de-CH"/>
              </w:rPr>
              <w:tab/>
            </w:r>
            <w:r w:rsidR="00EA172E" w:rsidRPr="0084263B">
              <w:rPr>
                <w:rStyle w:val="Hyperlink"/>
              </w:rPr>
              <w:t>Leistungen Offertsteller</w:t>
            </w:r>
            <w:r w:rsidR="00EA172E">
              <w:rPr>
                <w:webHidden/>
              </w:rPr>
              <w:tab/>
            </w:r>
            <w:r w:rsidR="00EA172E">
              <w:rPr>
                <w:webHidden/>
              </w:rPr>
              <w:fldChar w:fldCharType="begin"/>
            </w:r>
            <w:r w:rsidR="00EA172E">
              <w:rPr>
                <w:webHidden/>
              </w:rPr>
              <w:instrText xml:space="preserve"> PAGEREF _Toc81835250 \h </w:instrText>
            </w:r>
            <w:r w:rsidR="00EA172E">
              <w:rPr>
                <w:webHidden/>
              </w:rPr>
            </w:r>
            <w:r w:rsidR="00EA172E">
              <w:rPr>
                <w:webHidden/>
              </w:rPr>
              <w:fldChar w:fldCharType="separate"/>
            </w:r>
            <w:r w:rsidR="006D5269">
              <w:rPr>
                <w:webHidden/>
              </w:rPr>
              <w:t>30</w:t>
            </w:r>
            <w:r w:rsidR="00EA172E">
              <w:rPr>
                <w:webHidden/>
              </w:rPr>
              <w:fldChar w:fldCharType="end"/>
            </w:r>
          </w:hyperlink>
        </w:p>
        <w:p w14:paraId="0E10EAD1" w14:textId="36D84A29" w:rsidR="00EA172E" w:rsidRDefault="007F5026">
          <w:pPr>
            <w:pStyle w:val="Verzeichnis3"/>
            <w:rPr>
              <w:rFonts w:eastAsiaTheme="minorEastAsia" w:cstheme="minorBidi"/>
              <w:bCs w:val="0"/>
              <w:spacing w:val="0"/>
              <w:sz w:val="22"/>
              <w:lang w:eastAsia="de-CH"/>
            </w:rPr>
          </w:pPr>
          <w:hyperlink w:anchor="_Toc81835251" w:history="1">
            <w:r w:rsidR="00EA172E" w:rsidRPr="0084263B">
              <w:rPr>
                <w:rStyle w:val="Hyperlink"/>
                <w:spacing w:val="-10"/>
              </w:rPr>
              <w:t>7.4.3</w:t>
            </w:r>
            <w:r w:rsidR="00EA172E">
              <w:rPr>
                <w:rFonts w:eastAsiaTheme="minorEastAsia" w:cstheme="minorBidi"/>
                <w:bCs w:val="0"/>
                <w:spacing w:val="0"/>
                <w:sz w:val="22"/>
                <w:lang w:eastAsia="de-CH"/>
              </w:rPr>
              <w:tab/>
            </w:r>
            <w:r w:rsidR="00EA172E" w:rsidRPr="0084263B">
              <w:rPr>
                <w:rStyle w:val="Hyperlink"/>
              </w:rPr>
              <w:t>Abzugebende Unterlagen</w:t>
            </w:r>
            <w:r w:rsidR="00EA172E">
              <w:rPr>
                <w:webHidden/>
              </w:rPr>
              <w:tab/>
            </w:r>
            <w:r w:rsidR="00EA172E">
              <w:rPr>
                <w:webHidden/>
              </w:rPr>
              <w:fldChar w:fldCharType="begin"/>
            </w:r>
            <w:r w:rsidR="00EA172E">
              <w:rPr>
                <w:webHidden/>
              </w:rPr>
              <w:instrText xml:space="preserve"> PAGEREF _Toc81835251 \h </w:instrText>
            </w:r>
            <w:r w:rsidR="00EA172E">
              <w:rPr>
                <w:webHidden/>
              </w:rPr>
            </w:r>
            <w:r w:rsidR="00EA172E">
              <w:rPr>
                <w:webHidden/>
              </w:rPr>
              <w:fldChar w:fldCharType="separate"/>
            </w:r>
            <w:r w:rsidR="006D5269">
              <w:rPr>
                <w:webHidden/>
              </w:rPr>
              <w:t>31</w:t>
            </w:r>
            <w:r w:rsidR="00EA172E">
              <w:rPr>
                <w:webHidden/>
              </w:rPr>
              <w:fldChar w:fldCharType="end"/>
            </w:r>
          </w:hyperlink>
        </w:p>
        <w:p w14:paraId="3A0CFFC2" w14:textId="352675C4" w:rsidR="00EA172E" w:rsidRDefault="007F5026">
          <w:pPr>
            <w:pStyle w:val="Verzeichnis2"/>
            <w:rPr>
              <w:rFonts w:eastAsiaTheme="minorEastAsia" w:cstheme="minorBidi"/>
              <w:bCs w:val="0"/>
              <w:noProof/>
              <w:spacing w:val="0"/>
              <w:sz w:val="22"/>
              <w:lang w:eastAsia="de-CH"/>
            </w:rPr>
          </w:pPr>
          <w:hyperlink w:anchor="_Toc81835252" w:history="1">
            <w:r w:rsidR="00EA172E" w:rsidRPr="0084263B">
              <w:rPr>
                <w:rStyle w:val="Hyperlink"/>
                <w:noProof/>
                <w:spacing w:val="-10"/>
              </w:rPr>
              <w:t>7.5</w:t>
            </w:r>
            <w:r w:rsidR="00EA172E">
              <w:rPr>
                <w:rFonts w:eastAsiaTheme="minorEastAsia" w:cstheme="minorBidi"/>
                <w:bCs w:val="0"/>
                <w:noProof/>
                <w:spacing w:val="0"/>
                <w:sz w:val="22"/>
                <w:lang w:eastAsia="de-CH"/>
              </w:rPr>
              <w:tab/>
            </w:r>
            <w:r w:rsidR="00EA172E" w:rsidRPr="0084263B">
              <w:rPr>
                <w:rStyle w:val="Hyperlink"/>
                <w:noProof/>
              </w:rPr>
              <w:t>Zustandsaufnahme privater Abwasseranlagen - Hofdüngeranlagen (ZpA-HDA)</w:t>
            </w:r>
            <w:r w:rsidR="00EA172E">
              <w:rPr>
                <w:noProof/>
                <w:webHidden/>
              </w:rPr>
              <w:tab/>
            </w:r>
            <w:r w:rsidR="00EA172E">
              <w:rPr>
                <w:noProof/>
                <w:webHidden/>
              </w:rPr>
              <w:fldChar w:fldCharType="begin"/>
            </w:r>
            <w:r w:rsidR="00EA172E">
              <w:rPr>
                <w:noProof/>
                <w:webHidden/>
              </w:rPr>
              <w:instrText xml:space="preserve"> PAGEREF _Toc81835252 \h </w:instrText>
            </w:r>
            <w:r w:rsidR="00EA172E">
              <w:rPr>
                <w:noProof/>
                <w:webHidden/>
              </w:rPr>
            </w:r>
            <w:r w:rsidR="00EA172E">
              <w:rPr>
                <w:noProof/>
                <w:webHidden/>
              </w:rPr>
              <w:fldChar w:fldCharType="separate"/>
            </w:r>
            <w:r w:rsidR="006D5269">
              <w:rPr>
                <w:noProof/>
                <w:webHidden/>
              </w:rPr>
              <w:t>31</w:t>
            </w:r>
            <w:r w:rsidR="00EA172E">
              <w:rPr>
                <w:noProof/>
                <w:webHidden/>
              </w:rPr>
              <w:fldChar w:fldCharType="end"/>
            </w:r>
          </w:hyperlink>
        </w:p>
        <w:p w14:paraId="1FBC9949" w14:textId="2703D9F7" w:rsidR="00EA172E" w:rsidRDefault="007F5026">
          <w:pPr>
            <w:pStyle w:val="Verzeichnis3"/>
            <w:rPr>
              <w:rFonts w:eastAsiaTheme="minorEastAsia" w:cstheme="minorBidi"/>
              <w:bCs w:val="0"/>
              <w:spacing w:val="0"/>
              <w:sz w:val="22"/>
              <w:lang w:eastAsia="de-CH"/>
            </w:rPr>
          </w:pPr>
          <w:hyperlink w:anchor="_Toc81835253" w:history="1">
            <w:r w:rsidR="00EA172E" w:rsidRPr="0084263B">
              <w:rPr>
                <w:rStyle w:val="Hyperlink"/>
                <w:spacing w:val="-10"/>
              </w:rPr>
              <w:t>7.5.1</w:t>
            </w:r>
            <w:r w:rsidR="00EA172E">
              <w:rPr>
                <w:rFonts w:eastAsiaTheme="minorEastAsia" w:cstheme="minorBidi"/>
                <w:bCs w:val="0"/>
                <w:spacing w:val="0"/>
                <w:sz w:val="22"/>
                <w:lang w:eastAsia="de-CH"/>
              </w:rPr>
              <w:tab/>
            </w:r>
            <w:r w:rsidR="00EA172E" w:rsidRPr="0084263B">
              <w:rPr>
                <w:rStyle w:val="Hyperlink"/>
              </w:rPr>
              <w:t>Grundlagen</w:t>
            </w:r>
            <w:r w:rsidR="00EA172E">
              <w:rPr>
                <w:webHidden/>
              </w:rPr>
              <w:tab/>
            </w:r>
            <w:r w:rsidR="00EA172E">
              <w:rPr>
                <w:webHidden/>
              </w:rPr>
              <w:fldChar w:fldCharType="begin"/>
            </w:r>
            <w:r w:rsidR="00EA172E">
              <w:rPr>
                <w:webHidden/>
              </w:rPr>
              <w:instrText xml:space="preserve"> PAGEREF _Toc81835253 \h </w:instrText>
            </w:r>
            <w:r w:rsidR="00EA172E">
              <w:rPr>
                <w:webHidden/>
              </w:rPr>
            </w:r>
            <w:r w:rsidR="00EA172E">
              <w:rPr>
                <w:webHidden/>
              </w:rPr>
              <w:fldChar w:fldCharType="separate"/>
            </w:r>
            <w:r w:rsidR="006D5269">
              <w:rPr>
                <w:webHidden/>
              </w:rPr>
              <w:t>31</w:t>
            </w:r>
            <w:r w:rsidR="00EA172E">
              <w:rPr>
                <w:webHidden/>
              </w:rPr>
              <w:fldChar w:fldCharType="end"/>
            </w:r>
          </w:hyperlink>
        </w:p>
        <w:p w14:paraId="215136E6" w14:textId="408AFC44" w:rsidR="00EA172E" w:rsidRDefault="007F5026">
          <w:pPr>
            <w:pStyle w:val="Verzeichnis3"/>
            <w:rPr>
              <w:rFonts w:eastAsiaTheme="minorEastAsia" w:cstheme="minorBidi"/>
              <w:bCs w:val="0"/>
              <w:spacing w:val="0"/>
              <w:sz w:val="22"/>
              <w:lang w:eastAsia="de-CH"/>
            </w:rPr>
          </w:pPr>
          <w:hyperlink w:anchor="_Toc81835254" w:history="1">
            <w:r w:rsidR="00EA172E" w:rsidRPr="0084263B">
              <w:rPr>
                <w:rStyle w:val="Hyperlink"/>
                <w:spacing w:val="-10"/>
              </w:rPr>
              <w:t>7.5.2</w:t>
            </w:r>
            <w:r w:rsidR="00EA172E">
              <w:rPr>
                <w:rFonts w:eastAsiaTheme="minorEastAsia" w:cstheme="minorBidi"/>
                <w:bCs w:val="0"/>
                <w:spacing w:val="0"/>
                <w:sz w:val="22"/>
                <w:lang w:eastAsia="de-CH"/>
              </w:rPr>
              <w:tab/>
            </w:r>
            <w:r w:rsidR="00EA172E" w:rsidRPr="0084263B">
              <w:rPr>
                <w:rStyle w:val="Hyperlink"/>
              </w:rPr>
              <w:t>Leistungen Offertsteller</w:t>
            </w:r>
            <w:r w:rsidR="00EA172E">
              <w:rPr>
                <w:webHidden/>
              </w:rPr>
              <w:tab/>
            </w:r>
            <w:r w:rsidR="00EA172E">
              <w:rPr>
                <w:webHidden/>
              </w:rPr>
              <w:fldChar w:fldCharType="begin"/>
            </w:r>
            <w:r w:rsidR="00EA172E">
              <w:rPr>
                <w:webHidden/>
              </w:rPr>
              <w:instrText xml:space="preserve"> PAGEREF _Toc81835254 \h </w:instrText>
            </w:r>
            <w:r w:rsidR="00EA172E">
              <w:rPr>
                <w:webHidden/>
              </w:rPr>
            </w:r>
            <w:r w:rsidR="00EA172E">
              <w:rPr>
                <w:webHidden/>
              </w:rPr>
              <w:fldChar w:fldCharType="separate"/>
            </w:r>
            <w:r w:rsidR="006D5269">
              <w:rPr>
                <w:webHidden/>
              </w:rPr>
              <w:t>31</w:t>
            </w:r>
            <w:r w:rsidR="00EA172E">
              <w:rPr>
                <w:webHidden/>
              </w:rPr>
              <w:fldChar w:fldCharType="end"/>
            </w:r>
          </w:hyperlink>
        </w:p>
        <w:p w14:paraId="43B3E3EE" w14:textId="2C4D56FA" w:rsidR="00EA172E" w:rsidRDefault="007F5026">
          <w:pPr>
            <w:pStyle w:val="Verzeichnis3"/>
            <w:rPr>
              <w:rFonts w:eastAsiaTheme="minorEastAsia" w:cstheme="minorBidi"/>
              <w:bCs w:val="0"/>
              <w:spacing w:val="0"/>
              <w:sz w:val="22"/>
              <w:lang w:eastAsia="de-CH"/>
            </w:rPr>
          </w:pPr>
          <w:hyperlink w:anchor="_Toc81835255" w:history="1">
            <w:r w:rsidR="00EA172E" w:rsidRPr="0084263B">
              <w:rPr>
                <w:rStyle w:val="Hyperlink"/>
                <w:spacing w:val="-10"/>
              </w:rPr>
              <w:t>7.5.3</w:t>
            </w:r>
            <w:r w:rsidR="00EA172E">
              <w:rPr>
                <w:rFonts w:eastAsiaTheme="minorEastAsia" w:cstheme="minorBidi"/>
                <w:bCs w:val="0"/>
                <w:spacing w:val="0"/>
                <w:sz w:val="22"/>
                <w:lang w:eastAsia="de-CH"/>
              </w:rPr>
              <w:tab/>
            </w:r>
            <w:r w:rsidR="00EA172E" w:rsidRPr="0084263B">
              <w:rPr>
                <w:rStyle w:val="Hyperlink"/>
              </w:rPr>
              <w:t>Vorgehen</w:t>
            </w:r>
            <w:r w:rsidR="00EA172E">
              <w:rPr>
                <w:webHidden/>
              </w:rPr>
              <w:tab/>
            </w:r>
            <w:r w:rsidR="00EA172E">
              <w:rPr>
                <w:webHidden/>
              </w:rPr>
              <w:fldChar w:fldCharType="begin"/>
            </w:r>
            <w:r w:rsidR="00EA172E">
              <w:rPr>
                <w:webHidden/>
              </w:rPr>
              <w:instrText xml:space="preserve"> PAGEREF _Toc81835255 \h </w:instrText>
            </w:r>
            <w:r w:rsidR="00EA172E">
              <w:rPr>
                <w:webHidden/>
              </w:rPr>
            </w:r>
            <w:r w:rsidR="00EA172E">
              <w:rPr>
                <w:webHidden/>
              </w:rPr>
              <w:fldChar w:fldCharType="separate"/>
            </w:r>
            <w:r w:rsidR="006D5269">
              <w:rPr>
                <w:webHidden/>
              </w:rPr>
              <w:t>31</w:t>
            </w:r>
            <w:r w:rsidR="00EA172E">
              <w:rPr>
                <w:webHidden/>
              </w:rPr>
              <w:fldChar w:fldCharType="end"/>
            </w:r>
          </w:hyperlink>
        </w:p>
        <w:p w14:paraId="673BFB26" w14:textId="7FB1B8FE" w:rsidR="00EA172E" w:rsidRDefault="007F5026">
          <w:pPr>
            <w:pStyle w:val="Verzeichnis3"/>
            <w:rPr>
              <w:rFonts w:eastAsiaTheme="minorEastAsia" w:cstheme="minorBidi"/>
              <w:bCs w:val="0"/>
              <w:spacing w:val="0"/>
              <w:sz w:val="22"/>
              <w:lang w:eastAsia="de-CH"/>
            </w:rPr>
          </w:pPr>
          <w:hyperlink w:anchor="_Toc81835256" w:history="1">
            <w:r w:rsidR="00EA172E" w:rsidRPr="0084263B">
              <w:rPr>
                <w:rStyle w:val="Hyperlink"/>
                <w:spacing w:val="-10"/>
              </w:rPr>
              <w:t>7.5.4</w:t>
            </w:r>
            <w:r w:rsidR="00EA172E">
              <w:rPr>
                <w:rFonts w:eastAsiaTheme="minorEastAsia" w:cstheme="minorBidi"/>
                <w:bCs w:val="0"/>
                <w:spacing w:val="0"/>
                <w:sz w:val="22"/>
                <w:lang w:eastAsia="de-CH"/>
              </w:rPr>
              <w:tab/>
            </w:r>
            <w:r w:rsidR="00EA172E" w:rsidRPr="0084263B">
              <w:rPr>
                <w:rStyle w:val="Hyperlink"/>
              </w:rPr>
              <w:t>Abzugebende Unterlagen</w:t>
            </w:r>
            <w:r w:rsidR="00EA172E">
              <w:rPr>
                <w:webHidden/>
              </w:rPr>
              <w:tab/>
            </w:r>
            <w:r w:rsidR="00EA172E">
              <w:rPr>
                <w:webHidden/>
              </w:rPr>
              <w:fldChar w:fldCharType="begin"/>
            </w:r>
            <w:r w:rsidR="00EA172E">
              <w:rPr>
                <w:webHidden/>
              </w:rPr>
              <w:instrText xml:space="preserve"> PAGEREF _Toc81835256 \h </w:instrText>
            </w:r>
            <w:r w:rsidR="00EA172E">
              <w:rPr>
                <w:webHidden/>
              </w:rPr>
            </w:r>
            <w:r w:rsidR="00EA172E">
              <w:rPr>
                <w:webHidden/>
              </w:rPr>
              <w:fldChar w:fldCharType="separate"/>
            </w:r>
            <w:r w:rsidR="006D5269">
              <w:rPr>
                <w:webHidden/>
              </w:rPr>
              <w:t>31</w:t>
            </w:r>
            <w:r w:rsidR="00EA172E">
              <w:rPr>
                <w:webHidden/>
              </w:rPr>
              <w:fldChar w:fldCharType="end"/>
            </w:r>
          </w:hyperlink>
        </w:p>
        <w:p w14:paraId="031ECAE8" w14:textId="51FA1038" w:rsidR="00EA172E" w:rsidRDefault="007F5026">
          <w:pPr>
            <w:pStyle w:val="Verzeichnis2"/>
            <w:rPr>
              <w:rFonts w:eastAsiaTheme="minorEastAsia" w:cstheme="minorBidi"/>
              <w:bCs w:val="0"/>
              <w:noProof/>
              <w:spacing w:val="0"/>
              <w:sz w:val="22"/>
              <w:lang w:eastAsia="de-CH"/>
            </w:rPr>
          </w:pPr>
          <w:hyperlink w:anchor="_Toc81835257" w:history="1">
            <w:r w:rsidR="00EA172E" w:rsidRPr="0084263B">
              <w:rPr>
                <w:rStyle w:val="Hyperlink"/>
                <w:noProof/>
                <w:spacing w:val="-10"/>
              </w:rPr>
              <w:t>7.6</w:t>
            </w:r>
            <w:r w:rsidR="00EA172E">
              <w:rPr>
                <w:rFonts w:eastAsiaTheme="minorEastAsia" w:cstheme="minorBidi"/>
                <w:bCs w:val="0"/>
                <w:noProof/>
                <w:spacing w:val="0"/>
                <w:sz w:val="22"/>
                <w:lang w:eastAsia="de-CH"/>
              </w:rPr>
              <w:tab/>
            </w:r>
            <w:r w:rsidR="00EA172E" w:rsidRPr="0084263B">
              <w:rPr>
                <w:rStyle w:val="Hyperlink"/>
                <w:noProof/>
              </w:rPr>
              <w:t>Hilfsmittel</w:t>
            </w:r>
            <w:r w:rsidR="00EA172E">
              <w:rPr>
                <w:noProof/>
                <w:webHidden/>
              </w:rPr>
              <w:tab/>
            </w:r>
            <w:r w:rsidR="00EA172E">
              <w:rPr>
                <w:noProof/>
                <w:webHidden/>
              </w:rPr>
              <w:fldChar w:fldCharType="begin"/>
            </w:r>
            <w:r w:rsidR="00EA172E">
              <w:rPr>
                <w:noProof/>
                <w:webHidden/>
              </w:rPr>
              <w:instrText xml:space="preserve"> PAGEREF _Toc81835257 \h </w:instrText>
            </w:r>
            <w:r w:rsidR="00EA172E">
              <w:rPr>
                <w:noProof/>
                <w:webHidden/>
              </w:rPr>
            </w:r>
            <w:r w:rsidR="00EA172E">
              <w:rPr>
                <w:noProof/>
                <w:webHidden/>
              </w:rPr>
              <w:fldChar w:fldCharType="separate"/>
            </w:r>
            <w:r w:rsidR="006D5269">
              <w:rPr>
                <w:noProof/>
                <w:webHidden/>
              </w:rPr>
              <w:t>31</w:t>
            </w:r>
            <w:r w:rsidR="00EA172E">
              <w:rPr>
                <w:noProof/>
                <w:webHidden/>
              </w:rPr>
              <w:fldChar w:fldCharType="end"/>
            </w:r>
          </w:hyperlink>
        </w:p>
        <w:p w14:paraId="4F5AE18D" w14:textId="0622BBDC" w:rsidR="00EA172E" w:rsidRDefault="007F5026">
          <w:pPr>
            <w:pStyle w:val="Verzeichnis1"/>
            <w:rPr>
              <w:rFonts w:eastAsiaTheme="minorEastAsia" w:cstheme="minorBidi"/>
              <w:b w:val="0"/>
              <w:bCs w:val="0"/>
              <w:noProof/>
              <w:spacing w:val="0"/>
              <w:sz w:val="22"/>
              <w:lang w:eastAsia="de-CH"/>
            </w:rPr>
          </w:pPr>
          <w:hyperlink w:anchor="_Toc81835258" w:history="1">
            <w:r w:rsidR="00EA172E" w:rsidRPr="0084263B">
              <w:rPr>
                <w:rStyle w:val="Hyperlink"/>
                <w:noProof/>
                <w:spacing w:val="-10"/>
              </w:rPr>
              <w:t>8.</w:t>
            </w:r>
            <w:r w:rsidR="00EA172E">
              <w:rPr>
                <w:rFonts w:eastAsiaTheme="minorEastAsia" w:cstheme="minorBidi"/>
                <w:b w:val="0"/>
                <w:bCs w:val="0"/>
                <w:noProof/>
                <w:spacing w:val="0"/>
                <w:sz w:val="22"/>
                <w:lang w:eastAsia="de-CH"/>
              </w:rPr>
              <w:tab/>
            </w:r>
            <w:r w:rsidR="00EA172E" w:rsidRPr="0084263B">
              <w:rPr>
                <w:rStyle w:val="Hyperlink"/>
                <w:noProof/>
              </w:rPr>
              <w:t>GEP-Teilprojekt Gewässer</w:t>
            </w:r>
            <w:r w:rsidR="00EA172E">
              <w:rPr>
                <w:noProof/>
                <w:webHidden/>
              </w:rPr>
              <w:tab/>
            </w:r>
            <w:r w:rsidR="00EA172E">
              <w:rPr>
                <w:noProof/>
                <w:webHidden/>
              </w:rPr>
              <w:fldChar w:fldCharType="begin"/>
            </w:r>
            <w:r w:rsidR="00EA172E">
              <w:rPr>
                <w:noProof/>
                <w:webHidden/>
              </w:rPr>
              <w:instrText xml:space="preserve"> PAGEREF _Toc81835258 \h </w:instrText>
            </w:r>
            <w:r w:rsidR="00EA172E">
              <w:rPr>
                <w:noProof/>
                <w:webHidden/>
              </w:rPr>
            </w:r>
            <w:r w:rsidR="00EA172E">
              <w:rPr>
                <w:noProof/>
                <w:webHidden/>
              </w:rPr>
              <w:fldChar w:fldCharType="separate"/>
            </w:r>
            <w:r w:rsidR="006D5269">
              <w:rPr>
                <w:noProof/>
                <w:webHidden/>
              </w:rPr>
              <w:t>33</w:t>
            </w:r>
            <w:r w:rsidR="00EA172E">
              <w:rPr>
                <w:noProof/>
                <w:webHidden/>
              </w:rPr>
              <w:fldChar w:fldCharType="end"/>
            </w:r>
          </w:hyperlink>
        </w:p>
        <w:p w14:paraId="6C8BABB3" w14:textId="3C43B9E8" w:rsidR="00EA172E" w:rsidRDefault="007F5026">
          <w:pPr>
            <w:pStyle w:val="Verzeichnis2"/>
            <w:rPr>
              <w:rFonts w:eastAsiaTheme="minorEastAsia" w:cstheme="minorBidi"/>
              <w:bCs w:val="0"/>
              <w:noProof/>
              <w:spacing w:val="0"/>
              <w:sz w:val="22"/>
              <w:lang w:eastAsia="de-CH"/>
            </w:rPr>
          </w:pPr>
          <w:hyperlink w:anchor="_Toc81835259" w:history="1">
            <w:r w:rsidR="00EA172E" w:rsidRPr="0084263B">
              <w:rPr>
                <w:rStyle w:val="Hyperlink"/>
                <w:noProof/>
                <w:spacing w:val="-10"/>
              </w:rPr>
              <w:t>8.1</w:t>
            </w:r>
            <w:r w:rsidR="00EA172E">
              <w:rPr>
                <w:rFonts w:eastAsiaTheme="minorEastAsia" w:cstheme="minorBidi"/>
                <w:bCs w:val="0"/>
                <w:noProof/>
                <w:spacing w:val="0"/>
                <w:sz w:val="22"/>
                <w:lang w:eastAsia="de-CH"/>
              </w:rPr>
              <w:tab/>
            </w:r>
            <w:r w:rsidR="00EA172E" w:rsidRPr="0084263B">
              <w:rPr>
                <w:rStyle w:val="Hyperlink"/>
                <w:noProof/>
              </w:rPr>
              <w:t>Zielsetzung</w:t>
            </w:r>
            <w:r w:rsidR="00EA172E">
              <w:rPr>
                <w:noProof/>
                <w:webHidden/>
              </w:rPr>
              <w:tab/>
            </w:r>
            <w:r w:rsidR="00EA172E">
              <w:rPr>
                <w:noProof/>
                <w:webHidden/>
              </w:rPr>
              <w:fldChar w:fldCharType="begin"/>
            </w:r>
            <w:r w:rsidR="00EA172E">
              <w:rPr>
                <w:noProof/>
                <w:webHidden/>
              </w:rPr>
              <w:instrText xml:space="preserve"> PAGEREF _Toc81835259 \h </w:instrText>
            </w:r>
            <w:r w:rsidR="00EA172E">
              <w:rPr>
                <w:noProof/>
                <w:webHidden/>
              </w:rPr>
            </w:r>
            <w:r w:rsidR="00EA172E">
              <w:rPr>
                <w:noProof/>
                <w:webHidden/>
              </w:rPr>
              <w:fldChar w:fldCharType="separate"/>
            </w:r>
            <w:r w:rsidR="006D5269">
              <w:rPr>
                <w:noProof/>
                <w:webHidden/>
              </w:rPr>
              <w:t>33</w:t>
            </w:r>
            <w:r w:rsidR="00EA172E">
              <w:rPr>
                <w:noProof/>
                <w:webHidden/>
              </w:rPr>
              <w:fldChar w:fldCharType="end"/>
            </w:r>
          </w:hyperlink>
        </w:p>
        <w:p w14:paraId="4546DBD3" w14:textId="621ABA62" w:rsidR="00EA172E" w:rsidRDefault="007F5026">
          <w:pPr>
            <w:pStyle w:val="Verzeichnis2"/>
            <w:rPr>
              <w:rFonts w:eastAsiaTheme="minorEastAsia" w:cstheme="minorBidi"/>
              <w:bCs w:val="0"/>
              <w:noProof/>
              <w:spacing w:val="0"/>
              <w:sz w:val="22"/>
              <w:lang w:eastAsia="de-CH"/>
            </w:rPr>
          </w:pPr>
          <w:hyperlink w:anchor="_Toc81835260" w:history="1">
            <w:r w:rsidR="00EA172E" w:rsidRPr="0084263B">
              <w:rPr>
                <w:rStyle w:val="Hyperlink"/>
                <w:noProof/>
                <w:spacing w:val="-10"/>
              </w:rPr>
              <w:t>8.2</w:t>
            </w:r>
            <w:r w:rsidR="00EA172E">
              <w:rPr>
                <w:rFonts w:eastAsiaTheme="minorEastAsia" w:cstheme="minorBidi"/>
                <w:bCs w:val="0"/>
                <w:noProof/>
                <w:spacing w:val="0"/>
                <w:sz w:val="22"/>
                <w:lang w:eastAsia="de-CH"/>
              </w:rPr>
              <w:tab/>
            </w:r>
            <w:r w:rsidR="00EA172E" w:rsidRPr="0084263B">
              <w:rPr>
                <w:rStyle w:val="Hyperlink"/>
                <w:noProof/>
              </w:rPr>
              <w:t>Übersicht Gewässer</w:t>
            </w:r>
            <w:r w:rsidR="00EA172E">
              <w:rPr>
                <w:noProof/>
                <w:webHidden/>
              </w:rPr>
              <w:tab/>
            </w:r>
            <w:r w:rsidR="00EA172E">
              <w:rPr>
                <w:noProof/>
                <w:webHidden/>
              </w:rPr>
              <w:fldChar w:fldCharType="begin"/>
            </w:r>
            <w:r w:rsidR="00EA172E">
              <w:rPr>
                <w:noProof/>
                <w:webHidden/>
              </w:rPr>
              <w:instrText xml:space="preserve"> PAGEREF _Toc81835260 \h </w:instrText>
            </w:r>
            <w:r w:rsidR="00EA172E">
              <w:rPr>
                <w:noProof/>
                <w:webHidden/>
              </w:rPr>
            </w:r>
            <w:r w:rsidR="00EA172E">
              <w:rPr>
                <w:noProof/>
                <w:webHidden/>
              </w:rPr>
              <w:fldChar w:fldCharType="separate"/>
            </w:r>
            <w:r w:rsidR="006D5269">
              <w:rPr>
                <w:noProof/>
                <w:webHidden/>
              </w:rPr>
              <w:t>33</w:t>
            </w:r>
            <w:r w:rsidR="00EA172E">
              <w:rPr>
                <w:noProof/>
                <w:webHidden/>
              </w:rPr>
              <w:fldChar w:fldCharType="end"/>
            </w:r>
          </w:hyperlink>
        </w:p>
        <w:p w14:paraId="4A6C19C6" w14:textId="1654A69A" w:rsidR="00EA172E" w:rsidRDefault="007F5026">
          <w:pPr>
            <w:pStyle w:val="Verzeichnis2"/>
            <w:rPr>
              <w:rFonts w:eastAsiaTheme="minorEastAsia" w:cstheme="minorBidi"/>
              <w:bCs w:val="0"/>
              <w:noProof/>
              <w:spacing w:val="0"/>
              <w:sz w:val="22"/>
              <w:lang w:eastAsia="de-CH"/>
            </w:rPr>
          </w:pPr>
          <w:hyperlink w:anchor="_Toc81835261" w:history="1">
            <w:r w:rsidR="00EA172E" w:rsidRPr="0084263B">
              <w:rPr>
                <w:rStyle w:val="Hyperlink"/>
                <w:noProof/>
                <w:spacing w:val="-10"/>
              </w:rPr>
              <w:t>8.3</w:t>
            </w:r>
            <w:r w:rsidR="00EA172E">
              <w:rPr>
                <w:rFonts w:eastAsiaTheme="minorEastAsia" w:cstheme="minorBidi"/>
                <w:bCs w:val="0"/>
                <w:noProof/>
                <w:spacing w:val="0"/>
                <w:sz w:val="22"/>
                <w:lang w:eastAsia="de-CH"/>
              </w:rPr>
              <w:tab/>
            </w:r>
            <w:r w:rsidR="00EA172E" w:rsidRPr="0084263B">
              <w:rPr>
                <w:rStyle w:val="Hyperlink"/>
                <w:noProof/>
              </w:rPr>
              <w:t>Grundlagen</w:t>
            </w:r>
            <w:r w:rsidR="00EA172E">
              <w:rPr>
                <w:noProof/>
                <w:webHidden/>
              </w:rPr>
              <w:tab/>
            </w:r>
            <w:r w:rsidR="00EA172E">
              <w:rPr>
                <w:noProof/>
                <w:webHidden/>
              </w:rPr>
              <w:fldChar w:fldCharType="begin"/>
            </w:r>
            <w:r w:rsidR="00EA172E">
              <w:rPr>
                <w:noProof/>
                <w:webHidden/>
              </w:rPr>
              <w:instrText xml:space="preserve"> PAGEREF _Toc81835261 \h </w:instrText>
            </w:r>
            <w:r w:rsidR="00EA172E">
              <w:rPr>
                <w:noProof/>
                <w:webHidden/>
              </w:rPr>
            </w:r>
            <w:r w:rsidR="00EA172E">
              <w:rPr>
                <w:noProof/>
                <w:webHidden/>
              </w:rPr>
              <w:fldChar w:fldCharType="separate"/>
            </w:r>
            <w:r w:rsidR="006D5269">
              <w:rPr>
                <w:noProof/>
                <w:webHidden/>
              </w:rPr>
              <w:t>33</w:t>
            </w:r>
            <w:r w:rsidR="00EA172E">
              <w:rPr>
                <w:noProof/>
                <w:webHidden/>
              </w:rPr>
              <w:fldChar w:fldCharType="end"/>
            </w:r>
          </w:hyperlink>
        </w:p>
        <w:p w14:paraId="30259EE4" w14:textId="26ADAD4A" w:rsidR="00EA172E" w:rsidRDefault="007F5026">
          <w:pPr>
            <w:pStyle w:val="Verzeichnis2"/>
            <w:rPr>
              <w:rFonts w:eastAsiaTheme="minorEastAsia" w:cstheme="minorBidi"/>
              <w:bCs w:val="0"/>
              <w:noProof/>
              <w:spacing w:val="0"/>
              <w:sz w:val="22"/>
              <w:lang w:eastAsia="de-CH"/>
            </w:rPr>
          </w:pPr>
          <w:hyperlink w:anchor="_Toc81835262" w:history="1">
            <w:r w:rsidR="00EA172E" w:rsidRPr="0084263B">
              <w:rPr>
                <w:rStyle w:val="Hyperlink"/>
                <w:noProof/>
                <w:spacing w:val="-10"/>
              </w:rPr>
              <w:t>8.4</w:t>
            </w:r>
            <w:r w:rsidR="00EA172E">
              <w:rPr>
                <w:rFonts w:eastAsiaTheme="minorEastAsia" w:cstheme="minorBidi"/>
                <w:bCs w:val="0"/>
                <w:noProof/>
                <w:spacing w:val="0"/>
                <w:sz w:val="22"/>
                <w:lang w:eastAsia="de-CH"/>
              </w:rPr>
              <w:tab/>
            </w:r>
            <w:r w:rsidR="00EA172E" w:rsidRPr="0084263B">
              <w:rPr>
                <w:rStyle w:val="Hyperlink"/>
                <w:noProof/>
              </w:rPr>
              <w:t>Leistungen Offertsteller</w:t>
            </w:r>
            <w:r w:rsidR="00EA172E">
              <w:rPr>
                <w:noProof/>
                <w:webHidden/>
              </w:rPr>
              <w:tab/>
            </w:r>
            <w:r w:rsidR="00EA172E">
              <w:rPr>
                <w:noProof/>
                <w:webHidden/>
              </w:rPr>
              <w:fldChar w:fldCharType="begin"/>
            </w:r>
            <w:r w:rsidR="00EA172E">
              <w:rPr>
                <w:noProof/>
                <w:webHidden/>
              </w:rPr>
              <w:instrText xml:space="preserve"> PAGEREF _Toc81835262 \h </w:instrText>
            </w:r>
            <w:r w:rsidR="00EA172E">
              <w:rPr>
                <w:noProof/>
                <w:webHidden/>
              </w:rPr>
            </w:r>
            <w:r w:rsidR="00EA172E">
              <w:rPr>
                <w:noProof/>
                <w:webHidden/>
              </w:rPr>
              <w:fldChar w:fldCharType="separate"/>
            </w:r>
            <w:r w:rsidR="006D5269">
              <w:rPr>
                <w:noProof/>
                <w:webHidden/>
              </w:rPr>
              <w:t>34</w:t>
            </w:r>
            <w:r w:rsidR="00EA172E">
              <w:rPr>
                <w:noProof/>
                <w:webHidden/>
              </w:rPr>
              <w:fldChar w:fldCharType="end"/>
            </w:r>
          </w:hyperlink>
        </w:p>
        <w:p w14:paraId="2E4D6220" w14:textId="275A74DE" w:rsidR="00EA172E" w:rsidRDefault="007F5026">
          <w:pPr>
            <w:pStyle w:val="Verzeichnis2"/>
            <w:rPr>
              <w:rFonts w:eastAsiaTheme="minorEastAsia" w:cstheme="minorBidi"/>
              <w:bCs w:val="0"/>
              <w:noProof/>
              <w:spacing w:val="0"/>
              <w:sz w:val="22"/>
              <w:lang w:eastAsia="de-CH"/>
            </w:rPr>
          </w:pPr>
          <w:hyperlink w:anchor="_Toc81835263" w:history="1">
            <w:r w:rsidR="00EA172E" w:rsidRPr="0084263B">
              <w:rPr>
                <w:rStyle w:val="Hyperlink"/>
                <w:noProof/>
                <w:spacing w:val="-10"/>
              </w:rPr>
              <w:t>8.5</w:t>
            </w:r>
            <w:r w:rsidR="00EA172E">
              <w:rPr>
                <w:rFonts w:eastAsiaTheme="minorEastAsia" w:cstheme="minorBidi"/>
                <w:bCs w:val="0"/>
                <w:noProof/>
                <w:spacing w:val="0"/>
                <w:sz w:val="22"/>
                <w:lang w:eastAsia="de-CH"/>
              </w:rPr>
              <w:tab/>
            </w:r>
            <w:r w:rsidR="00EA172E" w:rsidRPr="0084263B">
              <w:rPr>
                <w:rStyle w:val="Hyperlink"/>
                <w:noProof/>
              </w:rPr>
              <w:t>Hilfsmittel</w:t>
            </w:r>
            <w:r w:rsidR="00EA172E">
              <w:rPr>
                <w:noProof/>
                <w:webHidden/>
              </w:rPr>
              <w:tab/>
            </w:r>
            <w:r w:rsidR="00EA172E">
              <w:rPr>
                <w:noProof/>
                <w:webHidden/>
              </w:rPr>
              <w:fldChar w:fldCharType="begin"/>
            </w:r>
            <w:r w:rsidR="00EA172E">
              <w:rPr>
                <w:noProof/>
                <w:webHidden/>
              </w:rPr>
              <w:instrText xml:space="preserve"> PAGEREF _Toc81835263 \h </w:instrText>
            </w:r>
            <w:r w:rsidR="00EA172E">
              <w:rPr>
                <w:noProof/>
                <w:webHidden/>
              </w:rPr>
            </w:r>
            <w:r w:rsidR="00EA172E">
              <w:rPr>
                <w:noProof/>
                <w:webHidden/>
              </w:rPr>
              <w:fldChar w:fldCharType="separate"/>
            </w:r>
            <w:r w:rsidR="006D5269">
              <w:rPr>
                <w:noProof/>
                <w:webHidden/>
              </w:rPr>
              <w:t>34</w:t>
            </w:r>
            <w:r w:rsidR="00EA172E">
              <w:rPr>
                <w:noProof/>
                <w:webHidden/>
              </w:rPr>
              <w:fldChar w:fldCharType="end"/>
            </w:r>
          </w:hyperlink>
        </w:p>
        <w:p w14:paraId="69BA4289" w14:textId="0B541A3A" w:rsidR="00EA172E" w:rsidRDefault="007F5026">
          <w:pPr>
            <w:pStyle w:val="Verzeichnis2"/>
            <w:rPr>
              <w:rFonts w:eastAsiaTheme="minorEastAsia" w:cstheme="minorBidi"/>
              <w:bCs w:val="0"/>
              <w:noProof/>
              <w:spacing w:val="0"/>
              <w:sz w:val="22"/>
              <w:lang w:eastAsia="de-CH"/>
            </w:rPr>
          </w:pPr>
          <w:hyperlink w:anchor="_Toc81835264" w:history="1">
            <w:r w:rsidR="00EA172E" w:rsidRPr="0084263B">
              <w:rPr>
                <w:rStyle w:val="Hyperlink"/>
                <w:noProof/>
                <w:spacing w:val="-10"/>
              </w:rPr>
              <w:t>8.6</w:t>
            </w:r>
            <w:r w:rsidR="00EA172E">
              <w:rPr>
                <w:rFonts w:eastAsiaTheme="minorEastAsia" w:cstheme="minorBidi"/>
                <w:bCs w:val="0"/>
                <w:noProof/>
                <w:spacing w:val="0"/>
                <w:sz w:val="22"/>
                <w:lang w:eastAsia="de-CH"/>
              </w:rPr>
              <w:tab/>
            </w:r>
            <w:r w:rsidR="00EA172E" w:rsidRPr="0084263B">
              <w:rPr>
                <w:rStyle w:val="Hyperlink"/>
                <w:noProof/>
              </w:rPr>
              <w:t>Abzugebende Unterlagen</w:t>
            </w:r>
            <w:r w:rsidR="00EA172E">
              <w:rPr>
                <w:noProof/>
                <w:webHidden/>
              </w:rPr>
              <w:tab/>
            </w:r>
            <w:r w:rsidR="00EA172E">
              <w:rPr>
                <w:noProof/>
                <w:webHidden/>
              </w:rPr>
              <w:fldChar w:fldCharType="begin"/>
            </w:r>
            <w:r w:rsidR="00EA172E">
              <w:rPr>
                <w:noProof/>
                <w:webHidden/>
              </w:rPr>
              <w:instrText xml:space="preserve"> PAGEREF _Toc81835264 \h </w:instrText>
            </w:r>
            <w:r w:rsidR="00EA172E">
              <w:rPr>
                <w:noProof/>
                <w:webHidden/>
              </w:rPr>
            </w:r>
            <w:r w:rsidR="00EA172E">
              <w:rPr>
                <w:noProof/>
                <w:webHidden/>
              </w:rPr>
              <w:fldChar w:fldCharType="separate"/>
            </w:r>
            <w:r w:rsidR="006D5269">
              <w:rPr>
                <w:noProof/>
                <w:webHidden/>
              </w:rPr>
              <w:t>34</w:t>
            </w:r>
            <w:r w:rsidR="00EA172E">
              <w:rPr>
                <w:noProof/>
                <w:webHidden/>
              </w:rPr>
              <w:fldChar w:fldCharType="end"/>
            </w:r>
          </w:hyperlink>
        </w:p>
        <w:p w14:paraId="2997649A" w14:textId="0052D209" w:rsidR="00EA172E" w:rsidRDefault="007F5026">
          <w:pPr>
            <w:pStyle w:val="Verzeichnis1"/>
            <w:rPr>
              <w:rFonts w:eastAsiaTheme="minorEastAsia" w:cstheme="minorBidi"/>
              <w:b w:val="0"/>
              <w:bCs w:val="0"/>
              <w:noProof/>
              <w:spacing w:val="0"/>
              <w:sz w:val="22"/>
              <w:lang w:eastAsia="de-CH"/>
            </w:rPr>
          </w:pPr>
          <w:hyperlink w:anchor="_Toc81835265" w:history="1">
            <w:r w:rsidR="00EA172E" w:rsidRPr="0084263B">
              <w:rPr>
                <w:rStyle w:val="Hyperlink"/>
                <w:noProof/>
                <w:spacing w:val="-10"/>
              </w:rPr>
              <w:t>9.</w:t>
            </w:r>
            <w:r w:rsidR="00EA172E">
              <w:rPr>
                <w:rFonts w:eastAsiaTheme="minorEastAsia" w:cstheme="minorBidi"/>
                <w:b w:val="0"/>
                <w:bCs w:val="0"/>
                <w:noProof/>
                <w:spacing w:val="0"/>
                <w:sz w:val="22"/>
                <w:lang w:eastAsia="de-CH"/>
              </w:rPr>
              <w:tab/>
            </w:r>
            <w:r w:rsidR="00EA172E" w:rsidRPr="0084263B">
              <w:rPr>
                <w:rStyle w:val="Hyperlink"/>
                <w:noProof/>
              </w:rPr>
              <w:t>GEP-Teilprojekt Fremdwasser</w:t>
            </w:r>
            <w:r w:rsidR="00EA172E">
              <w:rPr>
                <w:noProof/>
                <w:webHidden/>
              </w:rPr>
              <w:tab/>
            </w:r>
            <w:r w:rsidR="00EA172E">
              <w:rPr>
                <w:noProof/>
                <w:webHidden/>
              </w:rPr>
              <w:fldChar w:fldCharType="begin"/>
            </w:r>
            <w:r w:rsidR="00EA172E">
              <w:rPr>
                <w:noProof/>
                <w:webHidden/>
              </w:rPr>
              <w:instrText xml:space="preserve"> PAGEREF _Toc81835265 \h </w:instrText>
            </w:r>
            <w:r w:rsidR="00EA172E">
              <w:rPr>
                <w:noProof/>
                <w:webHidden/>
              </w:rPr>
            </w:r>
            <w:r w:rsidR="00EA172E">
              <w:rPr>
                <w:noProof/>
                <w:webHidden/>
              </w:rPr>
              <w:fldChar w:fldCharType="separate"/>
            </w:r>
            <w:r w:rsidR="006D5269">
              <w:rPr>
                <w:noProof/>
                <w:webHidden/>
              </w:rPr>
              <w:t>36</w:t>
            </w:r>
            <w:r w:rsidR="00EA172E">
              <w:rPr>
                <w:noProof/>
                <w:webHidden/>
              </w:rPr>
              <w:fldChar w:fldCharType="end"/>
            </w:r>
          </w:hyperlink>
        </w:p>
        <w:p w14:paraId="2FFB31D3" w14:textId="1A5EA094" w:rsidR="00EA172E" w:rsidRDefault="007F5026">
          <w:pPr>
            <w:pStyle w:val="Verzeichnis2"/>
            <w:rPr>
              <w:rFonts w:eastAsiaTheme="minorEastAsia" w:cstheme="minorBidi"/>
              <w:bCs w:val="0"/>
              <w:noProof/>
              <w:spacing w:val="0"/>
              <w:sz w:val="22"/>
              <w:lang w:eastAsia="de-CH"/>
            </w:rPr>
          </w:pPr>
          <w:hyperlink w:anchor="_Toc81835266" w:history="1">
            <w:r w:rsidR="00EA172E" w:rsidRPr="0084263B">
              <w:rPr>
                <w:rStyle w:val="Hyperlink"/>
                <w:noProof/>
                <w:spacing w:val="-10"/>
              </w:rPr>
              <w:t>9.1</w:t>
            </w:r>
            <w:r w:rsidR="00EA172E">
              <w:rPr>
                <w:rFonts w:eastAsiaTheme="minorEastAsia" w:cstheme="minorBidi"/>
                <w:bCs w:val="0"/>
                <w:noProof/>
                <w:spacing w:val="0"/>
                <w:sz w:val="22"/>
                <w:lang w:eastAsia="de-CH"/>
              </w:rPr>
              <w:tab/>
            </w:r>
            <w:r w:rsidR="00EA172E" w:rsidRPr="0084263B">
              <w:rPr>
                <w:rStyle w:val="Hyperlink"/>
                <w:noProof/>
              </w:rPr>
              <w:t>Zielsetzung</w:t>
            </w:r>
            <w:r w:rsidR="00EA172E">
              <w:rPr>
                <w:noProof/>
                <w:webHidden/>
              </w:rPr>
              <w:tab/>
            </w:r>
            <w:r w:rsidR="00EA172E">
              <w:rPr>
                <w:noProof/>
                <w:webHidden/>
              </w:rPr>
              <w:fldChar w:fldCharType="begin"/>
            </w:r>
            <w:r w:rsidR="00EA172E">
              <w:rPr>
                <w:noProof/>
                <w:webHidden/>
              </w:rPr>
              <w:instrText xml:space="preserve"> PAGEREF _Toc81835266 \h </w:instrText>
            </w:r>
            <w:r w:rsidR="00EA172E">
              <w:rPr>
                <w:noProof/>
                <w:webHidden/>
              </w:rPr>
            </w:r>
            <w:r w:rsidR="00EA172E">
              <w:rPr>
                <w:noProof/>
                <w:webHidden/>
              </w:rPr>
              <w:fldChar w:fldCharType="separate"/>
            </w:r>
            <w:r w:rsidR="006D5269">
              <w:rPr>
                <w:noProof/>
                <w:webHidden/>
              </w:rPr>
              <w:t>36</w:t>
            </w:r>
            <w:r w:rsidR="00EA172E">
              <w:rPr>
                <w:noProof/>
                <w:webHidden/>
              </w:rPr>
              <w:fldChar w:fldCharType="end"/>
            </w:r>
          </w:hyperlink>
        </w:p>
        <w:p w14:paraId="52B3493D" w14:textId="167B993B" w:rsidR="00EA172E" w:rsidRDefault="007F5026">
          <w:pPr>
            <w:pStyle w:val="Verzeichnis2"/>
            <w:rPr>
              <w:rFonts w:eastAsiaTheme="minorEastAsia" w:cstheme="minorBidi"/>
              <w:bCs w:val="0"/>
              <w:noProof/>
              <w:spacing w:val="0"/>
              <w:sz w:val="22"/>
              <w:lang w:eastAsia="de-CH"/>
            </w:rPr>
          </w:pPr>
          <w:hyperlink w:anchor="_Toc81835267" w:history="1">
            <w:r w:rsidR="00EA172E" w:rsidRPr="0084263B">
              <w:rPr>
                <w:rStyle w:val="Hyperlink"/>
                <w:noProof/>
                <w:spacing w:val="-10"/>
              </w:rPr>
              <w:t>9.2</w:t>
            </w:r>
            <w:r w:rsidR="00EA172E">
              <w:rPr>
                <w:rFonts w:eastAsiaTheme="minorEastAsia" w:cstheme="minorBidi"/>
                <w:bCs w:val="0"/>
                <w:noProof/>
                <w:spacing w:val="0"/>
                <w:sz w:val="22"/>
                <w:lang w:eastAsia="de-CH"/>
              </w:rPr>
              <w:tab/>
            </w:r>
            <w:r w:rsidR="00EA172E" w:rsidRPr="0084263B">
              <w:rPr>
                <w:rStyle w:val="Hyperlink"/>
                <w:noProof/>
              </w:rPr>
              <w:t>Grundlagen</w:t>
            </w:r>
            <w:r w:rsidR="00EA172E">
              <w:rPr>
                <w:noProof/>
                <w:webHidden/>
              </w:rPr>
              <w:tab/>
            </w:r>
            <w:r w:rsidR="00EA172E">
              <w:rPr>
                <w:noProof/>
                <w:webHidden/>
              </w:rPr>
              <w:fldChar w:fldCharType="begin"/>
            </w:r>
            <w:r w:rsidR="00EA172E">
              <w:rPr>
                <w:noProof/>
                <w:webHidden/>
              </w:rPr>
              <w:instrText xml:space="preserve"> PAGEREF _Toc81835267 \h </w:instrText>
            </w:r>
            <w:r w:rsidR="00EA172E">
              <w:rPr>
                <w:noProof/>
                <w:webHidden/>
              </w:rPr>
            </w:r>
            <w:r w:rsidR="00EA172E">
              <w:rPr>
                <w:noProof/>
                <w:webHidden/>
              </w:rPr>
              <w:fldChar w:fldCharType="separate"/>
            </w:r>
            <w:r w:rsidR="006D5269">
              <w:rPr>
                <w:noProof/>
                <w:webHidden/>
              </w:rPr>
              <w:t>36</w:t>
            </w:r>
            <w:r w:rsidR="00EA172E">
              <w:rPr>
                <w:noProof/>
                <w:webHidden/>
              </w:rPr>
              <w:fldChar w:fldCharType="end"/>
            </w:r>
          </w:hyperlink>
        </w:p>
        <w:p w14:paraId="430D7DFB" w14:textId="36BAAE90" w:rsidR="00EA172E" w:rsidRDefault="007F5026">
          <w:pPr>
            <w:pStyle w:val="Verzeichnis2"/>
            <w:rPr>
              <w:rFonts w:eastAsiaTheme="minorEastAsia" w:cstheme="minorBidi"/>
              <w:bCs w:val="0"/>
              <w:noProof/>
              <w:spacing w:val="0"/>
              <w:sz w:val="22"/>
              <w:lang w:eastAsia="de-CH"/>
            </w:rPr>
          </w:pPr>
          <w:hyperlink w:anchor="_Toc81835268" w:history="1">
            <w:r w:rsidR="00EA172E" w:rsidRPr="0084263B">
              <w:rPr>
                <w:rStyle w:val="Hyperlink"/>
                <w:noProof/>
                <w:spacing w:val="-10"/>
              </w:rPr>
              <w:t>9.3</w:t>
            </w:r>
            <w:r w:rsidR="00EA172E">
              <w:rPr>
                <w:rFonts w:eastAsiaTheme="minorEastAsia" w:cstheme="minorBidi"/>
                <w:bCs w:val="0"/>
                <w:noProof/>
                <w:spacing w:val="0"/>
                <w:sz w:val="22"/>
                <w:lang w:eastAsia="de-CH"/>
              </w:rPr>
              <w:tab/>
            </w:r>
            <w:r w:rsidR="00EA172E" w:rsidRPr="0084263B">
              <w:rPr>
                <w:rStyle w:val="Hyperlink"/>
                <w:noProof/>
              </w:rPr>
              <w:t>Leistungen Offertsteller</w:t>
            </w:r>
            <w:r w:rsidR="00EA172E">
              <w:rPr>
                <w:noProof/>
                <w:webHidden/>
              </w:rPr>
              <w:tab/>
            </w:r>
            <w:r w:rsidR="00EA172E">
              <w:rPr>
                <w:noProof/>
                <w:webHidden/>
              </w:rPr>
              <w:fldChar w:fldCharType="begin"/>
            </w:r>
            <w:r w:rsidR="00EA172E">
              <w:rPr>
                <w:noProof/>
                <w:webHidden/>
              </w:rPr>
              <w:instrText xml:space="preserve"> PAGEREF _Toc81835268 \h </w:instrText>
            </w:r>
            <w:r w:rsidR="00EA172E">
              <w:rPr>
                <w:noProof/>
                <w:webHidden/>
              </w:rPr>
            </w:r>
            <w:r w:rsidR="00EA172E">
              <w:rPr>
                <w:noProof/>
                <w:webHidden/>
              </w:rPr>
              <w:fldChar w:fldCharType="separate"/>
            </w:r>
            <w:r w:rsidR="006D5269">
              <w:rPr>
                <w:noProof/>
                <w:webHidden/>
              </w:rPr>
              <w:t>36</w:t>
            </w:r>
            <w:r w:rsidR="00EA172E">
              <w:rPr>
                <w:noProof/>
                <w:webHidden/>
              </w:rPr>
              <w:fldChar w:fldCharType="end"/>
            </w:r>
          </w:hyperlink>
        </w:p>
        <w:p w14:paraId="77A6D155" w14:textId="2D02FF98" w:rsidR="00EA172E" w:rsidRDefault="007F5026">
          <w:pPr>
            <w:pStyle w:val="Verzeichnis2"/>
            <w:rPr>
              <w:rFonts w:eastAsiaTheme="minorEastAsia" w:cstheme="minorBidi"/>
              <w:bCs w:val="0"/>
              <w:noProof/>
              <w:spacing w:val="0"/>
              <w:sz w:val="22"/>
              <w:lang w:eastAsia="de-CH"/>
            </w:rPr>
          </w:pPr>
          <w:hyperlink w:anchor="_Toc81835269" w:history="1">
            <w:r w:rsidR="00EA172E" w:rsidRPr="0084263B">
              <w:rPr>
                <w:rStyle w:val="Hyperlink"/>
                <w:noProof/>
                <w:spacing w:val="-10"/>
              </w:rPr>
              <w:t>9.4</w:t>
            </w:r>
            <w:r w:rsidR="00EA172E">
              <w:rPr>
                <w:rFonts w:eastAsiaTheme="minorEastAsia" w:cstheme="minorBidi"/>
                <w:bCs w:val="0"/>
                <w:noProof/>
                <w:spacing w:val="0"/>
                <w:sz w:val="22"/>
                <w:lang w:eastAsia="de-CH"/>
              </w:rPr>
              <w:tab/>
            </w:r>
            <w:r w:rsidR="00EA172E" w:rsidRPr="0084263B">
              <w:rPr>
                <w:rStyle w:val="Hyperlink"/>
                <w:noProof/>
              </w:rPr>
              <w:t>Hilfsmittel</w:t>
            </w:r>
            <w:r w:rsidR="00EA172E">
              <w:rPr>
                <w:noProof/>
                <w:webHidden/>
              </w:rPr>
              <w:tab/>
            </w:r>
            <w:r w:rsidR="00EA172E">
              <w:rPr>
                <w:noProof/>
                <w:webHidden/>
              </w:rPr>
              <w:fldChar w:fldCharType="begin"/>
            </w:r>
            <w:r w:rsidR="00EA172E">
              <w:rPr>
                <w:noProof/>
                <w:webHidden/>
              </w:rPr>
              <w:instrText xml:space="preserve"> PAGEREF _Toc81835269 \h </w:instrText>
            </w:r>
            <w:r w:rsidR="00EA172E">
              <w:rPr>
                <w:noProof/>
                <w:webHidden/>
              </w:rPr>
            </w:r>
            <w:r w:rsidR="00EA172E">
              <w:rPr>
                <w:noProof/>
                <w:webHidden/>
              </w:rPr>
              <w:fldChar w:fldCharType="separate"/>
            </w:r>
            <w:r w:rsidR="006D5269">
              <w:rPr>
                <w:noProof/>
                <w:webHidden/>
              </w:rPr>
              <w:t>37</w:t>
            </w:r>
            <w:r w:rsidR="00EA172E">
              <w:rPr>
                <w:noProof/>
                <w:webHidden/>
              </w:rPr>
              <w:fldChar w:fldCharType="end"/>
            </w:r>
          </w:hyperlink>
        </w:p>
        <w:p w14:paraId="55B9B133" w14:textId="0FA92371" w:rsidR="00EA172E" w:rsidRDefault="007F5026">
          <w:pPr>
            <w:pStyle w:val="Verzeichnis2"/>
            <w:rPr>
              <w:rFonts w:eastAsiaTheme="minorEastAsia" w:cstheme="minorBidi"/>
              <w:bCs w:val="0"/>
              <w:noProof/>
              <w:spacing w:val="0"/>
              <w:sz w:val="22"/>
              <w:lang w:eastAsia="de-CH"/>
            </w:rPr>
          </w:pPr>
          <w:hyperlink w:anchor="_Toc81835270" w:history="1">
            <w:r w:rsidR="00EA172E" w:rsidRPr="0084263B">
              <w:rPr>
                <w:rStyle w:val="Hyperlink"/>
                <w:noProof/>
                <w:spacing w:val="-10"/>
              </w:rPr>
              <w:t>9.5</w:t>
            </w:r>
            <w:r w:rsidR="00EA172E">
              <w:rPr>
                <w:rFonts w:eastAsiaTheme="minorEastAsia" w:cstheme="minorBidi"/>
                <w:bCs w:val="0"/>
                <w:noProof/>
                <w:spacing w:val="0"/>
                <w:sz w:val="22"/>
                <w:lang w:eastAsia="de-CH"/>
              </w:rPr>
              <w:tab/>
            </w:r>
            <w:r w:rsidR="00EA172E" w:rsidRPr="0084263B">
              <w:rPr>
                <w:rStyle w:val="Hyperlink"/>
                <w:noProof/>
              </w:rPr>
              <w:t>Abzugebende Unterlagen</w:t>
            </w:r>
            <w:r w:rsidR="00EA172E">
              <w:rPr>
                <w:noProof/>
                <w:webHidden/>
              </w:rPr>
              <w:tab/>
            </w:r>
            <w:r w:rsidR="00EA172E">
              <w:rPr>
                <w:noProof/>
                <w:webHidden/>
              </w:rPr>
              <w:fldChar w:fldCharType="begin"/>
            </w:r>
            <w:r w:rsidR="00EA172E">
              <w:rPr>
                <w:noProof/>
                <w:webHidden/>
              </w:rPr>
              <w:instrText xml:space="preserve"> PAGEREF _Toc81835270 \h </w:instrText>
            </w:r>
            <w:r w:rsidR="00EA172E">
              <w:rPr>
                <w:noProof/>
                <w:webHidden/>
              </w:rPr>
            </w:r>
            <w:r w:rsidR="00EA172E">
              <w:rPr>
                <w:noProof/>
                <w:webHidden/>
              </w:rPr>
              <w:fldChar w:fldCharType="separate"/>
            </w:r>
            <w:r w:rsidR="006D5269">
              <w:rPr>
                <w:noProof/>
                <w:webHidden/>
              </w:rPr>
              <w:t>37</w:t>
            </w:r>
            <w:r w:rsidR="00EA172E">
              <w:rPr>
                <w:noProof/>
                <w:webHidden/>
              </w:rPr>
              <w:fldChar w:fldCharType="end"/>
            </w:r>
          </w:hyperlink>
        </w:p>
        <w:p w14:paraId="4FCFCD2A" w14:textId="25FB5A88" w:rsidR="00EA172E" w:rsidRDefault="007F5026">
          <w:pPr>
            <w:pStyle w:val="Verzeichnis1"/>
            <w:rPr>
              <w:rFonts w:eastAsiaTheme="minorEastAsia" w:cstheme="minorBidi"/>
              <w:b w:val="0"/>
              <w:bCs w:val="0"/>
              <w:noProof/>
              <w:spacing w:val="0"/>
              <w:sz w:val="22"/>
              <w:lang w:eastAsia="de-CH"/>
            </w:rPr>
          </w:pPr>
          <w:hyperlink w:anchor="_Toc81835271" w:history="1">
            <w:r w:rsidR="00EA172E" w:rsidRPr="0084263B">
              <w:rPr>
                <w:rStyle w:val="Hyperlink"/>
                <w:noProof/>
                <w:spacing w:val="-10"/>
              </w:rPr>
              <w:t>10.</w:t>
            </w:r>
            <w:r w:rsidR="00EA172E">
              <w:rPr>
                <w:rFonts w:eastAsiaTheme="minorEastAsia" w:cstheme="minorBidi"/>
                <w:b w:val="0"/>
                <w:bCs w:val="0"/>
                <w:noProof/>
                <w:spacing w:val="0"/>
                <w:sz w:val="22"/>
                <w:lang w:eastAsia="de-CH"/>
              </w:rPr>
              <w:tab/>
            </w:r>
            <w:r w:rsidR="00EA172E" w:rsidRPr="0084263B">
              <w:rPr>
                <w:rStyle w:val="Hyperlink"/>
                <w:noProof/>
              </w:rPr>
              <w:t>GEP-Teilprojekt Gefahrenvorsorge</w:t>
            </w:r>
            <w:r w:rsidR="00EA172E">
              <w:rPr>
                <w:noProof/>
                <w:webHidden/>
              </w:rPr>
              <w:tab/>
            </w:r>
            <w:r w:rsidR="00EA172E">
              <w:rPr>
                <w:noProof/>
                <w:webHidden/>
              </w:rPr>
              <w:fldChar w:fldCharType="begin"/>
            </w:r>
            <w:r w:rsidR="00EA172E">
              <w:rPr>
                <w:noProof/>
                <w:webHidden/>
              </w:rPr>
              <w:instrText xml:space="preserve"> PAGEREF _Toc81835271 \h </w:instrText>
            </w:r>
            <w:r w:rsidR="00EA172E">
              <w:rPr>
                <w:noProof/>
                <w:webHidden/>
              </w:rPr>
            </w:r>
            <w:r w:rsidR="00EA172E">
              <w:rPr>
                <w:noProof/>
                <w:webHidden/>
              </w:rPr>
              <w:fldChar w:fldCharType="separate"/>
            </w:r>
            <w:r w:rsidR="006D5269">
              <w:rPr>
                <w:noProof/>
                <w:webHidden/>
              </w:rPr>
              <w:t>38</w:t>
            </w:r>
            <w:r w:rsidR="00EA172E">
              <w:rPr>
                <w:noProof/>
                <w:webHidden/>
              </w:rPr>
              <w:fldChar w:fldCharType="end"/>
            </w:r>
          </w:hyperlink>
        </w:p>
        <w:p w14:paraId="71FEA3B7" w14:textId="6B7D60AC" w:rsidR="00EA172E" w:rsidRDefault="007F5026">
          <w:pPr>
            <w:pStyle w:val="Verzeichnis2"/>
            <w:rPr>
              <w:rFonts w:eastAsiaTheme="minorEastAsia" w:cstheme="minorBidi"/>
              <w:bCs w:val="0"/>
              <w:noProof/>
              <w:spacing w:val="0"/>
              <w:sz w:val="22"/>
              <w:lang w:eastAsia="de-CH"/>
            </w:rPr>
          </w:pPr>
          <w:hyperlink w:anchor="_Toc81835272" w:history="1">
            <w:r w:rsidR="00EA172E" w:rsidRPr="0084263B">
              <w:rPr>
                <w:rStyle w:val="Hyperlink"/>
                <w:noProof/>
                <w:spacing w:val="-10"/>
              </w:rPr>
              <w:t>10.1</w:t>
            </w:r>
            <w:r w:rsidR="00EA172E">
              <w:rPr>
                <w:rFonts w:eastAsiaTheme="minorEastAsia" w:cstheme="minorBidi"/>
                <w:bCs w:val="0"/>
                <w:noProof/>
                <w:spacing w:val="0"/>
                <w:sz w:val="22"/>
                <w:lang w:eastAsia="de-CH"/>
              </w:rPr>
              <w:tab/>
            </w:r>
            <w:r w:rsidR="00EA172E" w:rsidRPr="0084263B">
              <w:rPr>
                <w:rStyle w:val="Hyperlink"/>
                <w:noProof/>
              </w:rPr>
              <w:t>Zielsetzung</w:t>
            </w:r>
            <w:r w:rsidR="00EA172E">
              <w:rPr>
                <w:noProof/>
                <w:webHidden/>
              </w:rPr>
              <w:tab/>
            </w:r>
            <w:r w:rsidR="00EA172E">
              <w:rPr>
                <w:noProof/>
                <w:webHidden/>
              </w:rPr>
              <w:fldChar w:fldCharType="begin"/>
            </w:r>
            <w:r w:rsidR="00EA172E">
              <w:rPr>
                <w:noProof/>
                <w:webHidden/>
              </w:rPr>
              <w:instrText xml:space="preserve"> PAGEREF _Toc81835272 \h </w:instrText>
            </w:r>
            <w:r w:rsidR="00EA172E">
              <w:rPr>
                <w:noProof/>
                <w:webHidden/>
              </w:rPr>
            </w:r>
            <w:r w:rsidR="00EA172E">
              <w:rPr>
                <w:noProof/>
                <w:webHidden/>
              </w:rPr>
              <w:fldChar w:fldCharType="separate"/>
            </w:r>
            <w:r w:rsidR="006D5269">
              <w:rPr>
                <w:noProof/>
                <w:webHidden/>
              </w:rPr>
              <w:t>38</w:t>
            </w:r>
            <w:r w:rsidR="00EA172E">
              <w:rPr>
                <w:noProof/>
                <w:webHidden/>
              </w:rPr>
              <w:fldChar w:fldCharType="end"/>
            </w:r>
          </w:hyperlink>
        </w:p>
        <w:p w14:paraId="50DB8D0E" w14:textId="4DE62BC9" w:rsidR="00EA172E" w:rsidRDefault="007F5026">
          <w:pPr>
            <w:pStyle w:val="Verzeichnis2"/>
            <w:rPr>
              <w:rFonts w:eastAsiaTheme="minorEastAsia" w:cstheme="minorBidi"/>
              <w:bCs w:val="0"/>
              <w:noProof/>
              <w:spacing w:val="0"/>
              <w:sz w:val="22"/>
              <w:lang w:eastAsia="de-CH"/>
            </w:rPr>
          </w:pPr>
          <w:hyperlink w:anchor="_Toc81835273" w:history="1">
            <w:r w:rsidR="00EA172E" w:rsidRPr="0084263B">
              <w:rPr>
                <w:rStyle w:val="Hyperlink"/>
                <w:noProof/>
                <w:spacing w:val="-10"/>
              </w:rPr>
              <w:t>10.2</w:t>
            </w:r>
            <w:r w:rsidR="00EA172E">
              <w:rPr>
                <w:rFonts w:eastAsiaTheme="minorEastAsia" w:cstheme="minorBidi"/>
                <w:bCs w:val="0"/>
                <w:noProof/>
                <w:spacing w:val="0"/>
                <w:sz w:val="22"/>
                <w:lang w:eastAsia="de-CH"/>
              </w:rPr>
              <w:tab/>
            </w:r>
            <w:r w:rsidR="00EA172E" w:rsidRPr="0084263B">
              <w:rPr>
                <w:rStyle w:val="Hyperlink"/>
                <w:noProof/>
              </w:rPr>
              <w:t>Grundlagen</w:t>
            </w:r>
            <w:r w:rsidR="00EA172E">
              <w:rPr>
                <w:noProof/>
                <w:webHidden/>
              </w:rPr>
              <w:tab/>
            </w:r>
            <w:r w:rsidR="00EA172E">
              <w:rPr>
                <w:noProof/>
                <w:webHidden/>
              </w:rPr>
              <w:fldChar w:fldCharType="begin"/>
            </w:r>
            <w:r w:rsidR="00EA172E">
              <w:rPr>
                <w:noProof/>
                <w:webHidden/>
              </w:rPr>
              <w:instrText xml:space="preserve"> PAGEREF _Toc81835273 \h </w:instrText>
            </w:r>
            <w:r w:rsidR="00EA172E">
              <w:rPr>
                <w:noProof/>
                <w:webHidden/>
              </w:rPr>
            </w:r>
            <w:r w:rsidR="00EA172E">
              <w:rPr>
                <w:noProof/>
                <w:webHidden/>
              </w:rPr>
              <w:fldChar w:fldCharType="separate"/>
            </w:r>
            <w:r w:rsidR="006D5269">
              <w:rPr>
                <w:noProof/>
                <w:webHidden/>
              </w:rPr>
              <w:t>38</w:t>
            </w:r>
            <w:r w:rsidR="00EA172E">
              <w:rPr>
                <w:noProof/>
                <w:webHidden/>
              </w:rPr>
              <w:fldChar w:fldCharType="end"/>
            </w:r>
          </w:hyperlink>
        </w:p>
        <w:p w14:paraId="11BF2961" w14:textId="0907ADF7" w:rsidR="00EA172E" w:rsidRDefault="007F5026">
          <w:pPr>
            <w:pStyle w:val="Verzeichnis2"/>
            <w:rPr>
              <w:rFonts w:eastAsiaTheme="minorEastAsia" w:cstheme="minorBidi"/>
              <w:bCs w:val="0"/>
              <w:noProof/>
              <w:spacing w:val="0"/>
              <w:sz w:val="22"/>
              <w:lang w:eastAsia="de-CH"/>
            </w:rPr>
          </w:pPr>
          <w:hyperlink w:anchor="_Toc81835274" w:history="1">
            <w:r w:rsidR="00EA172E" w:rsidRPr="0084263B">
              <w:rPr>
                <w:rStyle w:val="Hyperlink"/>
                <w:noProof/>
                <w:spacing w:val="-10"/>
              </w:rPr>
              <w:t>10.3</w:t>
            </w:r>
            <w:r w:rsidR="00EA172E">
              <w:rPr>
                <w:rFonts w:eastAsiaTheme="minorEastAsia" w:cstheme="minorBidi"/>
                <w:bCs w:val="0"/>
                <w:noProof/>
                <w:spacing w:val="0"/>
                <w:sz w:val="22"/>
                <w:lang w:eastAsia="de-CH"/>
              </w:rPr>
              <w:tab/>
            </w:r>
            <w:r w:rsidR="00EA172E" w:rsidRPr="0084263B">
              <w:rPr>
                <w:rStyle w:val="Hyperlink"/>
                <w:noProof/>
              </w:rPr>
              <w:t>Leistungen Offertsteller</w:t>
            </w:r>
            <w:r w:rsidR="00EA172E">
              <w:rPr>
                <w:noProof/>
                <w:webHidden/>
              </w:rPr>
              <w:tab/>
            </w:r>
            <w:r w:rsidR="00EA172E">
              <w:rPr>
                <w:noProof/>
                <w:webHidden/>
              </w:rPr>
              <w:fldChar w:fldCharType="begin"/>
            </w:r>
            <w:r w:rsidR="00EA172E">
              <w:rPr>
                <w:noProof/>
                <w:webHidden/>
              </w:rPr>
              <w:instrText xml:space="preserve"> PAGEREF _Toc81835274 \h </w:instrText>
            </w:r>
            <w:r w:rsidR="00EA172E">
              <w:rPr>
                <w:noProof/>
                <w:webHidden/>
              </w:rPr>
            </w:r>
            <w:r w:rsidR="00EA172E">
              <w:rPr>
                <w:noProof/>
                <w:webHidden/>
              </w:rPr>
              <w:fldChar w:fldCharType="separate"/>
            </w:r>
            <w:r w:rsidR="006D5269">
              <w:rPr>
                <w:noProof/>
                <w:webHidden/>
              </w:rPr>
              <w:t>38</w:t>
            </w:r>
            <w:r w:rsidR="00EA172E">
              <w:rPr>
                <w:noProof/>
                <w:webHidden/>
              </w:rPr>
              <w:fldChar w:fldCharType="end"/>
            </w:r>
          </w:hyperlink>
        </w:p>
        <w:p w14:paraId="6DA3392A" w14:textId="3324E662" w:rsidR="00EA172E" w:rsidRDefault="007F5026">
          <w:pPr>
            <w:pStyle w:val="Verzeichnis2"/>
            <w:rPr>
              <w:rFonts w:eastAsiaTheme="minorEastAsia" w:cstheme="minorBidi"/>
              <w:bCs w:val="0"/>
              <w:noProof/>
              <w:spacing w:val="0"/>
              <w:sz w:val="22"/>
              <w:lang w:eastAsia="de-CH"/>
            </w:rPr>
          </w:pPr>
          <w:hyperlink w:anchor="_Toc81835275" w:history="1">
            <w:r w:rsidR="00EA172E" w:rsidRPr="0084263B">
              <w:rPr>
                <w:rStyle w:val="Hyperlink"/>
                <w:noProof/>
                <w:spacing w:val="-10"/>
              </w:rPr>
              <w:t>10.4</w:t>
            </w:r>
            <w:r w:rsidR="00EA172E">
              <w:rPr>
                <w:rFonts w:eastAsiaTheme="minorEastAsia" w:cstheme="minorBidi"/>
                <w:bCs w:val="0"/>
                <w:noProof/>
                <w:spacing w:val="0"/>
                <w:sz w:val="22"/>
                <w:lang w:eastAsia="de-CH"/>
              </w:rPr>
              <w:tab/>
            </w:r>
            <w:r w:rsidR="00EA172E" w:rsidRPr="0084263B">
              <w:rPr>
                <w:rStyle w:val="Hyperlink"/>
                <w:noProof/>
              </w:rPr>
              <w:t>Hilfsmittel</w:t>
            </w:r>
            <w:r w:rsidR="00EA172E">
              <w:rPr>
                <w:noProof/>
                <w:webHidden/>
              </w:rPr>
              <w:tab/>
            </w:r>
            <w:r w:rsidR="00EA172E">
              <w:rPr>
                <w:noProof/>
                <w:webHidden/>
              </w:rPr>
              <w:fldChar w:fldCharType="begin"/>
            </w:r>
            <w:r w:rsidR="00EA172E">
              <w:rPr>
                <w:noProof/>
                <w:webHidden/>
              </w:rPr>
              <w:instrText xml:space="preserve"> PAGEREF _Toc81835275 \h </w:instrText>
            </w:r>
            <w:r w:rsidR="00EA172E">
              <w:rPr>
                <w:noProof/>
                <w:webHidden/>
              </w:rPr>
            </w:r>
            <w:r w:rsidR="00EA172E">
              <w:rPr>
                <w:noProof/>
                <w:webHidden/>
              </w:rPr>
              <w:fldChar w:fldCharType="separate"/>
            </w:r>
            <w:r w:rsidR="006D5269">
              <w:rPr>
                <w:noProof/>
                <w:webHidden/>
              </w:rPr>
              <w:t>39</w:t>
            </w:r>
            <w:r w:rsidR="00EA172E">
              <w:rPr>
                <w:noProof/>
                <w:webHidden/>
              </w:rPr>
              <w:fldChar w:fldCharType="end"/>
            </w:r>
          </w:hyperlink>
        </w:p>
        <w:p w14:paraId="29D4F2AD" w14:textId="07BFD84F" w:rsidR="00EA172E" w:rsidRDefault="007F5026">
          <w:pPr>
            <w:pStyle w:val="Verzeichnis2"/>
            <w:rPr>
              <w:rFonts w:eastAsiaTheme="minorEastAsia" w:cstheme="minorBidi"/>
              <w:bCs w:val="0"/>
              <w:noProof/>
              <w:spacing w:val="0"/>
              <w:sz w:val="22"/>
              <w:lang w:eastAsia="de-CH"/>
            </w:rPr>
          </w:pPr>
          <w:hyperlink w:anchor="_Toc81835276" w:history="1">
            <w:r w:rsidR="00EA172E" w:rsidRPr="0084263B">
              <w:rPr>
                <w:rStyle w:val="Hyperlink"/>
                <w:noProof/>
                <w:spacing w:val="-10"/>
              </w:rPr>
              <w:t>10.5</w:t>
            </w:r>
            <w:r w:rsidR="00EA172E">
              <w:rPr>
                <w:rFonts w:eastAsiaTheme="minorEastAsia" w:cstheme="minorBidi"/>
                <w:bCs w:val="0"/>
                <w:noProof/>
                <w:spacing w:val="0"/>
                <w:sz w:val="22"/>
                <w:lang w:eastAsia="de-CH"/>
              </w:rPr>
              <w:tab/>
            </w:r>
            <w:r w:rsidR="00EA172E" w:rsidRPr="0084263B">
              <w:rPr>
                <w:rStyle w:val="Hyperlink"/>
                <w:noProof/>
              </w:rPr>
              <w:t>Abzugebende Unterlagen</w:t>
            </w:r>
            <w:r w:rsidR="00EA172E">
              <w:rPr>
                <w:noProof/>
                <w:webHidden/>
              </w:rPr>
              <w:tab/>
            </w:r>
            <w:r w:rsidR="00EA172E">
              <w:rPr>
                <w:noProof/>
                <w:webHidden/>
              </w:rPr>
              <w:fldChar w:fldCharType="begin"/>
            </w:r>
            <w:r w:rsidR="00EA172E">
              <w:rPr>
                <w:noProof/>
                <w:webHidden/>
              </w:rPr>
              <w:instrText xml:space="preserve"> PAGEREF _Toc81835276 \h </w:instrText>
            </w:r>
            <w:r w:rsidR="00EA172E">
              <w:rPr>
                <w:noProof/>
                <w:webHidden/>
              </w:rPr>
            </w:r>
            <w:r w:rsidR="00EA172E">
              <w:rPr>
                <w:noProof/>
                <w:webHidden/>
              </w:rPr>
              <w:fldChar w:fldCharType="separate"/>
            </w:r>
            <w:r w:rsidR="006D5269">
              <w:rPr>
                <w:noProof/>
                <w:webHidden/>
              </w:rPr>
              <w:t>39</w:t>
            </w:r>
            <w:r w:rsidR="00EA172E">
              <w:rPr>
                <w:noProof/>
                <w:webHidden/>
              </w:rPr>
              <w:fldChar w:fldCharType="end"/>
            </w:r>
          </w:hyperlink>
        </w:p>
        <w:p w14:paraId="696E9868" w14:textId="7602BBFE" w:rsidR="00EA172E" w:rsidRDefault="007F5026">
          <w:pPr>
            <w:pStyle w:val="Verzeichnis1"/>
            <w:rPr>
              <w:rFonts w:eastAsiaTheme="minorEastAsia" w:cstheme="minorBidi"/>
              <w:b w:val="0"/>
              <w:bCs w:val="0"/>
              <w:noProof/>
              <w:spacing w:val="0"/>
              <w:sz w:val="22"/>
              <w:lang w:eastAsia="de-CH"/>
            </w:rPr>
          </w:pPr>
          <w:hyperlink w:anchor="_Toc81835277" w:history="1">
            <w:r w:rsidR="00EA172E" w:rsidRPr="0084263B">
              <w:rPr>
                <w:rStyle w:val="Hyperlink"/>
                <w:noProof/>
                <w:spacing w:val="-10"/>
              </w:rPr>
              <w:t>11.</w:t>
            </w:r>
            <w:r w:rsidR="00EA172E">
              <w:rPr>
                <w:rFonts w:eastAsiaTheme="minorEastAsia" w:cstheme="minorBidi"/>
                <w:b w:val="0"/>
                <w:bCs w:val="0"/>
                <w:noProof/>
                <w:spacing w:val="0"/>
                <w:sz w:val="22"/>
                <w:lang w:eastAsia="de-CH"/>
              </w:rPr>
              <w:tab/>
            </w:r>
            <w:r w:rsidR="00EA172E" w:rsidRPr="0084263B">
              <w:rPr>
                <w:rStyle w:val="Hyperlink"/>
                <w:noProof/>
              </w:rPr>
              <w:t>GEP-Teilprojekt Abwasserentsorgung im ländlichen Raum</w:t>
            </w:r>
            <w:r w:rsidR="00EA172E">
              <w:rPr>
                <w:noProof/>
                <w:webHidden/>
              </w:rPr>
              <w:tab/>
            </w:r>
            <w:r w:rsidR="00EA172E">
              <w:rPr>
                <w:noProof/>
                <w:webHidden/>
              </w:rPr>
              <w:fldChar w:fldCharType="begin"/>
            </w:r>
            <w:r w:rsidR="00EA172E">
              <w:rPr>
                <w:noProof/>
                <w:webHidden/>
              </w:rPr>
              <w:instrText xml:space="preserve"> PAGEREF _Toc81835277 \h </w:instrText>
            </w:r>
            <w:r w:rsidR="00EA172E">
              <w:rPr>
                <w:noProof/>
                <w:webHidden/>
              </w:rPr>
            </w:r>
            <w:r w:rsidR="00EA172E">
              <w:rPr>
                <w:noProof/>
                <w:webHidden/>
              </w:rPr>
              <w:fldChar w:fldCharType="separate"/>
            </w:r>
            <w:r w:rsidR="006D5269">
              <w:rPr>
                <w:noProof/>
                <w:webHidden/>
              </w:rPr>
              <w:t>40</w:t>
            </w:r>
            <w:r w:rsidR="00EA172E">
              <w:rPr>
                <w:noProof/>
                <w:webHidden/>
              </w:rPr>
              <w:fldChar w:fldCharType="end"/>
            </w:r>
          </w:hyperlink>
        </w:p>
        <w:p w14:paraId="52D9CB83" w14:textId="41C9E272" w:rsidR="00EA172E" w:rsidRDefault="007F5026">
          <w:pPr>
            <w:pStyle w:val="Verzeichnis2"/>
            <w:rPr>
              <w:rFonts w:eastAsiaTheme="minorEastAsia" w:cstheme="minorBidi"/>
              <w:bCs w:val="0"/>
              <w:noProof/>
              <w:spacing w:val="0"/>
              <w:sz w:val="22"/>
              <w:lang w:eastAsia="de-CH"/>
            </w:rPr>
          </w:pPr>
          <w:hyperlink w:anchor="_Toc81835278" w:history="1">
            <w:r w:rsidR="00EA172E" w:rsidRPr="0084263B">
              <w:rPr>
                <w:rStyle w:val="Hyperlink"/>
                <w:noProof/>
                <w:spacing w:val="-10"/>
              </w:rPr>
              <w:t>11.1</w:t>
            </w:r>
            <w:r w:rsidR="00EA172E">
              <w:rPr>
                <w:rFonts w:eastAsiaTheme="minorEastAsia" w:cstheme="minorBidi"/>
                <w:bCs w:val="0"/>
                <w:noProof/>
                <w:spacing w:val="0"/>
                <w:sz w:val="22"/>
                <w:lang w:eastAsia="de-CH"/>
              </w:rPr>
              <w:tab/>
            </w:r>
            <w:r w:rsidR="00EA172E" w:rsidRPr="0084263B">
              <w:rPr>
                <w:rStyle w:val="Hyperlink"/>
                <w:noProof/>
              </w:rPr>
              <w:t>Zielsetzung</w:t>
            </w:r>
            <w:r w:rsidR="00EA172E">
              <w:rPr>
                <w:noProof/>
                <w:webHidden/>
              </w:rPr>
              <w:tab/>
            </w:r>
            <w:r w:rsidR="00EA172E">
              <w:rPr>
                <w:noProof/>
                <w:webHidden/>
              </w:rPr>
              <w:fldChar w:fldCharType="begin"/>
            </w:r>
            <w:r w:rsidR="00EA172E">
              <w:rPr>
                <w:noProof/>
                <w:webHidden/>
              </w:rPr>
              <w:instrText xml:space="preserve"> PAGEREF _Toc81835278 \h </w:instrText>
            </w:r>
            <w:r w:rsidR="00EA172E">
              <w:rPr>
                <w:noProof/>
                <w:webHidden/>
              </w:rPr>
            </w:r>
            <w:r w:rsidR="00EA172E">
              <w:rPr>
                <w:noProof/>
                <w:webHidden/>
              </w:rPr>
              <w:fldChar w:fldCharType="separate"/>
            </w:r>
            <w:r w:rsidR="006D5269">
              <w:rPr>
                <w:noProof/>
                <w:webHidden/>
              </w:rPr>
              <w:t>40</w:t>
            </w:r>
            <w:r w:rsidR="00EA172E">
              <w:rPr>
                <w:noProof/>
                <w:webHidden/>
              </w:rPr>
              <w:fldChar w:fldCharType="end"/>
            </w:r>
          </w:hyperlink>
        </w:p>
        <w:p w14:paraId="0861327D" w14:textId="36658474" w:rsidR="00EA172E" w:rsidRDefault="007F5026">
          <w:pPr>
            <w:pStyle w:val="Verzeichnis2"/>
            <w:rPr>
              <w:rFonts w:eastAsiaTheme="minorEastAsia" w:cstheme="minorBidi"/>
              <w:bCs w:val="0"/>
              <w:noProof/>
              <w:spacing w:val="0"/>
              <w:sz w:val="22"/>
              <w:lang w:eastAsia="de-CH"/>
            </w:rPr>
          </w:pPr>
          <w:hyperlink w:anchor="_Toc81835279" w:history="1">
            <w:r w:rsidR="00EA172E" w:rsidRPr="0084263B">
              <w:rPr>
                <w:rStyle w:val="Hyperlink"/>
                <w:noProof/>
                <w:spacing w:val="-10"/>
              </w:rPr>
              <w:t>11.2</w:t>
            </w:r>
            <w:r w:rsidR="00EA172E">
              <w:rPr>
                <w:rFonts w:eastAsiaTheme="minorEastAsia" w:cstheme="minorBidi"/>
                <w:bCs w:val="0"/>
                <w:noProof/>
                <w:spacing w:val="0"/>
                <w:sz w:val="22"/>
                <w:lang w:eastAsia="de-CH"/>
              </w:rPr>
              <w:tab/>
            </w:r>
            <w:r w:rsidR="00EA172E" w:rsidRPr="0084263B">
              <w:rPr>
                <w:rStyle w:val="Hyperlink"/>
                <w:noProof/>
              </w:rPr>
              <w:t>Grundlagen</w:t>
            </w:r>
            <w:r w:rsidR="00EA172E">
              <w:rPr>
                <w:noProof/>
                <w:webHidden/>
              </w:rPr>
              <w:tab/>
            </w:r>
            <w:r w:rsidR="00EA172E">
              <w:rPr>
                <w:noProof/>
                <w:webHidden/>
              </w:rPr>
              <w:fldChar w:fldCharType="begin"/>
            </w:r>
            <w:r w:rsidR="00EA172E">
              <w:rPr>
                <w:noProof/>
                <w:webHidden/>
              </w:rPr>
              <w:instrText xml:space="preserve"> PAGEREF _Toc81835279 \h </w:instrText>
            </w:r>
            <w:r w:rsidR="00EA172E">
              <w:rPr>
                <w:noProof/>
                <w:webHidden/>
              </w:rPr>
            </w:r>
            <w:r w:rsidR="00EA172E">
              <w:rPr>
                <w:noProof/>
                <w:webHidden/>
              </w:rPr>
              <w:fldChar w:fldCharType="separate"/>
            </w:r>
            <w:r w:rsidR="006D5269">
              <w:rPr>
                <w:noProof/>
                <w:webHidden/>
              </w:rPr>
              <w:t>40</w:t>
            </w:r>
            <w:r w:rsidR="00EA172E">
              <w:rPr>
                <w:noProof/>
                <w:webHidden/>
              </w:rPr>
              <w:fldChar w:fldCharType="end"/>
            </w:r>
          </w:hyperlink>
        </w:p>
        <w:p w14:paraId="13DAAD58" w14:textId="12BFE866" w:rsidR="00EA172E" w:rsidRDefault="007F5026">
          <w:pPr>
            <w:pStyle w:val="Verzeichnis2"/>
            <w:rPr>
              <w:rFonts w:eastAsiaTheme="minorEastAsia" w:cstheme="minorBidi"/>
              <w:bCs w:val="0"/>
              <w:noProof/>
              <w:spacing w:val="0"/>
              <w:sz w:val="22"/>
              <w:lang w:eastAsia="de-CH"/>
            </w:rPr>
          </w:pPr>
          <w:hyperlink w:anchor="_Toc81835280" w:history="1">
            <w:r w:rsidR="00EA172E" w:rsidRPr="0084263B">
              <w:rPr>
                <w:rStyle w:val="Hyperlink"/>
                <w:noProof/>
                <w:spacing w:val="-10"/>
              </w:rPr>
              <w:t>11.3</w:t>
            </w:r>
            <w:r w:rsidR="00EA172E">
              <w:rPr>
                <w:rFonts w:eastAsiaTheme="minorEastAsia" w:cstheme="minorBidi"/>
                <w:bCs w:val="0"/>
                <w:noProof/>
                <w:spacing w:val="0"/>
                <w:sz w:val="22"/>
                <w:lang w:eastAsia="de-CH"/>
              </w:rPr>
              <w:tab/>
            </w:r>
            <w:r w:rsidR="00EA172E" w:rsidRPr="0084263B">
              <w:rPr>
                <w:rStyle w:val="Hyperlink"/>
                <w:noProof/>
              </w:rPr>
              <w:t>Leistungen Offertsteller</w:t>
            </w:r>
            <w:r w:rsidR="00EA172E">
              <w:rPr>
                <w:noProof/>
                <w:webHidden/>
              </w:rPr>
              <w:tab/>
            </w:r>
            <w:r w:rsidR="00EA172E">
              <w:rPr>
                <w:noProof/>
                <w:webHidden/>
              </w:rPr>
              <w:fldChar w:fldCharType="begin"/>
            </w:r>
            <w:r w:rsidR="00EA172E">
              <w:rPr>
                <w:noProof/>
                <w:webHidden/>
              </w:rPr>
              <w:instrText xml:space="preserve"> PAGEREF _Toc81835280 \h </w:instrText>
            </w:r>
            <w:r w:rsidR="00EA172E">
              <w:rPr>
                <w:noProof/>
                <w:webHidden/>
              </w:rPr>
            </w:r>
            <w:r w:rsidR="00EA172E">
              <w:rPr>
                <w:noProof/>
                <w:webHidden/>
              </w:rPr>
              <w:fldChar w:fldCharType="separate"/>
            </w:r>
            <w:r w:rsidR="006D5269">
              <w:rPr>
                <w:noProof/>
                <w:webHidden/>
              </w:rPr>
              <w:t>40</w:t>
            </w:r>
            <w:r w:rsidR="00EA172E">
              <w:rPr>
                <w:noProof/>
                <w:webHidden/>
              </w:rPr>
              <w:fldChar w:fldCharType="end"/>
            </w:r>
          </w:hyperlink>
        </w:p>
        <w:p w14:paraId="4738CAD5" w14:textId="1AA8E715" w:rsidR="00EA172E" w:rsidRDefault="007F5026">
          <w:pPr>
            <w:pStyle w:val="Verzeichnis2"/>
            <w:rPr>
              <w:rFonts w:eastAsiaTheme="minorEastAsia" w:cstheme="minorBidi"/>
              <w:bCs w:val="0"/>
              <w:noProof/>
              <w:spacing w:val="0"/>
              <w:sz w:val="22"/>
              <w:lang w:eastAsia="de-CH"/>
            </w:rPr>
          </w:pPr>
          <w:hyperlink w:anchor="_Toc81835281" w:history="1">
            <w:r w:rsidR="00EA172E" w:rsidRPr="0084263B">
              <w:rPr>
                <w:rStyle w:val="Hyperlink"/>
                <w:noProof/>
                <w:spacing w:val="-10"/>
              </w:rPr>
              <w:t>11.4</w:t>
            </w:r>
            <w:r w:rsidR="00EA172E">
              <w:rPr>
                <w:rFonts w:eastAsiaTheme="minorEastAsia" w:cstheme="minorBidi"/>
                <w:bCs w:val="0"/>
                <w:noProof/>
                <w:spacing w:val="0"/>
                <w:sz w:val="22"/>
                <w:lang w:eastAsia="de-CH"/>
              </w:rPr>
              <w:tab/>
            </w:r>
            <w:r w:rsidR="00EA172E" w:rsidRPr="0084263B">
              <w:rPr>
                <w:rStyle w:val="Hyperlink"/>
                <w:noProof/>
              </w:rPr>
              <w:t>Hilfsmittel</w:t>
            </w:r>
            <w:r w:rsidR="00EA172E">
              <w:rPr>
                <w:noProof/>
                <w:webHidden/>
              </w:rPr>
              <w:tab/>
            </w:r>
            <w:r w:rsidR="00EA172E">
              <w:rPr>
                <w:noProof/>
                <w:webHidden/>
              </w:rPr>
              <w:fldChar w:fldCharType="begin"/>
            </w:r>
            <w:r w:rsidR="00EA172E">
              <w:rPr>
                <w:noProof/>
                <w:webHidden/>
              </w:rPr>
              <w:instrText xml:space="preserve"> PAGEREF _Toc81835281 \h </w:instrText>
            </w:r>
            <w:r w:rsidR="00EA172E">
              <w:rPr>
                <w:noProof/>
                <w:webHidden/>
              </w:rPr>
            </w:r>
            <w:r w:rsidR="00EA172E">
              <w:rPr>
                <w:noProof/>
                <w:webHidden/>
              </w:rPr>
              <w:fldChar w:fldCharType="separate"/>
            </w:r>
            <w:r w:rsidR="006D5269">
              <w:rPr>
                <w:noProof/>
                <w:webHidden/>
              </w:rPr>
              <w:t>41</w:t>
            </w:r>
            <w:r w:rsidR="00EA172E">
              <w:rPr>
                <w:noProof/>
                <w:webHidden/>
              </w:rPr>
              <w:fldChar w:fldCharType="end"/>
            </w:r>
          </w:hyperlink>
        </w:p>
        <w:p w14:paraId="68CA1A41" w14:textId="441FD242" w:rsidR="00EA172E" w:rsidRDefault="007F5026">
          <w:pPr>
            <w:pStyle w:val="Verzeichnis2"/>
            <w:rPr>
              <w:rFonts w:eastAsiaTheme="minorEastAsia" w:cstheme="minorBidi"/>
              <w:bCs w:val="0"/>
              <w:noProof/>
              <w:spacing w:val="0"/>
              <w:sz w:val="22"/>
              <w:lang w:eastAsia="de-CH"/>
            </w:rPr>
          </w:pPr>
          <w:hyperlink w:anchor="_Toc81835282" w:history="1">
            <w:r w:rsidR="00EA172E" w:rsidRPr="0084263B">
              <w:rPr>
                <w:rStyle w:val="Hyperlink"/>
                <w:noProof/>
                <w:spacing w:val="-10"/>
              </w:rPr>
              <w:t>11.5</w:t>
            </w:r>
            <w:r w:rsidR="00EA172E">
              <w:rPr>
                <w:rFonts w:eastAsiaTheme="minorEastAsia" w:cstheme="minorBidi"/>
                <w:bCs w:val="0"/>
                <w:noProof/>
                <w:spacing w:val="0"/>
                <w:sz w:val="22"/>
                <w:lang w:eastAsia="de-CH"/>
              </w:rPr>
              <w:tab/>
            </w:r>
            <w:r w:rsidR="00EA172E" w:rsidRPr="0084263B">
              <w:rPr>
                <w:rStyle w:val="Hyperlink"/>
                <w:noProof/>
              </w:rPr>
              <w:t>Abzugebende Unterlagen</w:t>
            </w:r>
            <w:r w:rsidR="00EA172E">
              <w:rPr>
                <w:noProof/>
                <w:webHidden/>
              </w:rPr>
              <w:tab/>
            </w:r>
            <w:r w:rsidR="00EA172E">
              <w:rPr>
                <w:noProof/>
                <w:webHidden/>
              </w:rPr>
              <w:fldChar w:fldCharType="begin"/>
            </w:r>
            <w:r w:rsidR="00EA172E">
              <w:rPr>
                <w:noProof/>
                <w:webHidden/>
              </w:rPr>
              <w:instrText xml:space="preserve"> PAGEREF _Toc81835282 \h </w:instrText>
            </w:r>
            <w:r w:rsidR="00EA172E">
              <w:rPr>
                <w:noProof/>
                <w:webHidden/>
              </w:rPr>
            </w:r>
            <w:r w:rsidR="00EA172E">
              <w:rPr>
                <w:noProof/>
                <w:webHidden/>
              </w:rPr>
              <w:fldChar w:fldCharType="separate"/>
            </w:r>
            <w:r w:rsidR="006D5269">
              <w:rPr>
                <w:noProof/>
                <w:webHidden/>
              </w:rPr>
              <w:t>41</w:t>
            </w:r>
            <w:r w:rsidR="00EA172E">
              <w:rPr>
                <w:noProof/>
                <w:webHidden/>
              </w:rPr>
              <w:fldChar w:fldCharType="end"/>
            </w:r>
          </w:hyperlink>
        </w:p>
        <w:p w14:paraId="2C5E1764" w14:textId="796646E8" w:rsidR="00EA172E" w:rsidRDefault="007F5026">
          <w:pPr>
            <w:pStyle w:val="Verzeichnis1"/>
            <w:rPr>
              <w:rFonts w:eastAsiaTheme="minorEastAsia" w:cstheme="minorBidi"/>
              <w:b w:val="0"/>
              <w:bCs w:val="0"/>
              <w:noProof/>
              <w:spacing w:val="0"/>
              <w:sz w:val="22"/>
              <w:lang w:eastAsia="de-CH"/>
            </w:rPr>
          </w:pPr>
          <w:hyperlink w:anchor="_Toc81835283" w:history="1">
            <w:r w:rsidR="00EA172E" w:rsidRPr="0084263B">
              <w:rPr>
                <w:rStyle w:val="Hyperlink"/>
                <w:noProof/>
                <w:spacing w:val="-10"/>
              </w:rPr>
              <w:t>12.</w:t>
            </w:r>
            <w:r w:rsidR="00EA172E">
              <w:rPr>
                <w:rFonts w:eastAsiaTheme="minorEastAsia" w:cstheme="minorBidi"/>
                <w:b w:val="0"/>
                <w:bCs w:val="0"/>
                <w:noProof/>
                <w:spacing w:val="0"/>
                <w:sz w:val="22"/>
                <w:lang w:eastAsia="de-CH"/>
              </w:rPr>
              <w:tab/>
            </w:r>
            <w:r w:rsidR="00EA172E" w:rsidRPr="0084263B">
              <w:rPr>
                <w:rStyle w:val="Hyperlink"/>
                <w:noProof/>
              </w:rPr>
              <w:t>GEP-Teilprojekt Entwässerungskonzept</w:t>
            </w:r>
            <w:r w:rsidR="00EA172E">
              <w:rPr>
                <w:noProof/>
                <w:webHidden/>
              </w:rPr>
              <w:tab/>
            </w:r>
            <w:r w:rsidR="00EA172E">
              <w:rPr>
                <w:noProof/>
                <w:webHidden/>
              </w:rPr>
              <w:fldChar w:fldCharType="begin"/>
            </w:r>
            <w:r w:rsidR="00EA172E">
              <w:rPr>
                <w:noProof/>
                <w:webHidden/>
              </w:rPr>
              <w:instrText xml:space="preserve"> PAGEREF _Toc81835283 \h </w:instrText>
            </w:r>
            <w:r w:rsidR="00EA172E">
              <w:rPr>
                <w:noProof/>
                <w:webHidden/>
              </w:rPr>
            </w:r>
            <w:r w:rsidR="00EA172E">
              <w:rPr>
                <w:noProof/>
                <w:webHidden/>
              </w:rPr>
              <w:fldChar w:fldCharType="separate"/>
            </w:r>
            <w:r w:rsidR="006D5269">
              <w:rPr>
                <w:noProof/>
                <w:webHidden/>
              </w:rPr>
              <w:t>42</w:t>
            </w:r>
            <w:r w:rsidR="00EA172E">
              <w:rPr>
                <w:noProof/>
                <w:webHidden/>
              </w:rPr>
              <w:fldChar w:fldCharType="end"/>
            </w:r>
          </w:hyperlink>
        </w:p>
        <w:p w14:paraId="30B420C2" w14:textId="209AC4A4" w:rsidR="00EA172E" w:rsidRDefault="007F5026">
          <w:pPr>
            <w:pStyle w:val="Verzeichnis2"/>
            <w:rPr>
              <w:rFonts w:eastAsiaTheme="minorEastAsia" w:cstheme="minorBidi"/>
              <w:bCs w:val="0"/>
              <w:noProof/>
              <w:spacing w:val="0"/>
              <w:sz w:val="22"/>
              <w:lang w:eastAsia="de-CH"/>
            </w:rPr>
          </w:pPr>
          <w:hyperlink w:anchor="_Toc81835284" w:history="1">
            <w:r w:rsidR="00EA172E" w:rsidRPr="0084263B">
              <w:rPr>
                <w:rStyle w:val="Hyperlink"/>
                <w:noProof/>
                <w:spacing w:val="-10"/>
              </w:rPr>
              <w:t>12.1</w:t>
            </w:r>
            <w:r w:rsidR="00EA172E">
              <w:rPr>
                <w:rFonts w:eastAsiaTheme="minorEastAsia" w:cstheme="minorBidi"/>
                <w:bCs w:val="0"/>
                <w:noProof/>
                <w:spacing w:val="0"/>
                <w:sz w:val="22"/>
                <w:lang w:eastAsia="de-CH"/>
              </w:rPr>
              <w:tab/>
            </w:r>
            <w:r w:rsidR="00EA172E" w:rsidRPr="0084263B">
              <w:rPr>
                <w:rStyle w:val="Hyperlink"/>
                <w:noProof/>
              </w:rPr>
              <w:t>Grundlagen</w:t>
            </w:r>
            <w:r w:rsidR="00EA172E">
              <w:rPr>
                <w:noProof/>
                <w:webHidden/>
              </w:rPr>
              <w:tab/>
            </w:r>
            <w:r w:rsidR="00EA172E">
              <w:rPr>
                <w:noProof/>
                <w:webHidden/>
              </w:rPr>
              <w:fldChar w:fldCharType="begin"/>
            </w:r>
            <w:r w:rsidR="00EA172E">
              <w:rPr>
                <w:noProof/>
                <w:webHidden/>
              </w:rPr>
              <w:instrText xml:space="preserve"> PAGEREF _Toc81835284 \h </w:instrText>
            </w:r>
            <w:r w:rsidR="00EA172E">
              <w:rPr>
                <w:noProof/>
                <w:webHidden/>
              </w:rPr>
            </w:r>
            <w:r w:rsidR="00EA172E">
              <w:rPr>
                <w:noProof/>
                <w:webHidden/>
              </w:rPr>
              <w:fldChar w:fldCharType="separate"/>
            </w:r>
            <w:r w:rsidR="006D5269">
              <w:rPr>
                <w:noProof/>
                <w:webHidden/>
              </w:rPr>
              <w:t>43</w:t>
            </w:r>
            <w:r w:rsidR="00EA172E">
              <w:rPr>
                <w:noProof/>
                <w:webHidden/>
              </w:rPr>
              <w:fldChar w:fldCharType="end"/>
            </w:r>
          </w:hyperlink>
        </w:p>
        <w:p w14:paraId="09598C9E" w14:textId="18C5F4FA" w:rsidR="00EA172E" w:rsidRDefault="007F5026">
          <w:pPr>
            <w:pStyle w:val="Verzeichnis2"/>
            <w:rPr>
              <w:rFonts w:eastAsiaTheme="minorEastAsia" w:cstheme="minorBidi"/>
              <w:bCs w:val="0"/>
              <w:noProof/>
              <w:spacing w:val="0"/>
              <w:sz w:val="22"/>
              <w:lang w:eastAsia="de-CH"/>
            </w:rPr>
          </w:pPr>
          <w:hyperlink w:anchor="_Toc81835285" w:history="1">
            <w:r w:rsidR="00EA172E" w:rsidRPr="0084263B">
              <w:rPr>
                <w:rStyle w:val="Hyperlink"/>
                <w:noProof/>
                <w:spacing w:val="-10"/>
              </w:rPr>
              <w:t>12.2</w:t>
            </w:r>
            <w:r w:rsidR="00EA172E">
              <w:rPr>
                <w:rFonts w:eastAsiaTheme="minorEastAsia" w:cstheme="minorBidi"/>
                <w:bCs w:val="0"/>
                <w:noProof/>
                <w:spacing w:val="0"/>
                <w:sz w:val="22"/>
                <w:lang w:eastAsia="de-CH"/>
              </w:rPr>
              <w:tab/>
            </w:r>
            <w:r w:rsidR="00EA172E" w:rsidRPr="0084263B">
              <w:rPr>
                <w:rStyle w:val="Hyperlink"/>
                <w:noProof/>
              </w:rPr>
              <w:t>IST-Zustandsberechnung</w:t>
            </w:r>
            <w:r w:rsidR="00EA172E">
              <w:rPr>
                <w:noProof/>
                <w:webHidden/>
              </w:rPr>
              <w:tab/>
            </w:r>
            <w:r w:rsidR="00EA172E">
              <w:rPr>
                <w:noProof/>
                <w:webHidden/>
              </w:rPr>
              <w:fldChar w:fldCharType="begin"/>
            </w:r>
            <w:r w:rsidR="00EA172E">
              <w:rPr>
                <w:noProof/>
                <w:webHidden/>
              </w:rPr>
              <w:instrText xml:space="preserve"> PAGEREF _Toc81835285 \h </w:instrText>
            </w:r>
            <w:r w:rsidR="00EA172E">
              <w:rPr>
                <w:noProof/>
                <w:webHidden/>
              </w:rPr>
            </w:r>
            <w:r w:rsidR="00EA172E">
              <w:rPr>
                <w:noProof/>
                <w:webHidden/>
              </w:rPr>
              <w:fldChar w:fldCharType="separate"/>
            </w:r>
            <w:r w:rsidR="006D5269">
              <w:rPr>
                <w:noProof/>
                <w:webHidden/>
              </w:rPr>
              <w:t>43</w:t>
            </w:r>
            <w:r w:rsidR="00EA172E">
              <w:rPr>
                <w:noProof/>
                <w:webHidden/>
              </w:rPr>
              <w:fldChar w:fldCharType="end"/>
            </w:r>
          </w:hyperlink>
        </w:p>
        <w:p w14:paraId="4B745094" w14:textId="13350A40" w:rsidR="00EA172E" w:rsidRDefault="007F5026">
          <w:pPr>
            <w:pStyle w:val="Verzeichnis3"/>
            <w:rPr>
              <w:rFonts w:eastAsiaTheme="minorEastAsia" w:cstheme="minorBidi"/>
              <w:bCs w:val="0"/>
              <w:spacing w:val="0"/>
              <w:sz w:val="22"/>
              <w:lang w:eastAsia="de-CH"/>
            </w:rPr>
          </w:pPr>
          <w:hyperlink w:anchor="_Toc81835286" w:history="1">
            <w:r w:rsidR="00EA172E" w:rsidRPr="0084263B">
              <w:rPr>
                <w:rStyle w:val="Hyperlink"/>
                <w:spacing w:val="-10"/>
              </w:rPr>
              <w:t>12.2.1</w:t>
            </w:r>
            <w:r w:rsidR="00EA172E">
              <w:rPr>
                <w:rFonts w:eastAsiaTheme="minorEastAsia" w:cstheme="minorBidi"/>
                <w:bCs w:val="0"/>
                <w:spacing w:val="0"/>
                <w:sz w:val="22"/>
                <w:lang w:eastAsia="de-CH"/>
              </w:rPr>
              <w:tab/>
            </w:r>
            <w:r w:rsidR="00EA172E" w:rsidRPr="0084263B">
              <w:rPr>
                <w:rStyle w:val="Hyperlink"/>
              </w:rPr>
              <w:t>Ziel</w:t>
            </w:r>
            <w:r w:rsidR="00EA172E">
              <w:rPr>
                <w:webHidden/>
              </w:rPr>
              <w:tab/>
            </w:r>
            <w:r w:rsidR="00EA172E">
              <w:rPr>
                <w:webHidden/>
              </w:rPr>
              <w:fldChar w:fldCharType="begin"/>
            </w:r>
            <w:r w:rsidR="00EA172E">
              <w:rPr>
                <w:webHidden/>
              </w:rPr>
              <w:instrText xml:space="preserve"> PAGEREF _Toc81835286 \h </w:instrText>
            </w:r>
            <w:r w:rsidR="00EA172E">
              <w:rPr>
                <w:webHidden/>
              </w:rPr>
            </w:r>
            <w:r w:rsidR="00EA172E">
              <w:rPr>
                <w:webHidden/>
              </w:rPr>
              <w:fldChar w:fldCharType="separate"/>
            </w:r>
            <w:r w:rsidR="006D5269">
              <w:rPr>
                <w:webHidden/>
              </w:rPr>
              <w:t>43</w:t>
            </w:r>
            <w:r w:rsidR="00EA172E">
              <w:rPr>
                <w:webHidden/>
              </w:rPr>
              <w:fldChar w:fldCharType="end"/>
            </w:r>
          </w:hyperlink>
        </w:p>
        <w:p w14:paraId="48442D09" w14:textId="7507E472" w:rsidR="00EA172E" w:rsidRDefault="007F5026">
          <w:pPr>
            <w:pStyle w:val="Verzeichnis3"/>
            <w:rPr>
              <w:rFonts w:eastAsiaTheme="minorEastAsia" w:cstheme="minorBidi"/>
              <w:bCs w:val="0"/>
              <w:spacing w:val="0"/>
              <w:sz w:val="22"/>
              <w:lang w:eastAsia="de-CH"/>
            </w:rPr>
          </w:pPr>
          <w:hyperlink w:anchor="_Toc81835287" w:history="1">
            <w:r w:rsidR="00EA172E" w:rsidRPr="0084263B">
              <w:rPr>
                <w:rStyle w:val="Hyperlink"/>
                <w:spacing w:val="-10"/>
              </w:rPr>
              <w:t>12.2.2</w:t>
            </w:r>
            <w:r w:rsidR="00EA172E">
              <w:rPr>
                <w:rFonts w:eastAsiaTheme="minorEastAsia" w:cstheme="minorBidi"/>
                <w:bCs w:val="0"/>
                <w:spacing w:val="0"/>
                <w:sz w:val="22"/>
                <w:lang w:eastAsia="de-CH"/>
              </w:rPr>
              <w:tab/>
            </w:r>
            <w:r w:rsidR="00EA172E" w:rsidRPr="0084263B">
              <w:rPr>
                <w:rStyle w:val="Hyperlink"/>
              </w:rPr>
              <w:t>Leistungen Offertsteller</w:t>
            </w:r>
            <w:r w:rsidR="00EA172E">
              <w:rPr>
                <w:webHidden/>
              </w:rPr>
              <w:tab/>
            </w:r>
            <w:r w:rsidR="00EA172E">
              <w:rPr>
                <w:webHidden/>
              </w:rPr>
              <w:fldChar w:fldCharType="begin"/>
            </w:r>
            <w:r w:rsidR="00EA172E">
              <w:rPr>
                <w:webHidden/>
              </w:rPr>
              <w:instrText xml:space="preserve"> PAGEREF _Toc81835287 \h </w:instrText>
            </w:r>
            <w:r w:rsidR="00EA172E">
              <w:rPr>
                <w:webHidden/>
              </w:rPr>
            </w:r>
            <w:r w:rsidR="00EA172E">
              <w:rPr>
                <w:webHidden/>
              </w:rPr>
              <w:fldChar w:fldCharType="separate"/>
            </w:r>
            <w:r w:rsidR="006D5269">
              <w:rPr>
                <w:webHidden/>
              </w:rPr>
              <w:t>44</w:t>
            </w:r>
            <w:r w:rsidR="00EA172E">
              <w:rPr>
                <w:webHidden/>
              </w:rPr>
              <w:fldChar w:fldCharType="end"/>
            </w:r>
          </w:hyperlink>
        </w:p>
        <w:p w14:paraId="7A8081FD" w14:textId="3CEA38D6" w:rsidR="00EA172E" w:rsidRDefault="007F5026">
          <w:pPr>
            <w:pStyle w:val="Verzeichnis3"/>
            <w:rPr>
              <w:rFonts w:eastAsiaTheme="minorEastAsia" w:cstheme="minorBidi"/>
              <w:bCs w:val="0"/>
              <w:spacing w:val="0"/>
              <w:sz w:val="22"/>
              <w:lang w:eastAsia="de-CH"/>
            </w:rPr>
          </w:pPr>
          <w:hyperlink w:anchor="_Toc81835288" w:history="1">
            <w:r w:rsidR="00EA172E" w:rsidRPr="0084263B">
              <w:rPr>
                <w:rStyle w:val="Hyperlink"/>
                <w:spacing w:val="-10"/>
              </w:rPr>
              <w:t>12.2.3</w:t>
            </w:r>
            <w:r w:rsidR="00EA172E">
              <w:rPr>
                <w:rFonts w:eastAsiaTheme="minorEastAsia" w:cstheme="minorBidi"/>
                <w:bCs w:val="0"/>
                <w:spacing w:val="0"/>
                <w:sz w:val="22"/>
                <w:lang w:eastAsia="de-CH"/>
              </w:rPr>
              <w:tab/>
            </w:r>
            <w:r w:rsidR="00EA172E" w:rsidRPr="0084263B">
              <w:rPr>
                <w:rStyle w:val="Hyperlink"/>
              </w:rPr>
              <w:t>Abzugebende Unterlagen</w:t>
            </w:r>
            <w:r w:rsidR="00EA172E">
              <w:rPr>
                <w:webHidden/>
              </w:rPr>
              <w:tab/>
            </w:r>
            <w:r w:rsidR="00EA172E">
              <w:rPr>
                <w:webHidden/>
              </w:rPr>
              <w:fldChar w:fldCharType="begin"/>
            </w:r>
            <w:r w:rsidR="00EA172E">
              <w:rPr>
                <w:webHidden/>
              </w:rPr>
              <w:instrText xml:space="preserve"> PAGEREF _Toc81835288 \h </w:instrText>
            </w:r>
            <w:r w:rsidR="00EA172E">
              <w:rPr>
                <w:webHidden/>
              </w:rPr>
            </w:r>
            <w:r w:rsidR="00EA172E">
              <w:rPr>
                <w:webHidden/>
              </w:rPr>
              <w:fldChar w:fldCharType="separate"/>
            </w:r>
            <w:r w:rsidR="006D5269">
              <w:rPr>
                <w:webHidden/>
              </w:rPr>
              <w:t>44</w:t>
            </w:r>
            <w:r w:rsidR="00EA172E">
              <w:rPr>
                <w:webHidden/>
              </w:rPr>
              <w:fldChar w:fldCharType="end"/>
            </w:r>
          </w:hyperlink>
        </w:p>
        <w:p w14:paraId="2F07D14E" w14:textId="2EA28523" w:rsidR="00EA172E" w:rsidRDefault="007F5026">
          <w:pPr>
            <w:pStyle w:val="Verzeichnis2"/>
            <w:rPr>
              <w:rFonts w:eastAsiaTheme="minorEastAsia" w:cstheme="minorBidi"/>
              <w:bCs w:val="0"/>
              <w:noProof/>
              <w:spacing w:val="0"/>
              <w:sz w:val="22"/>
              <w:lang w:eastAsia="de-CH"/>
            </w:rPr>
          </w:pPr>
          <w:hyperlink w:anchor="_Toc81835289" w:history="1">
            <w:r w:rsidR="00EA172E" w:rsidRPr="0084263B">
              <w:rPr>
                <w:rStyle w:val="Hyperlink"/>
                <w:noProof/>
                <w:spacing w:val="-10"/>
              </w:rPr>
              <w:t>12.3</w:t>
            </w:r>
            <w:r w:rsidR="00EA172E">
              <w:rPr>
                <w:rFonts w:eastAsiaTheme="minorEastAsia" w:cstheme="minorBidi"/>
                <w:bCs w:val="0"/>
                <w:noProof/>
                <w:spacing w:val="0"/>
                <w:sz w:val="22"/>
                <w:lang w:eastAsia="de-CH"/>
              </w:rPr>
              <w:tab/>
            </w:r>
            <w:r w:rsidR="00EA172E" w:rsidRPr="0084263B">
              <w:rPr>
                <w:rStyle w:val="Hyperlink"/>
                <w:noProof/>
              </w:rPr>
              <w:t>Entwicklung des Berechnungsmodells, Prognosezustand</w:t>
            </w:r>
            <w:r w:rsidR="00EA172E">
              <w:rPr>
                <w:noProof/>
                <w:webHidden/>
              </w:rPr>
              <w:tab/>
            </w:r>
            <w:r w:rsidR="00EA172E">
              <w:rPr>
                <w:noProof/>
                <w:webHidden/>
              </w:rPr>
              <w:fldChar w:fldCharType="begin"/>
            </w:r>
            <w:r w:rsidR="00EA172E">
              <w:rPr>
                <w:noProof/>
                <w:webHidden/>
              </w:rPr>
              <w:instrText xml:space="preserve"> PAGEREF _Toc81835289 \h </w:instrText>
            </w:r>
            <w:r w:rsidR="00EA172E">
              <w:rPr>
                <w:noProof/>
                <w:webHidden/>
              </w:rPr>
            </w:r>
            <w:r w:rsidR="00EA172E">
              <w:rPr>
                <w:noProof/>
                <w:webHidden/>
              </w:rPr>
              <w:fldChar w:fldCharType="separate"/>
            </w:r>
            <w:r w:rsidR="006D5269">
              <w:rPr>
                <w:noProof/>
                <w:webHidden/>
              </w:rPr>
              <w:t>44</w:t>
            </w:r>
            <w:r w:rsidR="00EA172E">
              <w:rPr>
                <w:noProof/>
                <w:webHidden/>
              </w:rPr>
              <w:fldChar w:fldCharType="end"/>
            </w:r>
          </w:hyperlink>
        </w:p>
        <w:p w14:paraId="59F563B1" w14:textId="7136561E" w:rsidR="00EA172E" w:rsidRDefault="007F5026">
          <w:pPr>
            <w:pStyle w:val="Verzeichnis3"/>
            <w:rPr>
              <w:rFonts w:eastAsiaTheme="minorEastAsia" w:cstheme="minorBidi"/>
              <w:bCs w:val="0"/>
              <w:spacing w:val="0"/>
              <w:sz w:val="22"/>
              <w:lang w:eastAsia="de-CH"/>
            </w:rPr>
          </w:pPr>
          <w:hyperlink w:anchor="_Toc81835290" w:history="1">
            <w:r w:rsidR="00EA172E" w:rsidRPr="0084263B">
              <w:rPr>
                <w:rStyle w:val="Hyperlink"/>
                <w:spacing w:val="-10"/>
              </w:rPr>
              <w:t>12.3.1</w:t>
            </w:r>
            <w:r w:rsidR="00EA172E">
              <w:rPr>
                <w:rFonts w:eastAsiaTheme="minorEastAsia" w:cstheme="minorBidi"/>
                <w:bCs w:val="0"/>
                <w:spacing w:val="0"/>
                <w:sz w:val="22"/>
                <w:lang w:eastAsia="de-CH"/>
              </w:rPr>
              <w:tab/>
            </w:r>
            <w:r w:rsidR="00EA172E" w:rsidRPr="0084263B">
              <w:rPr>
                <w:rStyle w:val="Hyperlink"/>
              </w:rPr>
              <w:t>Ziel</w:t>
            </w:r>
            <w:r w:rsidR="00EA172E">
              <w:rPr>
                <w:webHidden/>
              </w:rPr>
              <w:tab/>
            </w:r>
            <w:r w:rsidR="00EA172E">
              <w:rPr>
                <w:webHidden/>
              </w:rPr>
              <w:fldChar w:fldCharType="begin"/>
            </w:r>
            <w:r w:rsidR="00EA172E">
              <w:rPr>
                <w:webHidden/>
              </w:rPr>
              <w:instrText xml:space="preserve"> PAGEREF _Toc81835290 \h </w:instrText>
            </w:r>
            <w:r w:rsidR="00EA172E">
              <w:rPr>
                <w:webHidden/>
              </w:rPr>
            </w:r>
            <w:r w:rsidR="00EA172E">
              <w:rPr>
                <w:webHidden/>
              </w:rPr>
              <w:fldChar w:fldCharType="separate"/>
            </w:r>
            <w:r w:rsidR="006D5269">
              <w:rPr>
                <w:webHidden/>
              </w:rPr>
              <w:t>44</w:t>
            </w:r>
            <w:r w:rsidR="00EA172E">
              <w:rPr>
                <w:webHidden/>
              </w:rPr>
              <w:fldChar w:fldCharType="end"/>
            </w:r>
          </w:hyperlink>
        </w:p>
        <w:p w14:paraId="35FE6CA5" w14:textId="2FEB4415" w:rsidR="00EA172E" w:rsidRDefault="007F5026">
          <w:pPr>
            <w:pStyle w:val="Verzeichnis3"/>
            <w:rPr>
              <w:rFonts w:eastAsiaTheme="minorEastAsia" w:cstheme="minorBidi"/>
              <w:bCs w:val="0"/>
              <w:spacing w:val="0"/>
              <w:sz w:val="22"/>
              <w:lang w:eastAsia="de-CH"/>
            </w:rPr>
          </w:pPr>
          <w:hyperlink w:anchor="_Toc81835291" w:history="1">
            <w:r w:rsidR="00EA172E" w:rsidRPr="0084263B">
              <w:rPr>
                <w:rStyle w:val="Hyperlink"/>
                <w:spacing w:val="-10"/>
              </w:rPr>
              <w:t>12.3.2</w:t>
            </w:r>
            <w:r w:rsidR="00EA172E">
              <w:rPr>
                <w:rFonts w:eastAsiaTheme="minorEastAsia" w:cstheme="minorBidi"/>
                <w:bCs w:val="0"/>
                <w:spacing w:val="0"/>
                <w:sz w:val="22"/>
                <w:lang w:eastAsia="de-CH"/>
              </w:rPr>
              <w:tab/>
            </w:r>
            <w:r w:rsidR="00EA172E" w:rsidRPr="0084263B">
              <w:rPr>
                <w:rStyle w:val="Hyperlink"/>
              </w:rPr>
              <w:t>Leistungen Offertsteller</w:t>
            </w:r>
            <w:r w:rsidR="00EA172E">
              <w:rPr>
                <w:webHidden/>
              </w:rPr>
              <w:tab/>
            </w:r>
            <w:r w:rsidR="00EA172E">
              <w:rPr>
                <w:webHidden/>
              </w:rPr>
              <w:fldChar w:fldCharType="begin"/>
            </w:r>
            <w:r w:rsidR="00EA172E">
              <w:rPr>
                <w:webHidden/>
              </w:rPr>
              <w:instrText xml:space="preserve"> PAGEREF _Toc81835291 \h </w:instrText>
            </w:r>
            <w:r w:rsidR="00EA172E">
              <w:rPr>
                <w:webHidden/>
              </w:rPr>
            </w:r>
            <w:r w:rsidR="00EA172E">
              <w:rPr>
                <w:webHidden/>
              </w:rPr>
              <w:fldChar w:fldCharType="separate"/>
            </w:r>
            <w:r w:rsidR="006D5269">
              <w:rPr>
                <w:webHidden/>
              </w:rPr>
              <w:t>45</w:t>
            </w:r>
            <w:r w:rsidR="00EA172E">
              <w:rPr>
                <w:webHidden/>
              </w:rPr>
              <w:fldChar w:fldCharType="end"/>
            </w:r>
          </w:hyperlink>
        </w:p>
        <w:p w14:paraId="7C9ACCA1" w14:textId="5828A8A4" w:rsidR="00EA172E" w:rsidRDefault="007F5026">
          <w:pPr>
            <w:pStyle w:val="Verzeichnis3"/>
            <w:rPr>
              <w:rFonts w:eastAsiaTheme="minorEastAsia" w:cstheme="minorBidi"/>
              <w:bCs w:val="0"/>
              <w:spacing w:val="0"/>
              <w:sz w:val="22"/>
              <w:lang w:eastAsia="de-CH"/>
            </w:rPr>
          </w:pPr>
          <w:hyperlink w:anchor="_Toc81835292" w:history="1">
            <w:r w:rsidR="00EA172E" w:rsidRPr="0084263B">
              <w:rPr>
                <w:rStyle w:val="Hyperlink"/>
                <w:spacing w:val="-10"/>
              </w:rPr>
              <w:t>12.3.3</w:t>
            </w:r>
            <w:r w:rsidR="00EA172E">
              <w:rPr>
                <w:rFonts w:eastAsiaTheme="minorEastAsia" w:cstheme="minorBidi"/>
                <w:bCs w:val="0"/>
                <w:spacing w:val="0"/>
                <w:sz w:val="22"/>
                <w:lang w:eastAsia="de-CH"/>
              </w:rPr>
              <w:tab/>
            </w:r>
            <w:r w:rsidR="00EA172E" w:rsidRPr="0084263B">
              <w:rPr>
                <w:rStyle w:val="Hyperlink"/>
              </w:rPr>
              <w:t>Abzugebende Unterlagen</w:t>
            </w:r>
            <w:r w:rsidR="00EA172E">
              <w:rPr>
                <w:webHidden/>
              </w:rPr>
              <w:tab/>
            </w:r>
            <w:r w:rsidR="00EA172E">
              <w:rPr>
                <w:webHidden/>
              </w:rPr>
              <w:fldChar w:fldCharType="begin"/>
            </w:r>
            <w:r w:rsidR="00EA172E">
              <w:rPr>
                <w:webHidden/>
              </w:rPr>
              <w:instrText xml:space="preserve"> PAGEREF _Toc81835292 \h </w:instrText>
            </w:r>
            <w:r w:rsidR="00EA172E">
              <w:rPr>
                <w:webHidden/>
              </w:rPr>
            </w:r>
            <w:r w:rsidR="00EA172E">
              <w:rPr>
                <w:webHidden/>
              </w:rPr>
              <w:fldChar w:fldCharType="separate"/>
            </w:r>
            <w:r w:rsidR="006D5269">
              <w:rPr>
                <w:webHidden/>
              </w:rPr>
              <w:t>45</w:t>
            </w:r>
            <w:r w:rsidR="00EA172E">
              <w:rPr>
                <w:webHidden/>
              </w:rPr>
              <w:fldChar w:fldCharType="end"/>
            </w:r>
          </w:hyperlink>
        </w:p>
        <w:p w14:paraId="59A942C2" w14:textId="1CB17AB2" w:rsidR="00EA172E" w:rsidRDefault="007F5026">
          <w:pPr>
            <w:pStyle w:val="Verzeichnis2"/>
            <w:rPr>
              <w:rFonts w:eastAsiaTheme="minorEastAsia" w:cstheme="minorBidi"/>
              <w:bCs w:val="0"/>
              <w:noProof/>
              <w:spacing w:val="0"/>
              <w:sz w:val="22"/>
              <w:lang w:eastAsia="de-CH"/>
            </w:rPr>
          </w:pPr>
          <w:hyperlink w:anchor="_Toc81835293" w:history="1">
            <w:r w:rsidR="00EA172E" w:rsidRPr="0084263B">
              <w:rPr>
                <w:rStyle w:val="Hyperlink"/>
                <w:noProof/>
                <w:spacing w:val="-10"/>
              </w:rPr>
              <w:t>12.4</w:t>
            </w:r>
            <w:r w:rsidR="00EA172E">
              <w:rPr>
                <w:rFonts w:eastAsiaTheme="minorEastAsia" w:cstheme="minorBidi"/>
                <w:bCs w:val="0"/>
                <w:noProof/>
                <w:spacing w:val="0"/>
                <w:sz w:val="22"/>
                <w:lang w:eastAsia="de-CH"/>
              </w:rPr>
              <w:tab/>
            </w:r>
            <w:r w:rsidR="00EA172E" w:rsidRPr="0084263B">
              <w:rPr>
                <w:rStyle w:val="Hyperlink"/>
                <w:noProof/>
              </w:rPr>
              <w:t>Untersuchung spezifischer Fragen</w:t>
            </w:r>
            <w:r w:rsidR="00EA172E">
              <w:rPr>
                <w:noProof/>
                <w:webHidden/>
              </w:rPr>
              <w:tab/>
            </w:r>
            <w:r w:rsidR="00EA172E">
              <w:rPr>
                <w:noProof/>
                <w:webHidden/>
              </w:rPr>
              <w:fldChar w:fldCharType="begin"/>
            </w:r>
            <w:r w:rsidR="00EA172E">
              <w:rPr>
                <w:noProof/>
                <w:webHidden/>
              </w:rPr>
              <w:instrText xml:space="preserve"> PAGEREF _Toc81835293 \h </w:instrText>
            </w:r>
            <w:r w:rsidR="00EA172E">
              <w:rPr>
                <w:noProof/>
                <w:webHidden/>
              </w:rPr>
            </w:r>
            <w:r w:rsidR="00EA172E">
              <w:rPr>
                <w:noProof/>
                <w:webHidden/>
              </w:rPr>
              <w:fldChar w:fldCharType="separate"/>
            </w:r>
            <w:r w:rsidR="006D5269">
              <w:rPr>
                <w:noProof/>
                <w:webHidden/>
              </w:rPr>
              <w:t>45</w:t>
            </w:r>
            <w:r w:rsidR="00EA172E">
              <w:rPr>
                <w:noProof/>
                <w:webHidden/>
              </w:rPr>
              <w:fldChar w:fldCharType="end"/>
            </w:r>
          </w:hyperlink>
        </w:p>
        <w:p w14:paraId="4D72F97F" w14:textId="6915B231" w:rsidR="00EA172E" w:rsidRDefault="007F5026">
          <w:pPr>
            <w:pStyle w:val="Verzeichnis3"/>
            <w:rPr>
              <w:rFonts w:eastAsiaTheme="minorEastAsia" w:cstheme="minorBidi"/>
              <w:bCs w:val="0"/>
              <w:spacing w:val="0"/>
              <w:sz w:val="22"/>
              <w:lang w:eastAsia="de-CH"/>
            </w:rPr>
          </w:pPr>
          <w:hyperlink w:anchor="_Toc81835294" w:history="1">
            <w:r w:rsidR="00EA172E" w:rsidRPr="0084263B">
              <w:rPr>
                <w:rStyle w:val="Hyperlink"/>
                <w:spacing w:val="-10"/>
              </w:rPr>
              <w:t>12.4.1</w:t>
            </w:r>
            <w:r w:rsidR="00EA172E">
              <w:rPr>
                <w:rFonts w:eastAsiaTheme="minorEastAsia" w:cstheme="minorBidi"/>
                <w:bCs w:val="0"/>
                <w:spacing w:val="0"/>
                <w:sz w:val="22"/>
                <w:lang w:eastAsia="de-CH"/>
              </w:rPr>
              <w:tab/>
            </w:r>
            <w:r w:rsidR="00EA172E" w:rsidRPr="0084263B">
              <w:rPr>
                <w:rStyle w:val="Hyperlink"/>
              </w:rPr>
              <w:t>Ziel</w:t>
            </w:r>
            <w:r w:rsidR="00EA172E">
              <w:rPr>
                <w:webHidden/>
              </w:rPr>
              <w:tab/>
            </w:r>
            <w:r w:rsidR="00EA172E">
              <w:rPr>
                <w:webHidden/>
              </w:rPr>
              <w:fldChar w:fldCharType="begin"/>
            </w:r>
            <w:r w:rsidR="00EA172E">
              <w:rPr>
                <w:webHidden/>
              </w:rPr>
              <w:instrText xml:space="preserve"> PAGEREF _Toc81835294 \h </w:instrText>
            </w:r>
            <w:r w:rsidR="00EA172E">
              <w:rPr>
                <w:webHidden/>
              </w:rPr>
            </w:r>
            <w:r w:rsidR="00EA172E">
              <w:rPr>
                <w:webHidden/>
              </w:rPr>
              <w:fldChar w:fldCharType="separate"/>
            </w:r>
            <w:r w:rsidR="006D5269">
              <w:rPr>
                <w:webHidden/>
              </w:rPr>
              <w:t>45</w:t>
            </w:r>
            <w:r w:rsidR="00EA172E">
              <w:rPr>
                <w:webHidden/>
              </w:rPr>
              <w:fldChar w:fldCharType="end"/>
            </w:r>
          </w:hyperlink>
        </w:p>
        <w:p w14:paraId="4EDA61FD" w14:textId="47059F4D" w:rsidR="00EA172E" w:rsidRDefault="007F5026">
          <w:pPr>
            <w:pStyle w:val="Verzeichnis3"/>
            <w:rPr>
              <w:rFonts w:eastAsiaTheme="minorEastAsia" w:cstheme="minorBidi"/>
              <w:bCs w:val="0"/>
              <w:spacing w:val="0"/>
              <w:sz w:val="22"/>
              <w:lang w:eastAsia="de-CH"/>
            </w:rPr>
          </w:pPr>
          <w:hyperlink w:anchor="_Toc81835295" w:history="1">
            <w:r w:rsidR="00EA172E" w:rsidRPr="0084263B">
              <w:rPr>
                <w:rStyle w:val="Hyperlink"/>
                <w:spacing w:val="-10"/>
              </w:rPr>
              <w:t>12.4.2</w:t>
            </w:r>
            <w:r w:rsidR="00EA172E">
              <w:rPr>
                <w:rFonts w:eastAsiaTheme="minorEastAsia" w:cstheme="minorBidi"/>
                <w:bCs w:val="0"/>
                <w:spacing w:val="0"/>
                <w:sz w:val="22"/>
                <w:lang w:eastAsia="de-CH"/>
              </w:rPr>
              <w:tab/>
            </w:r>
            <w:r w:rsidR="00EA172E" w:rsidRPr="0084263B">
              <w:rPr>
                <w:rStyle w:val="Hyperlink"/>
              </w:rPr>
              <w:t>Leistungen Offertsteller</w:t>
            </w:r>
            <w:r w:rsidR="00EA172E">
              <w:rPr>
                <w:webHidden/>
              </w:rPr>
              <w:tab/>
            </w:r>
            <w:r w:rsidR="00EA172E">
              <w:rPr>
                <w:webHidden/>
              </w:rPr>
              <w:fldChar w:fldCharType="begin"/>
            </w:r>
            <w:r w:rsidR="00EA172E">
              <w:rPr>
                <w:webHidden/>
              </w:rPr>
              <w:instrText xml:space="preserve"> PAGEREF _Toc81835295 \h </w:instrText>
            </w:r>
            <w:r w:rsidR="00EA172E">
              <w:rPr>
                <w:webHidden/>
              </w:rPr>
            </w:r>
            <w:r w:rsidR="00EA172E">
              <w:rPr>
                <w:webHidden/>
              </w:rPr>
              <w:fldChar w:fldCharType="separate"/>
            </w:r>
            <w:r w:rsidR="006D5269">
              <w:rPr>
                <w:webHidden/>
              </w:rPr>
              <w:t>46</w:t>
            </w:r>
            <w:r w:rsidR="00EA172E">
              <w:rPr>
                <w:webHidden/>
              </w:rPr>
              <w:fldChar w:fldCharType="end"/>
            </w:r>
          </w:hyperlink>
        </w:p>
        <w:p w14:paraId="2AEE137C" w14:textId="1A25750A" w:rsidR="00EA172E" w:rsidRDefault="007F5026">
          <w:pPr>
            <w:pStyle w:val="Verzeichnis3"/>
            <w:rPr>
              <w:rFonts w:eastAsiaTheme="minorEastAsia" w:cstheme="minorBidi"/>
              <w:bCs w:val="0"/>
              <w:spacing w:val="0"/>
              <w:sz w:val="22"/>
              <w:lang w:eastAsia="de-CH"/>
            </w:rPr>
          </w:pPr>
          <w:hyperlink w:anchor="_Toc81835296" w:history="1">
            <w:r w:rsidR="00EA172E" w:rsidRPr="0084263B">
              <w:rPr>
                <w:rStyle w:val="Hyperlink"/>
                <w:spacing w:val="-10"/>
              </w:rPr>
              <w:t>12.4.3</w:t>
            </w:r>
            <w:r w:rsidR="00EA172E">
              <w:rPr>
                <w:rFonts w:eastAsiaTheme="minorEastAsia" w:cstheme="minorBidi"/>
                <w:bCs w:val="0"/>
                <w:spacing w:val="0"/>
                <w:sz w:val="22"/>
                <w:lang w:eastAsia="de-CH"/>
              </w:rPr>
              <w:tab/>
            </w:r>
            <w:r w:rsidR="00EA172E" w:rsidRPr="0084263B">
              <w:rPr>
                <w:rStyle w:val="Hyperlink"/>
              </w:rPr>
              <w:t>Abzugebende Unterlagen</w:t>
            </w:r>
            <w:r w:rsidR="00EA172E">
              <w:rPr>
                <w:webHidden/>
              </w:rPr>
              <w:tab/>
            </w:r>
            <w:r w:rsidR="00EA172E">
              <w:rPr>
                <w:webHidden/>
              </w:rPr>
              <w:fldChar w:fldCharType="begin"/>
            </w:r>
            <w:r w:rsidR="00EA172E">
              <w:rPr>
                <w:webHidden/>
              </w:rPr>
              <w:instrText xml:space="preserve"> PAGEREF _Toc81835296 \h </w:instrText>
            </w:r>
            <w:r w:rsidR="00EA172E">
              <w:rPr>
                <w:webHidden/>
              </w:rPr>
            </w:r>
            <w:r w:rsidR="00EA172E">
              <w:rPr>
                <w:webHidden/>
              </w:rPr>
              <w:fldChar w:fldCharType="separate"/>
            </w:r>
            <w:r w:rsidR="006D5269">
              <w:rPr>
                <w:webHidden/>
              </w:rPr>
              <w:t>47</w:t>
            </w:r>
            <w:r w:rsidR="00EA172E">
              <w:rPr>
                <w:webHidden/>
              </w:rPr>
              <w:fldChar w:fldCharType="end"/>
            </w:r>
          </w:hyperlink>
        </w:p>
        <w:p w14:paraId="0A6E3718" w14:textId="083E7DB0" w:rsidR="00EA172E" w:rsidRDefault="007F5026">
          <w:pPr>
            <w:pStyle w:val="Verzeichnis2"/>
            <w:rPr>
              <w:rFonts w:eastAsiaTheme="minorEastAsia" w:cstheme="minorBidi"/>
              <w:bCs w:val="0"/>
              <w:noProof/>
              <w:spacing w:val="0"/>
              <w:sz w:val="22"/>
              <w:lang w:eastAsia="de-CH"/>
            </w:rPr>
          </w:pPr>
          <w:hyperlink w:anchor="_Toc81835297" w:history="1">
            <w:r w:rsidR="00EA172E" w:rsidRPr="0084263B">
              <w:rPr>
                <w:rStyle w:val="Hyperlink"/>
                <w:noProof/>
                <w:spacing w:val="-10"/>
              </w:rPr>
              <w:t>12.5</w:t>
            </w:r>
            <w:r w:rsidR="00EA172E">
              <w:rPr>
                <w:rFonts w:eastAsiaTheme="minorEastAsia" w:cstheme="minorBidi"/>
                <w:bCs w:val="0"/>
                <w:noProof/>
                <w:spacing w:val="0"/>
                <w:sz w:val="22"/>
                <w:lang w:eastAsia="de-CH"/>
              </w:rPr>
              <w:tab/>
            </w:r>
            <w:r w:rsidR="00EA172E" w:rsidRPr="0084263B">
              <w:rPr>
                <w:rStyle w:val="Hyperlink"/>
                <w:noProof/>
              </w:rPr>
              <w:t>Wahl des zukünftigen Entwässerungskonzeptes</w:t>
            </w:r>
            <w:r w:rsidR="00EA172E">
              <w:rPr>
                <w:noProof/>
                <w:webHidden/>
              </w:rPr>
              <w:tab/>
            </w:r>
            <w:r w:rsidR="00EA172E">
              <w:rPr>
                <w:noProof/>
                <w:webHidden/>
              </w:rPr>
              <w:fldChar w:fldCharType="begin"/>
            </w:r>
            <w:r w:rsidR="00EA172E">
              <w:rPr>
                <w:noProof/>
                <w:webHidden/>
              </w:rPr>
              <w:instrText xml:space="preserve"> PAGEREF _Toc81835297 \h </w:instrText>
            </w:r>
            <w:r w:rsidR="00EA172E">
              <w:rPr>
                <w:noProof/>
                <w:webHidden/>
              </w:rPr>
            </w:r>
            <w:r w:rsidR="00EA172E">
              <w:rPr>
                <w:noProof/>
                <w:webHidden/>
              </w:rPr>
              <w:fldChar w:fldCharType="separate"/>
            </w:r>
            <w:r w:rsidR="006D5269">
              <w:rPr>
                <w:noProof/>
                <w:webHidden/>
              </w:rPr>
              <w:t>48</w:t>
            </w:r>
            <w:r w:rsidR="00EA172E">
              <w:rPr>
                <w:noProof/>
                <w:webHidden/>
              </w:rPr>
              <w:fldChar w:fldCharType="end"/>
            </w:r>
          </w:hyperlink>
        </w:p>
        <w:p w14:paraId="41444C4A" w14:textId="234BC240" w:rsidR="00EA172E" w:rsidRDefault="007F5026">
          <w:pPr>
            <w:pStyle w:val="Verzeichnis3"/>
            <w:rPr>
              <w:rFonts w:eastAsiaTheme="minorEastAsia" w:cstheme="minorBidi"/>
              <w:bCs w:val="0"/>
              <w:spacing w:val="0"/>
              <w:sz w:val="22"/>
              <w:lang w:eastAsia="de-CH"/>
            </w:rPr>
          </w:pPr>
          <w:hyperlink w:anchor="_Toc81835298" w:history="1">
            <w:r w:rsidR="00EA172E" w:rsidRPr="0084263B">
              <w:rPr>
                <w:rStyle w:val="Hyperlink"/>
                <w:spacing w:val="-10"/>
              </w:rPr>
              <w:t>12.5.1</w:t>
            </w:r>
            <w:r w:rsidR="00EA172E">
              <w:rPr>
                <w:rFonts w:eastAsiaTheme="minorEastAsia" w:cstheme="minorBidi"/>
                <w:bCs w:val="0"/>
                <w:spacing w:val="0"/>
                <w:sz w:val="22"/>
                <w:lang w:eastAsia="de-CH"/>
              </w:rPr>
              <w:tab/>
            </w:r>
            <w:r w:rsidR="00EA172E" w:rsidRPr="0084263B">
              <w:rPr>
                <w:rStyle w:val="Hyperlink"/>
              </w:rPr>
              <w:t>Ziel</w:t>
            </w:r>
            <w:r w:rsidR="00EA172E">
              <w:rPr>
                <w:webHidden/>
              </w:rPr>
              <w:tab/>
            </w:r>
            <w:r w:rsidR="00EA172E">
              <w:rPr>
                <w:webHidden/>
              </w:rPr>
              <w:fldChar w:fldCharType="begin"/>
            </w:r>
            <w:r w:rsidR="00EA172E">
              <w:rPr>
                <w:webHidden/>
              </w:rPr>
              <w:instrText xml:space="preserve"> PAGEREF _Toc81835298 \h </w:instrText>
            </w:r>
            <w:r w:rsidR="00EA172E">
              <w:rPr>
                <w:webHidden/>
              </w:rPr>
            </w:r>
            <w:r w:rsidR="00EA172E">
              <w:rPr>
                <w:webHidden/>
              </w:rPr>
              <w:fldChar w:fldCharType="separate"/>
            </w:r>
            <w:r w:rsidR="006D5269">
              <w:rPr>
                <w:webHidden/>
              </w:rPr>
              <w:t>48</w:t>
            </w:r>
            <w:r w:rsidR="00EA172E">
              <w:rPr>
                <w:webHidden/>
              </w:rPr>
              <w:fldChar w:fldCharType="end"/>
            </w:r>
          </w:hyperlink>
        </w:p>
        <w:p w14:paraId="742F920A" w14:textId="2803766E" w:rsidR="00EA172E" w:rsidRDefault="007F5026">
          <w:pPr>
            <w:pStyle w:val="Verzeichnis3"/>
            <w:rPr>
              <w:rFonts w:eastAsiaTheme="minorEastAsia" w:cstheme="minorBidi"/>
              <w:bCs w:val="0"/>
              <w:spacing w:val="0"/>
              <w:sz w:val="22"/>
              <w:lang w:eastAsia="de-CH"/>
            </w:rPr>
          </w:pPr>
          <w:hyperlink w:anchor="_Toc81835299" w:history="1">
            <w:r w:rsidR="00EA172E" w:rsidRPr="0084263B">
              <w:rPr>
                <w:rStyle w:val="Hyperlink"/>
                <w:spacing w:val="-10"/>
              </w:rPr>
              <w:t>12.5.2</w:t>
            </w:r>
            <w:r w:rsidR="00EA172E">
              <w:rPr>
                <w:rFonts w:eastAsiaTheme="minorEastAsia" w:cstheme="minorBidi"/>
                <w:bCs w:val="0"/>
                <w:spacing w:val="0"/>
                <w:sz w:val="22"/>
                <w:lang w:eastAsia="de-CH"/>
              </w:rPr>
              <w:tab/>
            </w:r>
            <w:r w:rsidR="00EA172E" w:rsidRPr="0084263B">
              <w:rPr>
                <w:rStyle w:val="Hyperlink"/>
              </w:rPr>
              <w:t>Leistungen Offertsteller</w:t>
            </w:r>
            <w:r w:rsidR="00EA172E">
              <w:rPr>
                <w:webHidden/>
              </w:rPr>
              <w:tab/>
            </w:r>
            <w:r w:rsidR="00EA172E">
              <w:rPr>
                <w:webHidden/>
              </w:rPr>
              <w:fldChar w:fldCharType="begin"/>
            </w:r>
            <w:r w:rsidR="00EA172E">
              <w:rPr>
                <w:webHidden/>
              </w:rPr>
              <w:instrText xml:space="preserve"> PAGEREF _Toc81835299 \h </w:instrText>
            </w:r>
            <w:r w:rsidR="00EA172E">
              <w:rPr>
                <w:webHidden/>
              </w:rPr>
            </w:r>
            <w:r w:rsidR="00EA172E">
              <w:rPr>
                <w:webHidden/>
              </w:rPr>
              <w:fldChar w:fldCharType="separate"/>
            </w:r>
            <w:r w:rsidR="006D5269">
              <w:rPr>
                <w:webHidden/>
              </w:rPr>
              <w:t>48</w:t>
            </w:r>
            <w:r w:rsidR="00EA172E">
              <w:rPr>
                <w:webHidden/>
              </w:rPr>
              <w:fldChar w:fldCharType="end"/>
            </w:r>
          </w:hyperlink>
        </w:p>
        <w:p w14:paraId="60027DB2" w14:textId="4D1CCCA2" w:rsidR="00EA172E" w:rsidRDefault="007F5026">
          <w:pPr>
            <w:pStyle w:val="Verzeichnis3"/>
            <w:rPr>
              <w:rFonts w:eastAsiaTheme="minorEastAsia" w:cstheme="minorBidi"/>
              <w:bCs w:val="0"/>
              <w:spacing w:val="0"/>
              <w:sz w:val="22"/>
              <w:lang w:eastAsia="de-CH"/>
            </w:rPr>
          </w:pPr>
          <w:hyperlink w:anchor="_Toc81835300" w:history="1">
            <w:r w:rsidR="00EA172E" w:rsidRPr="0084263B">
              <w:rPr>
                <w:rStyle w:val="Hyperlink"/>
                <w:spacing w:val="-10"/>
              </w:rPr>
              <w:t>12.5.3</w:t>
            </w:r>
            <w:r w:rsidR="00EA172E">
              <w:rPr>
                <w:rFonts w:eastAsiaTheme="minorEastAsia" w:cstheme="minorBidi"/>
                <w:bCs w:val="0"/>
                <w:spacing w:val="0"/>
                <w:sz w:val="22"/>
                <w:lang w:eastAsia="de-CH"/>
              </w:rPr>
              <w:tab/>
            </w:r>
            <w:r w:rsidR="00EA172E" w:rsidRPr="0084263B">
              <w:rPr>
                <w:rStyle w:val="Hyperlink"/>
              </w:rPr>
              <w:t>Abzugebende Unterlagen</w:t>
            </w:r>
            <w:r w:rsidR="00EA172E">
              <w:rPr>
                <w:webHidden/>
              </w:rPr>
              <w:tab/>
            </w:r>
            <w:r w:rsidR="00EA172E">
              <w:rPr>
                <w:webHidden/>
              </w:rPr>
              <w:fldChar w:fldCharType="begin"/>
            </w:r>
            <w:r w:rsidR="00EA172E">
              <w:rPr>
                <w:webHidden/>
              </w:rPr>
              <w:instrText xml:space="preserve"> PAGEREF _Toc81835300 \h </w:instrText>
            </w:r>
            <w:r w:rsidR="00EA172E">
              <w:rPr>
                <w:webHidden/>
              </w:rPr>
            </w:r>
            <w:r w:rsidR="00EA172E">
              <w:rPr>
                <w:webHidden/>
              </w:rPr>
              <w:fldChar w:fldCharType="separate"/>
            </w:r>
            <w:r w:rsidR="006D5269">
              <w:rPr>
                <w:webHidden/>
              </w:rPr>
              <w:t>48</w:t>
            </w:r>
            <w:r w:rsidR="00EA172E">
              <w:rPr>
                <w:webHidden/>
              </w:rPr>
              <w:fldChar w:fldCharType="end"/>
            </w:r>
          </w:hyperlink>
        </w:p>
        <w:p w14:paraId="5A9CFD70" w14:textId="7EEC4954" w:rsidR="00EA172E" w:rsidRDefault="007F5026">
          <w:pPr>
            <w:pStyle w:val="Verzeichnis2"/>
            <w:rPr>
              <w:rFonts w:eastAsiaTheme="minorEastAsia" w:cstheme="minorBidi"/>
              <w:bCs w:val="0"/>
              <w:noProof/>
              <w:spacing w:val="0"/>
              <w:sz w:val="22"/>
              <w:lang w:eastAsia="de-CH"/>
            </w:rPr>
          </w:pPr>
          <w:hyperlink w:anchor="_Toc81835301" w:history="1">
            <w:r w:rsidR="00EA172E" w:rsidRPr="0084263B">
              <w:rPr>
                <w:rStyle w:val="Hyperlink"/>
                <w:noProof/>
                <w:spacing w:val="-10"/>
              </w:rPr>
              <w:t>12.6</w:t>
            </w:r>
            <w:r w:rsidR="00EA172E">
              <w:rPr>
                <w:rFonts w:eastAsiaTheme="minorEastAsia" w:cstheme="minorBidi"/>
                <w:bCs w:val="0"/>
                <w:noProof/>
                <w:spacing w:val="0"/>
                <w:sz w:val="22"/>
                <w:lang w:eastAsia="de-CH"/>
              </w:rPr>
              <w:tab/>
            </w:r>
            <w:r w:rsidR="00EA172E" w:rsidRPr="0084263B">
              <w:rPr>
                <w:rStyle w:val="Hyperlink"/>
                <w:noProof/>
              </w:rPr>
              <w:t>Hydraulischer Nachweis Leitungsnetz und Sonderbauwerke (Prognosezustand)</w:t>
            </w:r>
            <w:r w:rsidR="00EA172E">
              <w:rPr>
                <w:noProof/>
                <w:webHidden/>
              </w:rPr>
              <w:tab/>
            </w:r>
            <w:r w:rsidR="00EA172E">
              <w:rPr>
                <w:noProof/>
                <w:webHidden/>
              </w:rPr>
              <w:fldChar w:fldCharType="begin"/>
            </w:r>
            <w:r w:rsidR="00EA172E">
              <w:rPr>
                <w:noProof/>
                <w:webHidden/>
              </w:rPr>
              <w:instrText xml:space="preserve"> PAGEREF _Toc81835301 \h </w:instrText>
            </w:r>
            <w:r w:rsidR="00EA172E">
              <w:rPr>
                <w:noProof/>
                <w:webHidden/>
              </w:rPr>
            </w:r>
            <w:r w:rsidR="00EA172E">
              <w:rPr>
                <w:noProof/>
                <w:webHidden/>
              </w:rPr>
              <w:fldChar w:fldCharType="separate"/>
            </w:r>
            <w:r w:rsidR="006D5269">
              <w:rPr>
                <w:noProof/>
                <w:webHidden/>
              </w:rPr>
              <w:t>49</w:t>
            </w:r>
            <w:r w:rsidR="00EA172E">
              <w:rPr>
                <w:noProof/>
                <w:webHidden/>
              </w:rPr>
              <w:fldChar w:fldCharType="end"/>
            </w:r>
          </w:hyperlink>
        </w:p>
        <w:p w14:paraId="53B3A17B" w14:textId="4F533CE7" w:rsidR="00EA172E" w:rsidRDefault="007F5026">
          <w:pPr>
            <w:pStyle w:val="Verzeichnis3"/>
            <w:rPr>
              <w:rFonts w:eastAsiaTheme="minorEastAsia" w:cstheme="minorBidi"/>
              <w:bCs w:val="0"/>
              <w:spacing w:val="0"/>
              <w:sz w:val="22"/>
              <w:lang w:eastAsia="de-CH"/>
            </w:rPr>
          </w:pPr>
          <w:hyperlink w:anchor="_Toc81835302" w:history="1">
            <w:r w:rsidR="00EA172E" w:rsidRPr="0084263B">
              <w:rPr>
                <w:rStyle w:val="Hyperlink"/>
                <w:spacing w:val="-10"/>
              </w:rPr>
              <w:t>12.6.1</w:t>
            </w:r>
            <w:r w:rsidR="00EA172E">
              <w:rPr>
                <w:rFonts w:eastAsiaTheme="minorEastAsia" w:cstheme="minorBidi"/>
                <w:bCs w:val="0"/>
                <w:spacing w:val="0"/>
                <w:sz w:val="22"/>
                <w:lang w:eastAsia="de-CH"/>
              </w:rPr>
              <w:tab/>
            </w:r>
            <w:r w:rsidR="00EA172E" w:rsidRPr="0084263B">
              <w:rPr>
                <w:rStyle w:val="Hyperlink"/>
              </w:rPr>
              <w:t>Ziel</w:t>
            </w:r>
            <w:r w:rsidR="00EA172E">
              <w:rPr>
                <w:webHidden/>
              </w:rPr>
              <w:tab/>
            </w:r>
            <w:r w:rsidR="00EA172E">
              <w:rPr>
                <w:webHidden/>
              </w:rPr>
              <w:fldChar w:fldCharType="begin"/>
            </w:r>
            <w:r w:rsidR="00EA172E">
              <w:rPr>
                <w:webHidden/>
              </w:rPr>
              <w:instrText xml:space="preserve"> PAGEREF _Toc81835302 \h </w:instrText>
            </w:r>
            <w:r w:rsidR="00EA172E">
              <w:rPr>
                <w:webHidden/>
              </w:rPr>
            </w:r>
            <w:r w:rsidR="00EA172E">
              <w:rPr>
                <w:webHidden/>
              </w:rPr>
              <w:fldChar w:fldCharType="separate"/>
            </w:r>
            <w:r w:rsidR="006D5269">
              <w:rPr>
                <w:webHidden/>
              </w:rPr>
              <w:t>49</w:t>
            </w:r>
            <w:r w:rsidR="00EA172E">
              <w:rPr>
                <w:webHidden/>
              </w:rPr>
              <w:fldChar w:fldCharType="end"/>
            </w:r>
          </w:hyperlink>
        </w:p>
        <w:p w14:paraId="2D46C5D3" w14:textId="062B617D" w:rsidR="00EA172E" w:rsidRDefault="007F5026">
          <w:pPr>
            <w:pStyle w:val="Verzeichnis3"/>
            <w:rPr>
              <w:rFonts w:eastAsiaTheme="minorEastAsia" w:cstheme="minorBidi"/>
              <w:bCs w:val="0"/>
              <w:spacing w:val="0"/>
              <w:sz w:val="22"/>
              <w:lang w:eastAsia="de-CH"/>
            </w:rPr>
          </w:pPr>
          <w:hyperlink w:anchor="_Toc81835303" w:history="1">
            <w:r w:rsidR="00EA172E" w:rsidRPr="0084263B">
              <w:rPr>
                <w:rStyle w:val="Hyperlink"/>
                <w:spacing w:val="-10"/>
              </w:rPr>
              <w:t>12.6.2</w:t>
            </w:r>
            <w:r w:rsidR="00EA172E">
              <w:rPr>
                <w:rFonts w:eastAsiaTheme="minorEastAsia" w:cstheme="minorBidi"/>
                <w:bCs w:val="0"/>
                <w:spacing w:val="0"/>
                <w:sz w:val="22"/>
                <w:lang w:eastAsia="de-CH"/>
              </w:rPr>
              <w:tab/>
            </w:r>
            <w:r w:rsidR="00EA172E" w:rsidRPr="0084263B">
              <w:rPr>
                <w:rStyle w:val="Hyperlink"/>
              </w:rPr>
              <w:t>Leistungen Offertsteller</w:t>
            </w:r>
            <w:r w:rsidR="00EA172E">
              <w:rPr>
                <w:webHidden/>
              </w:rPr>
              <w:tab/>
            </w:r>
            <w:r w:rsidR="00EA172E">
              <w:rPr>
                <w:webHidden/>
              </w:rPr>
              <w:fldChar w:fldCharType="begin"/>
            </w:r>
            <w:r w:rsidR="00EA172E">
              <w:rPr>
                <w:webHidden/>
              </w:rPr>
              <w:instrText xml:space="preserve"> PAGEREF _Toc81835303 \h </w:instrText>
            </w:r>
            <w:r w:rsidR="00EA172E">
              <w:rPr>
                <w:webHidden/>
              </w:rPr>
            </w:r>
            <w:r w:rsidR="00EA172E">
              <w:rPr>
                <w:webHidden/>
              </w:rPr>
              <w:fldChar w:fldCharType="separate"/>
            </w:r>
            <w:r w:rsidR="006D5269">
              <w:rPr>
                <w:webHidden/>
              </w:rPr>
              <w:t>49</w:t>
            </w:r>
            <w:r w:rsidR="00EA172E">
              <w:rPr>
                <w:webHidden/>
              </w:rPr>
              <w:fldChar w:fldCharType="end"/>
            </w:r>
          </w:hyperlink>
        </w:p>
        <w:p w14:paraId="0F1FF6D6" w14:textId="5F0CC474" w:rsidR="00EA172E" w:rsidRDefault="007F5026">
          <w:pPr>
            <w:pStyle w:val="Verzeichnis3"/>
            <w:rPr>
              <w:rFonts w:eastAsiaTheme="minorEastAsia" w:cstheme="minorBidi"/>
              <w:bCs w:val="0"/>
              <w:spacing w:val="0"/>
              <w:sz w:val="22"/>
              <w:lang w:eastAsia="de-CH"/>
            </w:rPr>
          </w:pPr>
          <w:hyperlink w:anchor="_Toc81835304" w:history="1">
            <w:r w:rsidR="00EA172E" w:rsidRPr="0084263B">
              <w:rPr>
                <w:rStyle w:val="Hyperlink"/>
                <w:spacing w:val="-10"/>
              </w:rPr>
              <w:t>12.6.3</w:t>
            </w:r>
            <w:r w:rsidR="00EA172E">
              <w:rPr>
                <w:rFonts w:eastAsiaTheme="minorEastAsia" w:cstheme="minorBidi"/>
                <w:bCs w:val="0"/>
                <w:spacing w:val="0"/>
                <w:sz w:val="22"/>
                <w:lang w:eastAsia="de-CH"/>
              </w:rPr>
              <w:tab/>
            </w:r>
            <w:r w:rsidR="00EA172E" w:rsidRPr="0084263B">
              <w:rPr>
                <w:rStyle w:val="Hyperlink"/>
              </w:rPr>
              <w:t>Abzugebende Unterlagen</w:t>
            </w:r>
            <w:r w:rsidR="00EA172E">
              <w:rPr>
                <w:webHidden/>
              </w:rPr>
              <w:tab/>
            </w:r>
            <w:r w:rsidR="00EA172E">
              <w:rPr>
                <w:webHidden/>
              </w:rPr>
              <w:fldChar w:fldCharType="begin"/>
            </w:r>
            <w:r w:rsidR="00EA172E">
              <w:rPr>
                <w:webHidden/>
              </w:rPr>
              <w:instrText xml:space="preserve"> PAGEREF _Toc81835304 \h </w:instrText>
            </w:r>
            <w:r w:rsidR="00EA172E">
              <w:rPr>
                <w:webHidden/>
              </w:rPr>
            </w:r>
            <w:r w:rsidR="00EA172E">
              <w:rPr>
                <w:webHidden/>
              </w:rPr>
              <w:fldChar w:fldCharType="separate"/>
            </w:r>
            <w:r w:rsidR="006D5269">
              <w:rPr>
                <w:webHidden/>
              </w:rPr>
              <w:t>49</w:t>
            </w:r>
            <w:r w:rsidR="00EA172E">
              <w:rPr>
                <w:webHidden/>
              </w:rPr>
              <w:fldChar w:fldCharType="end"/>
            </w:r>
          </w:hyperlink>
        </w:p>
        <w:p w14:paraId="584D38A5" w14:textId="3C6A5931" w:rsidR="00EA172E" w:rsidRDefault="007F5026">
          <w:pPr>
            <w:pStyle w:val="Verzeichnis2"/>
            <w:rPr>
              <w:rFonts w:eastAsiaTheme="minorEastAsia" w:cstheme="minorBidi"/>
              <w:bCs w:val="0"/>
              <w:noProof/>
              <w:spacing w:val="0"/>
              <w:sz w:val="22"/>
              <w:lang w:eastAsia="de-CH"/>
            </w:rPr>
          </w:pPr>
          <w:hyperlink w:anchor="_Toc81835305" w:history="1">
            <w:r w:rsidR="00EA172E" w:rsidRPr="0084263B">
              <w:rPr>
                <w:rStyle w:val="Hyperlink"/>
                <w:noProof/>
                <w:spacing w:val="-10"/>
              </w:rPr>
              <w:t>12.7</w:t>
            </w:r>
            <w:r w:rsidR="00EA172E">
              <w:rPr>
                <w:rFonts w:eastAsiaTheme="minorEastAsia" w:cstheme="minorBidi"/>
                <w:bCs w:val="0"/>
                <w:noProof/>
                <w:spacing w:val="0"/>
                <w:sz w:val="22"/>
                <w:lang w:eastAsia="de-CH"/>
              </w:rPr>
              <w:tab/>
            </w:r>
            <w:r w:rsidR="00EA172E" w:rsidRPr="0084263B">
              <w:rPr>
                <w:rStyle w:val="Hyperlink"/>
                <w:noProof/>
              </w:rPr>
              <w:t>Daten Entwässerungskonzept</w:t>
            </w:r>
            <w:r w:rsidR="00EA172E">
              <w:rPr>
                <w:noProof/>
                <w:webHidden/>
              </w:rPr>
              <w:tab/>
            </w:r>
            <w:r w:rsidR="00EA172E">
              <w:rPr>
                <w:noProof/>
                <w:webHidden/>
              </w:rPr>
              <w:fldChar w:fldCharType="begin"/>
            </w:r>
            <w:r w:rsidR="00EA172E">
              <w:rPr>
                <w:noProof/>
                <w:webHidden/>
              </w:rPr>
              <w:instrText xml:space="preserve"> PAGEREF _Toc81835305 \h </w:instrText>
            </w:r>
            <w:r w:rsidR="00EA172E">
              <w:rPr>
                <w:noProof/>
                <w:webHidden/>
              </w:rPr>
            </w:r>
            <w:r w:rsidR="00EA172E">
              <w:rPr>
                <w:noProof/>
                <w:webHidden/>
              </w:rPr>
              <w:fldChar w:fldCharType="separate"/>
            </w:r>
            <w:r w:rsidR="006D5269">
              <w:rPr>
                <w:noProof/>
                <w:webHidden/>
              </w:rPr>
              <w:t>50</w:t>
            </w:r>
            <w:r w:rsidR="00EA172E">
              <w:rPr>
                <w:noProof/>
                <w:webHidden/>
              </w:rPr>
              <w:fldChar w:fldCharType="end"/>
            </w:r>
          </w:hyperlink>
        </w:p>
        <w:p w14:paraId="25830808" w14:textId="49C28116" w:rsidR="00EA172E" w:rsidRDefault="007F5026">
          <w:pPr>
            <w:pStyle w:val="Verzeichnis3"/>
            <w:rPr>
              <w:rFonts w:eastAsiaTheme="minorEastAsia" w:cstheme="minorBidi"/>
              <w:bCs w:val="0"/>
              <w:spacing w:val="0"/>
              <w:sz w:val="22"/>
              <w:lang w:eastAsia="de-CH"/>
            </w:rPr>
          </w:pPr>
          <w:hyperlink w:anchor="_Toc81835306" w:history="1">
            <w:r w:rsidR="00EA172E" w:rsidRPr="0084263B">
              <w:rPr>
                <w:rStyle w:val="Hyperlink"/>
                <w:spacing w:val="-10"/>
              </w:rPr>
              <w:t>12.7.1</w:t>
            </w:r>
            <w:r w:rsidR="00EA172E">
              <w:rPr>
                <w:rFonts w:eastAsiaTheme="minorEastAsia" w:cstheme="minorBidi"/>
                <w:bCs w:val="0"/>
                <w:spacing w:val="0"/>
                <w:sz w:val="22"/>
                <w:lang w:eastAsia="de-CH"/>
              </w:rPr>
              <w:tab/>
            </w:r>
            <w:r w:rsidR="00EA172E" w:rsidRPr="0084263B">
              <w:rPr>
                <w:rStyle w:val="Hyperlink"/>
              </w:rPr>
              <w:t>Leistungen Offertsteller</w:t>
            </w:r>
            <w:r w:rsidR="00EA172E">
              <w:rPr>
                <w:webHidden/>
              </w:rPr>
              <w:tab/>
            </w:r>
            <w:r w:rsidR="00EA172E">
              <w:rPr>
                <w:webHidden/>
              </w:rPr>
              <w:fldChar w:fldCharType="begin"/>
            </w:r>
            <w:r w:rsidR="00EA172E">
              <w:rPr>
                <w:webHidden/>
              </w:rPr>
              <w:instrText xml:space="preserve"> PAGEREF _Toc81835306 \h </w:instrText>
            </w:r>
            <w:r w:rsidR="00EA172E">
              <w:rPr>
                <w:webHidden/>
              </w:rPr>
            </w:r>
            <w:r w:rsidR="00EA172E">
              <w:rPr>
                <w:webHidden/>
              </w:rPr>
              <w:fldChar w:fldCharType="separate"/>
            </w:r>
            <w:r w:rsidR="006D5269">
              <w:rPr>
                <w:webHidden/>
              </w:rPr>
              <w:t>50</w:t>
            </w:r>
            <w:r w:rsidR="00EA172E">
              <w:rPr>
                <w:webHidden/>
              </w:rPr>
              <w:fldChar w:fldCharType="end"/>
            </w:r>
          </w:hyperlink>
        </w:p>
        <w:p w14:paraId="2ED7D893" w14:textId="1A42771C" w:rsidR="00EA172E" w:rsidRDefault="007F5026">
          <w:pPr>
            <w:pStyle w:val="Verzeichnis3"/>
            <w:rPr>
              <w:rFonts w:eastAsiaTheme="minorEastAsia" w:cstheme="minorBidi"/>
              <w:bCs w:val="0"/>
              <w:spacing w:val="0"/>
              <w:sz w:val="22"/>
              <w:lang w:eastAsia="de-CH"/>
            </w:rPr>
          </w:pPr>
          <w:hyperlink w:anchor="_Toc81835307" w:history="1">
            <w:r w:rsidR="00EA172E" w:rsidRPr="0084263B">
              <w:rPr>
                <w:rStyle w:val="Hyperlink"/>
                <w:spacing w:val="-10"/>
              </w:rPr>
              <w:t>12.7.2</w:t>
            </w:r>
            <w:r w:rsidR="00EA172E">
              <w:rPr>
                <w:rFonts w:eastAsiaTheme="minorEastAsia" w:cstheme="minorBidi"/>
                <w:bCs w:val="0"/>
                <w:spacing w:val="0"/>
                <w:sz w:val="22"/>
                <w:lang w:eastAsia="de-CH"/>
              </w:rPr>
              <w:tab/>
            </w:r>
            <w:r w:rsidR="00EA172E" w:rsidRPr="0084263B">
              <w:rPr>
                <w:rStyle w:val="Hyperlink"/>
              </w:rPr>
              <w:t>Abzugebende Unterlagen</w:t>
            </w:r>
            <w:r w:rsidR="00EA172E">
              <w:rPr>
                <w:webHidden/>
              </w:rPr>
              <w:tab/>
            </w:r>
            <w:r w:rsidR="00EA172E">
              <w:rPr>
                <w:webHidden/>
              </w:rPr>
              <w:fldChar w:fldCharType="begin"/>
            </w:r>
            <w:r w:rsidR="00EA172E">
              <w:rPr>
                <w:webHidden/>
              </w:rPr>
              <w:instrText xml:space="preserve"> PAGEREF _Toc81835307 \h </w:instrText>
            </w:r>
            <w:r w:rsidR="00EA172E">
              <w:rPr>
                <w:webHidden/>
              </w:rPr>
            </w:r>
            <w:r w:rsidR="00EA172E">
              <w:rPr>
                <w:webHidden/>
              </w:rPr>
              <w:fldChar w:fldCharType="separate"/>
            </w:r>
            <w:r w:rsidR="006D5269">
              <w:rPr>
                <w:webHidden/>
              </w:rPr>
              <w:t>50</w:t>
            </w:r>
            <w:r w:rsidR="00EA172E">
              <w:rPr>
                <w:webHidden/>
              </w:rPr>
              <w:fldChar w:fldCharType="end"/>
            </w:r>
          </w:hyperlink>
        </w:p>
        <w:p w14:paraId="299C45B0" w14:textId="6DEF13D7" w:rsidR="00EA172E" w:rsidRDefault="007F5026">
          <w:pPr>
            <w:pStyle w:val="Verzeichnis1"/>
            <w:rPr>
              <w:rFonts w:eastAsiaTheme="minorEastAsia" w:cstheme="minorBidi"/>
              <w:b w:val="0"/>
              <w:bCs w:val="0"/>
              <w:noProof/>
              <w:spacing w:val="0"/>
              <w:sz w:val="22"/>
              <w:lang w:eastAsia="de-CH"/>
            </w:rPr>
          </w:pPr>
          <w:hyperlink w:anchor="_Toc81835308" w:history="1">
            <w:r w:rsidR="00EA172E" w:rsidRPr="0084263B">
              <w:rPr>
                <w:rStyle w:val="Hyperlink"/>
                <w:noProof/>
                <w:spacing w:val="-10"/>
              </w:rPr>
              <w:t>13.</w:t>
            </w:r>
            <w:r w:rsidR="00EA172E">
              <w:rPr>
                <w:rFonts w:eastAsiaTheme="minorEastAsia" w:cstheme="minorBidi"/>
                <w:b w:val="0"/>
                <w:bCs w:val="0"/>
                <w:noProof/>
                <w:spacing w:val="0"/>
                <w:sz w:val="22"/>
                <w:lang w:eastAsia="de-CH"/>
              </w:rPr>
              <w:tab/>
            </w:r>
            <w:r w:rsidR="00EA172E" w:rsidRPr="0084263B">
              <w:rPr>
                <w:rStyle w:val="Hyperlink"/>
                <w:noProof/>
              </w:rPr>
              <w:t>GEP-Teilprojekt Massnahmenplanung (GEP-Massnahmenplan)</w:t>
            </w:r>
            <w:r w:rsidR="00EA172E">
              <w:rPr>
                <w:noProof/>
                <w:webHidden/>
              </w:rPr>
              <w:tab/>
            </w:r>
            <w:r w:rsidR="00EA172E">
              <w:rPr>
                <w:noProof/>
                <w:webHidden/>
              </w:rPr>
              <w:fldChar w:fldCharType="begin"/>
            </w:r>
            <w:r w:rsidR="00EA172E">
              <w:rPr>
                <w:noProof/>
                <w:webHidden/>
              </w:rPr>
              <w:instrText xml:space="preserve"> PAGEREF _Toc81835308 \h </w:instrText>
            </w:r>
            <w:r w:rsidR="00EA172E">
              <w:rPr>
                <w:noProof/>
                <w:webHidden/>
              </w:rPr>
            </w:r>
            <w:r w:rsidR="00EA172E">
              <w:rPr>
                <w:noProof/>
                <w:webHidden/>
              </w:rPr>
              <w:fldChar w:fldCharType="separate"/>
            </w:r>
            <w:r w:rsidR="006D5269">
              <w:rPr>
                <w:noProof/>
                <w:webHidden/>
              </w:rPr>
              <w:t>52</w:t>
            </w:r>
            <w:r w:rsidR="00EA172E">
              <w:rPr>
                <w:noProof/>
                <w:webHidden/>
              </w:rPr>
              <w:fldChar w:fldCharType="end"/>
            </w:r>
          </w:hyperlink>
        </w:p>
        <w:p w14:paraId="6B2A32F2" w14:textId="2F56A52B" w:rsidR="00EA172E" w:rsidRDefault="007F5026">
          <w:pPr>
            <w:pStyle w:val="Verzeichnis2"/>
            <w:rPr>
              <w:rFonts w:eastAsiaTheme="minorEastAsia" w:cstheme="minorBidi"/>
              <w:bCs w:val="0"/>
              <w:noProof/>
              <w:spacing w:val="0"/>
              <w:sz w:val="22"/>
              <w:lang w:eastAsia="de-CH"/>
            </w:rPr>
          </w:pPr>
          <w:hyperlink w:anchor="_Toc81835309" w:history="1">
            <w:r w:rsidR="00EA172E" w:rsidRPr="0084263B">
              <w:rPr>
                <w:rStyle w:val="Hyperlink"/>
                <w:noProof/>
                <w:spacing w:val="-10"/>
              </w:rPr>
              <w:t>13.1</w:t>
            </w:r>
            <w:r w:rsidR="00EA172E">
              <w:rPr>
                <w:rFonts w:eastAsiaTheme="minorEastAsia" w:cstheme="minorBidi"/>
                <w:bCs w:val="0"/>
                <w:noProof/>
                <w:spacing w:val="0"/>
                <w:sz w:val="22"/>
                <w:lang w:eastAsia="de-CH"/>
              </w:rPr>
              <w:tab/>
            </w:r>
            <w:r w:rsidR="00EA172E" w:rsidRPr="0084263B">
              <w:rPr>
                <w:rStyle w:val="Hyperlink"/>
                <w:noProof/>
              </w:rPr>
              <w:t>Grundlagen</w:t>
            </w:r>
            <w:r w:rsidR="00EA172E">
              <w:rPr>
                <w:noProof/>
                <w:webHidden/>
              </w:rPr>
              <w:tab/>
            </w:r>
            <w:r w:rsidR="00EA172E">
              <w:rPr>
                <w:noProof/>
                <w:webHidden/>
              </w:rPr>
              <w:fldChar w:fldCharType="begin"/>
            </w:r>
            <w:r w:rsidR="00EA172E">
              <w:rPr>
                <w:noProof/>
                <w:webHidden/>
              </w:rPr>
              <w:instrText xml:space="preserve"> PAGEREF _Toc81835309 \h </w:instrText>
            </w:r>
            <w:r w:rsidR="00EA172E">
              <w:rPr>
                <w:noProof/>
                <w:webHidden/>
              </w:rPr>
            </w:r>
            <w:r w:rsidR="00EA172E">
              <w:rPr>
                <w:noProof/>
                <w:webHidden/>
              </w:rPr>
              <w:fldChar w:fldCharType="separate"/>
            </w:r>
            <w:r w:rsidR="006D5269">
              <w:rPr>
                <w:noProof/>
                <w:webHidden/>
              </w:rPr>
              <w:t>52</w:t>
            </w:r>
            <w:r w:rsidR="00EA172E">
              <w:rPr>
                <w:noProof/>
                <w:webHidden/>
              </w:rPr>
              <w:fldChar w:fldCharType="end"/>
            </w:r>
          </w:hyperlink>
        </w:p>
        <w:p w14:paraId="4CF16F17" w14:textId="07726237" w:rsidR="00EA172E" w:rsidRDefault="007F5026">
          <w:pPr>
            <w:pStyle w:val="Verzeichnis2"/>
            <w:rPr>
              <w:rFonts w:eastAsiaTheme="minorEastAsia" w:cstheme="minorBidi"/>
              <w:bCs w:val="0"/>
              <w:noProof/>
              <w:spacing w:val="0"/>
              <w:sz w:val="22"/>
              <w:lang w:eastAsia="de-CH"/>
            </w:rPr>
          </w:pPr>
          <w:hyperlink w:anchor="_Toc81835310" w:history="1">
            <w:r w:rsidR="00EA172E" w:rsidRPr="0084263B">
              <w:rPr>
                <w:rStyle w:val="Hyperlink"/>
                <w:noProof/>
                <w:spacing w:val="-10"/>
              </w:rPr>
              <w:t>13.2</w:t>
            </w:r>
            <w:r w:rsidR="00EA172E">
              <w:rPr>
                <w:rFonts w:eastAsiaTheme="minorEastAsia" w:cstheme="minorBidi"/>
                <w:bCs w:val="0"/>
                <w:noProof/>
                <w:spacing w:val="0"/>
                <w:sz w:val="22"/>
                <w:lang w:eastAsia="de-CH"/>
              </w:rPr>
              <w:tab/>
            </w:r>
            <w:r w:rsidR="00EA172E" w:rsidRPr="0084263B">
              <w:rPr>
                <w:rStyle w:val="Hyperlink"/>
                <w:noProof/>
              </w:rPr>
              <w:t>Leistungen Offertsteller</w:t>
            </w:r>
            <w:r w:rsidR="00EA172E">
              <w:rPr>
                <w:noProof/>
                <w:webHidden/>
              </w:rPr>
              <w:tab/>
            </w:r>
            <w:r w:rsidR="00EA172E">
              <w:rPr>
                <w:noProof/>
                <w:webHidden/>
              </w:rPr>
              <w:fldChar w:fldCharType="begin"/>
            </w:r>
            <w:r w:rsidR="00EA172E">
              <w:rPr>
                <w:noProof/>
                <w:webHidden/>
              </w:rPr>
              <w:instrText xml:space="preserve"> PAGEREF _Toc81835310 \h </w:instrText>
            </w:r>
            <w:r w:rsidR="00EA172E">
              <w:rPr>
                <w:noProof/>
                <w:webHidden/>
              </w:rPr>
            </w:r>
            <w:r w:rsidR="00EA172E">
              <w:rPr>
                <w:noProof/>
                <w:webHidden/>
              </w:rPr>
              <w:fldChar w:fldCharType="separate"/>
            </w:r>
            <w:r w:rsidR="006D5269">
              <w:rPr>
                <w:noProof/>
                <w:webHidden/>
              </w:rPr>
              <w:t>53</w:t>
            </w:r>
            <w:r w:rsidR="00EA172E">
              <w:rPr>
                <w:noProof/>
                <w:webHidden/>
              </w:rPr>
              <w:fldChar w:fldCharType="end"/>
            </w:r>
          </w:hyperlink>
        </w:p>
        <w:p w14:paraId="653FA4E3" w14:textId="742D95C1" w:rsidR="00EA172E" w:rsidRDefault="007F5026">
          <w:pPr>
            <w:pStyle w:val="Verzeichnis2"/>
            <w:rPr>
              <w:rFonts w:eastAsiaTheme="minorEastAsia" w:cstheme="minorBidi"/>
              <w:bCs w:val="0"/>
              <w:noProof/>
              <w:spacing w:val="0"/>
              <w:sz w:val="22"/>
              <w:lang w:eastAsia="de-CH"/>
            </w:rPr>
          </w:pPr>
          <w:hyperlink w:anchor="_Toc81835311" w:history="1">
            <w:r w:rsidR="00EA172E" w:rsidRPr="0084263B">
              <w:rPr>
                <w:rStyle w:val="Hyperlink"/>
                <w:noProof/>
                <w:spacing w:val="-10"/>
              </w:rPr>
              <w:t>13.3</w:t>
            </w:r>
            <w:r w:rsidR="00EA172E">
              <w:rPr>
                <w:rFonts w:eastAsiaTheme="minorEastAsia" w:cstheme="minorBidi"/>
                <w:bCs w:val="0"/>
                <w:noProof/>
                <w:spacing w:val="0"/>
                <w:sz w:val="22"/>
                <w:lang w:eastAsia="de-CH"/>
              </w:rPr>
              <w:tab/>
            </w:r>
            <w:r w:rsidR="00EA172E" w:rsidRPr="0084263B">
              <w:rPr>
                <w:rStyle w:val="Hyperlink"/>
                <w:noProof/>
              </w:rPr>
              <w:t>Hilfsmittel</w:t>
            </w:r>
            <w:r w:rsidR="00EA172E">
              <w:rPr>
                <w:noProof/>
                <w:webHidden/>
              </w:rPr>
              <w:tab/>
            </w:r>
            <w:r w:rsidR="00EA172E">
              <w:rPr>
                <w:noProof/>
                <w:webHidden/>
              </w:rPr>
              <w:fldChar w:fldCharType="begin"/>
            </w:r>
            <w:r w:rsidR="00EA172E">
              <w:rPr>
                <w:noProof/>
                <w:webHidden/>
              </w:rPr>
              <w:instrText xml:space="preserve"> PAGEREF _Toc81835311 \h </w:instrText>
            </w:r>
            <w:r w:rsidR="00EA172E">
              <w:rPr>
                <w:noProof/>
                <w:webHidden/>
              </w:rPr>
            </w:r>
            <w:r w:rsidR="00EA172E">
              <w:rPr>
                <w:noProof/>
                <w:webHidden/>
              </w:rPr>
              <w:fldChar w:fldCharType="separate"/>
            </w:r>
            <w:r w:rsidR="006D5269">
              <w:rPr>
                <w:noProof/>
                <w:webHidden/>
              </w:rPr>
              <w:t>54</w:t>
            </w:r>
            <w:r w:rsidR="00EA172E">
              <w:rPr>
                <w:noProof/>
                <w:webHidden/>
              </w:rPr>
              <w:fldChar w:fldCharType="end"/>
            </w:r>
          </w:hyperlink>
        </w:p>
        <w:p w14:paraId="55A58902" w14:textId="3A972013" w:rsidR="00EA172E" w:rsidRDefault="007F5026">
          <w:pPr>
            <w:pStyle w:val="Verzeichnis2"/>
            <w:rPr>
              <w:rFonts w:eastAsiaTheme="minorEastAsia" w:cstheme="minorBidi"/>
              <w:bCs w:val="0"/>
              <w:noProof/>
              <w:spacing w:val="0"/>
              <w:sz w:val="22"/>
              <w:lang w:eastAsia="de-CH"/>
            </w:rPr>
          </w:pPr>
          <w:hyperlink w:anchor="_Toc81835312" w:history="1">
            <w:r w:rsidR="00EA172E" w:rsidRPr="0084263B">
              <w:rPr>
                <w:rStyle w:val="Hyperlink"/>
                <w:noProof/>
                <w:spacing w:val="-10"/>
              </w:rPr>
              <w:t>13.4</w:t>
            </w:r>
            <w:r w:rsidR="00EA172E">
              <w:rPr>
                <w:rFonts w:eastAsiaTheme="minorEastAsia" w:cstheme="minorBidi"/>
                <w:bCs w:val="0"/>
                <w:noProof/>
                <w:spacing w:val="0"/>
                <w:sz w:val="22"/>
                <w:lang w:eastAsia="de-CH"/>
              </w:rPr>
              <w:tab/>
            </w:r>
            <w:r w:rsidR="00EA172E" w:rsidRPr="0084263B">
              <w:rPr>
                <w:rStyle w:val="Hyperlink"/>
                <w:noProof/>
              </w:rPr>
              <w:t>Abzugebende Unterlagen</w:t>
            </w:r>
            <w:r w:rsidR="00EA172E">
              <w:rPr>
                <w:noProof/>
                <w:webHidden/>
              </w:rPr>
              <w:tab/>
            </w:r>
            <w:r w:rsidR="00EA172E">
              <w:rPr>
                <w:noProof/>
                <w:webHidden/>
              </w:rPr>
              <w:fldChar w:fldCharType="begin"/>
            </w:r>
            <w:r w:rsidR="00EA172E">
              <w:rPr>
                <w:noProof/>
                <w:webHidden/>
              </w:rPr>
              <w:instrText xml:space="preserve"> PAGEREF _Toc81835312 \h </w:instrText>
            </w:r>
            <w:r w:rsidR="00EA172E">
              <w:rPr>
                <w:noProof/>
                <w:webHidden/>
              </w:rPr>
            </w:r>
            <w:r w:rsidR="00EA172E">
              <w:rPr>
                <w:noProof/>
                <w:webHidden/>
              </w:rPr>
              <w:fldChar w:fldCharType="separate"/>
            </w:r>
            <w:r w:rsidR="006D5269">
              <w:rPr>
                <w:noProof/>
                <w:webHidden/>
              </w:rPr>
              <w:t>54</w:t>
            </w:r>
            <w:r w:rsidR="00EA172E">
              <w:rPr>
                <w:noProof/>
                <w:webHidden/>
              </w:rPr>
              <w:fldChar w:fldCharType="end"/>
            </w:r>
          </w:hyperlink>
        </w:p>
        <w:p w14:paraId="4A85E4D2" w14:textId="371B3A00" w:rsidR="00EA172E" w:rsidRDefault="007F5026">
          <w:pPr>
            <w:pStyle w:val="Verzeichnis1"/>
            <w:rPr>
              <w:rFonts w:eastAsiaTheme="minorEastAsia" w:cstheme="minorBidi"/>
              <w:b w:val="0"/>
              <w:bCs w:val="0"/>
              <w:noProof/>
              <w:spacing w:val="0"/>
              <w:sz w:val="22"/>
              <w:lang w:eastAsia="de-CH"/>
            </w:rPr>
          </w:pPr>
          <w:hyperlink w:anchor="_Toc81835313" w:history="1">
            <w:r w:rsidR="00EA172E" w:rsidRPr="0084263B">
              <w:rPr>
                <w:rStyle w:val="Hyperlink"/>
                <w:noProof/>
                <w:spacing w:val="-10"/>
              </w:rPr>
              <w:t>14.</w:t>
            </w:r>
            <w:r w:rsidR="00EA172E">
              <w:rPr>
                <w:rFonts w:eastAsiaTheme="minorEastAsia" w:cstheme="minorBidi"/>
                <w:b w:val="0"/>
                <w:bCs w:val="0"/>
                <w:noProof/>
                <w:spacing w:val="0"/>
                <w:sz w:val="22"/>
                <w:lang w:eastAsia="de-CH"/>
              </w:rPr>
              <w:tab/>
            </w:r>
            <w:r w:rsidR="00EA172E" w:rsidRPr="0084263B">
              <w:rPr>
                <w:rStyle w:val="Hyperlink"/>
                <w:noProof/>
              </w:rPr>
              <w:t>GEP-Teilprojekt Finanzierung</w:t>
            </w:r>
            <w:r w:rsidR="00EA172E">
              <w:rPr>
                <w:noProof/>
                <w:webHidden/>
              </w:rPr>
              <w:tab/>
            </w:r>
            <w:r w:rsidR="00EA172E">
              <w:rPr>
                <w:noProof/>
                <w:webHidden/>
              </w:rPr>
              <w:fldChar w:fldCharType="begin"/>
            </w:r>
            <w:r w:rsidR="00EA172E">
              <w:rPr>
                <w:noProof/>
                <w:webHidden/>
              </w:rPr>
              <w:instrText xml:space="preserve"> PAGEREF _Toc81835313 \h </w:instrText>
            </w:r>
            <w:r w:rsidR="00EA172E">
              <w:rPr>
                <w:noProof/>
                <w:webHidden/>
              </w:rPr>
            </w:r>
            <w:r w:rsidR="00EA172E">
              <w:rPr>
                <w:noProof/>
                <w:webHidden/>
              </w:rPr>
              <w:fldChar w:fldCharType="separate"/>
            </w:r>
            <w:r w:rsidR="006D5269">
              <w:rPr>
                <w:noProof/>
                <w:webHidden/>
              </w:rPr>
              <w:t>56</w:t>
            </w:r>
            <w:r w:rsidR="00EA172E">
              <w:rPr>
                <w:noProof/>
                <w:webHidden/>
              </w:rPr>
              <w:fldChar w:fldCharType="end"/>
            </w:r>
          </w:hyperlink>
        </w:p>
        <w:p w14:paraId="0DA836FE" w14:textId="77C270FF" w:rsidR="00EA172E" w:rsidRDefault="007F5026">
          <w:pPr>
            <w:pStyle w:val="Verzeichnis2"/>
            <w:rPr>
              <w:rFonts w:eastAsiaTheme="minorEastAsia" w:cstheme="minorBidi"/>
              <w:bCs w:val="0"/>
              <w:noProof/>
              <w:spacing w:val="0"/>
              <w:sz w:val="22"/>
              <w:lang w:eastAsia="de-CH"/>
            </w:rPr>
          </w:pPr>
          <w:hyperlink w:anchor="_Toc81835314" w:history="1">
            <w:r w:rsidR="00EA172E" w:rsidRPr="0084263B">
              <w:rPr>
                <w:rStyle w:val="Hyperlink"/>
                <w:noProof/>
                <w:spacing w:val="-10"/>
              </w:rPr>
              <w:t>14.1</w:t>
            </w:r>
            <w:r w:rsidR="00EA172E">
              <w:rPr>
                <w:rFonts w:eastAsiaTheme="minorEastAsia" w:cstheme="minorBidi"/>
                <w:bCs w:val="0"/>
                <w:noProof/>
                <w:spacing w:val="0"/>
                <w:sz w:val="22"/>
                <w:lang w:eastAsia="de-CH"/>
              </w:rPr>
              <w:tab/>
            </w:r>
            <w:r w:rsidR="00EA172E" w:rsidRPr="0084263B">
              <w:rPr>
                <w:rStyle w:val="Hyperlink"/>
                <w:noProof/>
              </w:rPr>
              <w:t>Zielsetzung</w:t>
            </w:r>
            <w:r w:rsidR="00EA172E">
              <w:rPr>
                <w:noProof/>
                <w:webHidden/>
              </w:rPr>
              <w:tab/>
            </w:r>
            <w:r w:rsidR="00EA172E">
              <w:rPr>
                <w:noProof/>
                <w:webHidden/>
              </w:rPr>
              <w:fldChar w:fldCharType="begin"/>
            </w:r>
            <w:r w:rsidR="00EA172E">
              <w:rPr>
                <w:noProof/>
                <w:webHidden/>
              </w:rPr>
              <w:instrText xml:space="preserve"> PAGEREF _Toc81835314 \h </w:instrText>
            </w:r>
            <w:r w:rsidR="00EA172E">
              <w:rPr>
                <w:noProof/>
                <w:webHidden/>
              </w:rPr>
            </w:r>
            <w:r w:rsidR="00EA172E">
              <w:rPr>
                <w:noProof/>
                <w:webHidden/>
              </w:rPr>
              <w:fldChar w:fldCharType="separate"/>
            </w:r>
            <w:r w:rsidR="006D5269">
              <w:rPr>
                <w:noProof/>
                <w:webHidden/>
              </w:rPr>
              <w:t>56</w:t>
            </w:r>
            <w:r w:rsidR="00EA172E">
              <w:rPr>
                <w:noProof/>
                <w:webHidden/>
              </w:rPr>
              <w:fldChar w:fldCharType="end"/>
            </w:r>
          </w:hyperlink>
        </w:p>
        <w:p w14:paraId="09525491" w14:textId="37AD5FE4" w:rsidR="00EA172E" w:rsidRDefault="007F5026">
          <w:pPr>
            <w:pStyle w:val="Verzeichnis2"/>
            <w:rPr>
              <w:rFonts w:eastAsiaTheme="minorEastAsia" w:cstheme="minorBidi"/>
              <w:bCs w:val="0"/>
              <w:noProof/>
              <w:spacing w:val="0"/>
              <w:sz w:val="22"/>
              <w:lang w:eastAsia="de-CH"/>
            </w:rPr>
          </w:pPr>
          <w:hyperlink w:anchor="_Toc81835315" w:history="1">
            <w:r w:rsidR="00EA172E" w:rsidRPr="0084263B">
              <w:rPr>
                <w:rStyle w:val="Hyperlink"/>
                <w:noProof/>
                <w:spacing w:val="-10"/>
              </w:rPr>
              <w:t>14.2</w:t>
            </w:r>
            <w:r w:rsidR="00EA172E">
              <w:rPr>
                <w:rFonts w:eastAsiaTheme="minorEastAsia" w:cstheme="minorBidi"/>
                <w:bCs w:val="0"/>
                <w:noProof/>
                <w:spacing w:val="0"/>
                <w:sz w:val="22"/>
                <w:lang w:eastAsia="de-CH"/>
              </w:rPr>
              <w:tab/>
            </w:r>
            <w:r w:rsidR="00EA172E" w:rsidRPr="0084263B">
              <w:rPr>
                <w:rStyle w:val="Hyperlink"/>
                <w:noProof/>
              </w:rPr>
              <w:t>Grundlagen</w:t>
            </w:r>
            <w:r w:rsidR="00EA172E">
              <w:rPr>
                <w:noProof/>
                <w:webHidden/>
              </w:rPr>
              <w:tab/>
            </w:r>
            <w:r w:rsidR="00EA172E">
              <w:rPr>
                <w:noProof/>
                <w:webHidden/>
              </w:rPr>
              <w:fldChar w:fldCharType="begin"/>
            </w:r>
            <w:r w:rsidR="00EA172E">
              <w:rPr>
                <w:noProof/>
                <w:webHidden/>
              </w:rPr>
              <w:instrText xml:space="preserve"> PAGEREF _Toc81835315 \h </w:instrText>
            </w:r>
            <w:r w:rsidR="00EA172E">
              <w:rPr>
                <w:noProof/>
                <w:webHidden/>
              </w:rPr>
            </w:r>
            <w:r w:rsidR="00EA172E">
              <w:rPr>
                <w:noProof/>
                <w:webHidden/>
              </w:rPr>
              <w:fldChar w:fldCharType="separate"/>
            </w:r>
            <w:r w:rsidR="006D5269">
              <w:rPr>
                <w:noProof/>
                <w:webHidden/>
              </w:rPr>
              <w:t>56</w:t>
            </w:r>
            <w:r w:rsidR="00EA172E">
              <w:rPr>
                <w:noProof/>
                <w:webHidden/>
              </w:rPr>
              <w:fldChar w:fldCharType="end"/>
            </w:r>
          </w:hyperlink>
        </w:p>
        <w:p w14:paraId="3682EB2F" w14:textId="0A7A9ACD" w:rsidR="00EA172E" w:rsidRDefault="007F5026">
          <w:pPr>
            <w:pStyle w:val="Verzeichnis2"/>
            <w:rPr>
              <w:rFonts w:eastAsiaTheme="minorEastAsia" w:cstheme="minorBidi"/>
              <w:bCs w:val="0"/>
              <w:noProof/>
              <w:spacing w:val="0"/>
              <w:sz w:val="22"/>
              <w:lang w:eastAsia="de-CH"/>
            </w:rPr>
          </w:pPr>
          <w:hyperlink w:anchor="_Toc81835316" w:history="1">
            <w:r w:rsidR="00EA172E" w:rsidRPr="0084263B">
              <w:rPr>
                <w:rStyle w:val="Hyperlink"/>
                <w:noProof/>
                <w:spacing w:val="-10"/>
              </w:rPr>
              <w:t>14.3</w:t>
            </w:r>
            <w:r w:rsidR="00EA172E">
              <w:rPr>
                <w:rFonts w:eastAsiaTheme="minorEastAsia" w:cstheme="minorBidi"/>
                <w:bCs w:val="0"/>
                <w:noProof/>
                <w:spacing w:val="0"/>
                <w:sz w:val="22"/>
                <w:lang w:eastAsia="de-CH"/>
              </w:rPr>
              <w:tab/>
            </w:r>
            <w:r w:rsidR="00EA172E" w:rsidRPr="0084263B">
              <w:rPr>
                <w:rStyle w:val="Hyperlink"/>
                <w:noProof/>
              </w:rPr>
              <w:t>Leistungen Offertsteller</w:t>
            </w:r>
            <w:r w:rsidR="00EA172E">
              <w:rPr>
                <w:noProof/>
                <w:webHidden/>
              </w:rPr>
              <w:tab/>
            </w:r>
            <w:r w:rsidR="00EA172E">
              <w:rPr>
                <w:noProof/>
                <w:webHidden/>
              </w:rPr>
              <w:fldChar w:fldCharType="begin"/>
            </w:r>
            <w:r w:rsidR="00EA172E">
              <w:rPr>
                <w:noProof/>
                <w:webHidden/>
              </w:rPr>
              <w:instrText xml:space="preserve"> PAGEREF _Toc81835316 \h </w:instrText>
            </w:r>
            <w:r w:rsidR="00EA172E">
              <w:rPr>
                <w:noProof/>
                <w:webHidden/>
              </w:rPr>
            </w:r>
            <w:r w:rsidR="00EA172E">
              <w:rPr>
                <w:noProof/>
                <w:webHidden/>
              </w:rPr>
              <w:fldChar w:fldCharType="separate"/>
            </w:r>
            <w:r w:rsidR="006D5269">
              <w:rPr>
                <w:noProof/>
                <w:webHidden/>
              </w:rPr>
              <w:t>56</w:t>
            </w:r>
            <w:r w:rsidR="00EA172E">
              <w:rPr>
                <w:noProof/>
                <w:webHidden/>
              </w:rPr>
              <w:fldChar w:fldCharType="end"/>
            </w:r>
          </w:hyperlink>
        </w:p>
        <w:p w14:paraId="57853FDE" w14:textId="0F49CAE7" w:rsidR="00EA172E" w:rsidRDefault="007F5026">
          <w:pPr>
            <w:pStyle w:val="Verzeichnis2"/>
            <w:rPr>
              <w:rFonts w:eastAsiaTheme="minorEastAsia" w:cstheme="minorBidi"/>
              <w:bCs w:val="0"/>
              <w:noProof/>
              <w:spacing w:val="0"/>
              <w:sz w:val="22"/>
              <w:lang w:eastAsia="de-CH"/>
            </w:rPr>
          </w:pPr>
          <w:hyperlink w:anchor="_Toc81835317" w:history="1">
            <w:r w:rsidR="00EA172E" w:rsidRPr="0084263B">
              <w:rPr>
                <w:rStyle w:val="Hyperlink"/>
                <w:noProof/>
                <w:spacing w:val="-10"/>
              </w:rPr>
              <w:t>14.4</w:t>
            </w:r>
            <w:r w:rsidR="00EA172E">
              <w:rPr>
                <w:rFonts w:eastAsiaTheme="minorEastAsia" w:cstheme="minorBidi"/>
                <w:bCs w:val="0"/>
                <w:noProof/>
                <w:spacing w:val="0"/>
                <w:sz w:val="22"/>
                <w:lang w:eastAsia="de-CH"/>
              </w:rPr>
              <w:tab/>
            </w:r>
            <w:r w:rsidR="00EA172E" w:rsidRPr="0084263B">
              <w:rPr>
                <w:rStyle w:val="Hyperlink"/>
                <w:noProof/>
              </w:rPr>
              <w:t>Hilfsmittel</w:t>
            </w:r>
            <w:r w:rsidR="00EA172E">
              <w:rPr>
                <w:noProof/>
                <w:webHidden/>
              </w:rPr>
              <w:tab/>
            </w:r>
            <w:r w:rsidR="00EA172E">
              <w:rPr>
                <w:noProof/>
                <w:webHidden/>
              </w:rPr>
              <w:fldChar w:fldCharType="begin"/>
            </w:r>
            <w:r w:rsidR="00EA172E">
              <w:rPr>
                <w:noProof/>
                <w:webHidden/>
              </w:rPr>
              <w:instrText xml:space="preserve"> PAGEREF _Toc81835317 \h </w:instrText>
            </w:r>
            <w:r w:rsidR="00EA172E">
              <w:rPr>
                <w:noProof/>
                <w:webHidden/>
              </w:rPr>
            </w:r>
            <w:r w:rsidR="00EA172E">
              <w:rPr>
                <w:noProof/>
                <w:webHidden/>
              </w:rPr>
              <w:fldChar w:fldCharType="separate"/>
            </w:r>
            <w:r w:rsidR="006D5269">
              <w:rPr>
                <w:noProof/>
                <w:webHidden/>
              </w:rPr>
              <w:t>56</w:t>
            </w:r>
            <w:r w:rsidR="00EA172E">
              <w:rPr>
                <w:noProof/>
                <w:webHidden/>
              </w:rPr>
              <w:fldChar w:fldCharType="end"/>
            </w:r>
          </w:hyperlink>
        </w:p>
        <w:p w14:paraId="2DF000AA" w14:textId="31FC8005" w:rsidR="00EA172E" w:rsidRDefault="007F5026">
          <w:pPr>
            <w:pStyle w:val="Verzeichnis2"/>
            <w:rPr>
              <w:rFonts w:eastAsiaTheme="minorEastAsia" w:cstheme="minorBidi"/>
              <w:bCs w:val="0"/>
              <w:noProof/>
              <w:spacing w:val="0"/>
              <w:sz w:val="22"/>
              <w:lang w:eastAsia="de-CH"/>
            </w:rPr>
          </w:pPr>
          <w:hyperlink w:anchor="_Toc81835318" w:history="1">
            <w:r w:rsidR="00EA172E" w:rsidRPr="0084263B">
              <w:rPr>
                <w:rStyle w:val="Hyperlink"/>
                <w:noProof/>
                <w:spacing w:val="-10"/>
              </w:rPr>
              <w:t>14.5</w:t>
            </w:r>
            <w:r w:rsidR="00EA172E">
              <w:rPr>
                <w:rFonts w:eastAsiaTheme="minorEastAsia" w:cstheme="minorBidi"/>
                <w:bCs w:val="0"/>
                <w:noProof/>
                <w:spacing w:val="0"/>
                <w:sz w:val="22"/>
                <w:lang w:eastAsia="de-CH"/>
              </w:rPr>
              <w:tab/>
            </w:r>
            <w:r w:rsidR="00EA172E" w:rsidRPr="0084263B">
              <w:rPr>
                <w:rStyle w:val="Hyperlink"/>
                <w:noProof/>
              </w:rPr>
              <w:t>Abzugebende Unterlagen</w:t>
            </w:r>
            <w:r w:rsidR="00EA172E">
              <w:rPr>
                <w:noProof/>
                <w:webHidden/>
              </w:rPr>
              <w:tab/>
            </w:r>
            <w:r w:rsidR="00EA172E">
              <w:rPr>
                <w:noProof/>
                <w:webHidden/>
              </w:rPr>
              <w:fldChar w:fldCharType="begin"/>
            </w:r>
            <w:r w:rsidR="00EA172E">
              <w:rPr>
                <w:noProof/>
                <w:webHidden/>
              </w:rPr>
              <w:instrText xml:space="preserve"> PAGEREF _Toc81835318 \h </w:instrText>
            </w:r>
            <w:r w:rsidR="00EA172E">
              <w:rPr>
                <w:noProof/>
                <w:webHidden/>
              </w:rPr>
            </w:r>
            <w:r w:rsidR="00EA172E">
              <w:rPr>
                <w:noProof/>
                <w:webHidden/>
              </w:rPr>
              <w:fldChar w:fldCharType="separate"/>
            </w:r>
            <w:r w:rsidR="006D5269">
              <w:rPr>
                <w:noProof/>
                <w:webHidden/>
              </w:rPr>
              <w:t>57</w:t>
            </w:r>
            <w:r w:rsidR="00EA172E">
              <w:rPr>
                <w:noProof/>
                <w:webHidden/>
              </w:rPr>
              <w:fldChar w:fldCharType="end"/>
            </w:r>
          </w:hyperlink>
        </w:p>
        <w:p w14:paraId="6B564B81" w14:textId="1CB85D47" w:rsidR="00EA172E" w:rsidRDefault="007F5026">
          <w:pPr>
            <w:pStyle w:val="Verzeichnis1"/>
            <w:rPr>
              <w:rFonts w:eastAsiaTheme="minorEastAsia" w:cstheme="minorBidi"/>
              <w:b w:val="0"/>
              <w:bCs w:val="0"/>
              <w:noProof/>
              <w:spacing w:val="0"/>
              <w:sz w:val="22"/>
              <w:lang w:eastAsia="de-CH"/>
            </w:rPr>
          </w:pPr>
          <w:hyperlink w:anchor="_Toc81835319" w:history="1">
            <w:r w:rsidR="00EA172E" w:rsidRPr="0084263B">
              <w:rPr>
                <w:rStyle w:val="Hyperlink"/>
                <w:noProof/>
                <w:spacing w:val="-10"/>
              </w:rPr>
              <w:t>15.</w:t>
            </w:r>
            <w:r w:rsidR="00EA172E">
              <w:rPr>
                <w:rFonts w:eastAsiaTheme="minorEastAsia" w:cstheme="minorBidi"/>
                <w:b w:val="0"/>
                <w:bCs w:val="0"/>
                <w:noProof/>
                <w:spacing w:val="0"/>
                <w:sz w:val="22"/>
                <w:lang w:eastAsia="de-CH"/>
              </w:rPr>
              <w:tab/>
            </w:r>
            <w:r w:rsidR="00EA172E" w:rsidRPr="0084263B">
              <w:rPr>
                <w:rStyle w:val="Hyperlink"/>
                <w:noProof/>
              </w:rPr>
              <w:t>Administrative Aufgaben</w:t>
            </w:r>
            <w:r w:rsidR="00EA172E">
              <w:rPr>
                <w:noProof/>
                <w:webHidden/>
              </w:rPr>
              <w:tab/>
            </w:r>
            <w:r w:rsidR="00EA172E">
              <w:rPr>
                <w:noProof/>
                <w:webHidden/>
              </w:rPr>
              <w:fldChar w:fldCharType="begin"/>
            </w:r>
            <w:r w:rsidR="00EA172E">
              <w:rPr>
                <w:noProof/>
                <w:webHidden/>
              </w:rPr>
              <w:instrText xml:space="preserve"> PAGEREF _Toc81835319 \h </w:instrText>
            </w:r>
            <w:r w:rsidR="00EA172E">
              <w:rPr>
                <w:noProof/>
                <w:webHidden/>
              </w:rPr>
            </w:r>
            <w:r w:rsidR="00EA172E">
              <w:rPr>
                <w:noProof/>
                <w:webHidden/>
              </w:rPr>
              <w:fldChar w:fldCharType="separate"/>
            </w:r>
            <w:r w:rsidR="006D5269">
              <w:rPr>
                <w:noProof/>
                <w:webHidden/>
              </w:rPr>
              <w:t>58</w:t>
            </w:r>
            <w:r w:rsidR="00EA172E">
              <w:rPr>
                <w:noProof/>
                <w:webHidden/>
              </w:rPr>
              <w:fldChar w:fldCharType="end"/>
            </w:r>
          </w:hyperlink>
        </w:p>
        <w:p w14:paraId="689B7438" w14:textId="7589CCE0" w:rsidR="00EA172E" w:rsidRDefault="007F5026">
          <w:pPr>
            <w:pStyle w:val="Verzeichnis2"/>
            <w:rPr>
              <w:rFonts w:eastAsiaTheme="minorEastAsia" w:cstheme="minorBidi"/>
              <w:bCs w:val="0"/>
              <w:noProof/>
              <w:spacing w:val="0"/>
              <w:sz w:val="22"/>
              <w:lang w:eastAsia="de-CH"/>
            </w:rPr>
          </w:pPr>
          <w:hyperlink w:anchor="_Toc81835320" w:history="1">
            <w:r w:rsidR="00EA172E" w:rsidRPr="0084263B">
              <w:rPr>
                <w:rStyle w:val="Hyperlink"/>
                <w:noProof/>
                <w:spacing w:val="-10"/>
              </w:rPr>
              <w:t>15.1</w:t>
            </w:r>
            <w:r w:rsidR="00EA172E">
              <w:rPr>
                <w:rFonts w:eastAsiaTheme="minorEastAsia" w:cstheme="minorBidi"/>
                <w:bCs w:val="0"/>
                <w:noProof/>
                <w:spacing w:val="0"/>
                <w:sz w:val="22"/>
                <w:lang w:eastAsia="de-CH"/>
              </w:rPr>
              <w:tab/>
            </w:r>
            <w:r w:rsidR="00EA172E" w:rsidRPr="0084263B">
              <w:rPr>
                <w:rStyle w:val="Hyperlink"/>
                <w:noProof/>
              </w:rPr>
              <w:t>Zielsetzung</w:t>
            </w:r>
            <w:r w:rsidR="00EA172E">
              <w:rPr>
                <w:noProof/>
                <w:webHidden/>
              </w:rPr>
              <w:tab/>
            </w:r>
            <w:r w:rsidR="00EA172E">
              <w:rPr>
                <w:noProof/>
                <w:webHidden/>
              </w:rPr>
              <w:fldChar w:fldCharType="begin"/>
            </w:r>
            <w:r w:rsidR="00EA172E">
              <w:rPr>
                <w:noProof/>
                <w:webHidden/>
              </w:rPr>
              <w:instrText xml:space="preserve"> PAGEREF _Toc81835320 \h </w:instrText>
            </w:r>
            <w:r w:rsidR="00EA172E">
              <w:rPr>
                <w:noProof/>
                <w:webHidden/>
              </w:rPr>
            </w:r>
            <w:r w:rsidR="00EA172E">
              <w:rPr>
                <w:noProof/>
                <w:webHidden/>
              </w:rPr>
              <w:fldChar w:fldCharType="separate"/>
            </w:r>
            <w:r w:rsidR="006D5269">
              <w:rPr>
                <w:noProof/>
                <w:webHidden/>
              </w:rPr>
              <w:t>58</w:t>
            </w:r>
            <w:r w:rsidR="00EA172E">
              <w:rPr>
                <w:noProof/>
                <w:webHidden/>
              </w:rPr>
              <w:fldChar w:fldCharType="end"/>
            </w:r>
          </w:hyperlink>
        </w:p>
        <w:p w14:paraId="2EC678F6" w14:textId="1A13BE89" w:rsidR="00EA172E" w:rsidRDefault="007F5026">
          <w:pPr>
            <w:pStyle w:val="Verzeichnis2"/>
            <w:rPr>
              <w:rFonts w:eastAsiaTheme="minorEastAsia" w:cstheme="minorBidi"/>
              <w:bCs w:val="0"/>
              <w:noProof/>
              <w:spacing w:val="0"/>
              <w:sz w:val="22"/>
              <w:lang w:eastAsia="de-CH"/>
            </w:rPr>
          </w:pPr>
          <w:hyperlink w:anchor="_Toc81835321" w:history="1">
            <w:r w:rsidR="00EA172E" w:rsidRPr="0084263B">
              <w:rPr>
                <w:rStyle w:val="Hyperlink"/>
                <w:noProof/>
                <w:spacing w:val="-10"/>
              </w:rPr>
              <w:t>15.2</w:t>
            </w:r>
            <w:r w:rsidR="00EA172E">
              <w:rPr>
                <w:rFonts w:eastAsiaTheme="minorEastAsia" w:cstheme="minorBidi"/>
                <w:bCs w:val="0"/>
                <w:noProof/>
                <w:spacing w:val="0"/>
                <w:sz w:val="22"/>
                <w:lang w:eastAsia="de-CH"/>
              </w:rPr>
              <w:tab/>
            </w:r>
            <w:r w:rsidR="00EA172E" w:rsidRPr="0084263B">
              <w:rPr>
                <w:rStyle w:val="Hyperlink"/>
                <w:noProof/>
              </w:rPr>
              <w:t>Leistungen Offertsteller</w:t>
            </w:r>
            <w:r w:rsidR="00EA172E">
              <w:rPr>
                <w:noProof/>
                <w:webHidden/>
              </w:rPr>
              <w:tab/>
            </w:r>
            <w:r w:rsidR="00EA172E">
              <w:rPr>
                <w:noProof/>
                <w:webHidden/>
              </w:rPr>
              <w:fldChar w:fldCharType="begin"/>
            </w:r>
            <w:r w:rsidR="00EA172E">
              <w:rPr>
                <w:noProof/>
                <w:webHidden/>
              </w:rPr>
              <w:instrText xml:space="preserve"> PAGEREF _Toc81835321 \h </w:instrText>
            </w:r>
            <w:r w:rsidR="00EA172E">
              <w:rPr>
                <w:noProof/>
                <w:webHidden/>
              </w:rPr>
            </w:r>
            <w:r w:rsidR="00EA172E">
              <w:rPr>
                <w:noProof/>
                <w:webHidden/>
              </w:rPr>
              <w:fldChar w:fldCharType="separate"/>
            </w:r>
            <w:r w:rsidR="006D5269">
              <w:rPr>
                <w:noProof/>
                <w:webHidden/>
              </w:rPr>
              <w:t>58</w:t>
            </w:r>
            <w:r w:rsidR="00EA172E">
              <w:rPr>
                <w:noProof/>
                <w:webHidden/>
              </w:rPr>
              <w:fldChar w:fldCharType="end"/>
            </w:r>
          </w:hyperlink>
        </w:p>
        <w:p w14:paraId="0F1B4F6F" w14:textId="38038DC5" w:rsidR="00EA172E" w:rsidRDefault="007F5026">
          <w:pPr>
            <w:pStyle w:val="Verzeichnis1"/>
            <w:rPr>
              <w:rFonts w:eastAsiaTheme="minorEastAsia" w:cstheme="minorBidi"/>
              <w:b w:val="0"/>
              <w:bCs w:val="0"/>
              <w:noProof/>
              <w:spacing w:val="0"/>
              <w:sz w:val="22"/>
              <w:lang w:eastAsia="de-CH"/>
            </w:rPr>
          </w:pPr>
          <w:hyperlink w:anchor="_Toc81835322" w:history="1">
            <w:r w:rsidR="00EA172E" w:rsidRPr="0084263B">
              <w:rPr>
                <w:rStyle w:val="Hyperlink"/>
                <w:noProof/>
                <w:spacing w:val="-10"/>
              </w:rPr>
              <w:t>16.</w:t>
            </w:r>
            <w:r w:rsidR="00EA172E">
              <w:rPr>
                <w:rFonts w:eastAsiaTheme="minorEastAsia" w:cstheme="minorBidi"/>
                <w:b w:val="0"/>
                <w:bCs w:val="0"/>
                <w:noProof/>
                <w:spacing w:val="0"/>
                <w:sz w:val="22"/>
                <w:lang w:eastAsia="de-CH"/>
              </w:rPr>
              <w:tab/>
            </w:r>
            <w:r w:rsidR="00EA172E" w:rsidRPr="0084263B">
              <w:rPr>
                <w:rStyle w:val="Hyperlink"/>
                <w:noProof/>
              </w:rPr>
              <w:t>Anhang: Fachliche und rechtliche Grundlagen</w:t>
            </w:r>
            <w:r w:rsidR="00EA172E">
              <w:rPr>
                <w:noProof/>
                <w:webHidden/>
              </w:rPr>
              <w:tab/>
            </w:r>
            <w:r w:rsidR="00EA172E">
              <w:rPr>
                <w:noProof/>
                <w:webHidden/>
              </w:rPr>
              <w:fldChar w:fldCharType="begin"/>
            </w:r>
            <w:r w:rsidR="00EA172E">
              <w:rPr>
                <w:noProof/>
                <w:webHidden/>
              </w:rPr>
              <w:instrText xml:space="preserve"> PAGEREF _Toc81835322 \h </w:instrText>
            </w:r>
            <w:r w:rsidR="00EA172E">
              <w:rPr>
                <w:noProof/>
                <w:webHidden/>
              </w:rPr>
            </w:r>
            <w:r w:rsidR="00EA172E">
              <w:rPr>
                <w:noProof/>
                <w:webHidden/>
              </w:rPr>
              <w:fldChar w:fldCharType="separate"/>
            </w:r>
            <w:r w:rsidR="006D5269">
              <w:rPr>
                <w:noProof/>
                <w:webHidden/>
              </w:rPr>
              <w:t>59</w:t>
            </w:r>
            <w:r w:rsidR="00EA172E">
              <w:rPr>
                <w:noProof/>
                <w:webHidden/>
              </w:rPr>
              <w:fldChar w:fldCharType="end"/>
            </w:r>
          </w:hyperlink>
        </w:p>
        <w:p w14:paraId="36A5B354" w14:textId="4E107C76" w:rsidR="003F70F2" w:rsidRPr="00336989" w:rsidRDefault="00E479C7" w:rsidP="00F813A0">
          <w:pPr>
            <w:tabs>
              <w:tab w:val="left" w:pos="1418"/>
            </w:tabs>
            <w:rPr>
              <w:b/>
              <w:bCs w:val="0"/>
            </w:rPr>
          </w:pPr>
          <w:r w:rsidRPr="00336989">
            <w:rPr>
              <w:b/>
              <w:bCs w:val="0"/>
            </w:rPr>
            <w:fldChar w:fldCharType="end"/>
          </w:r>
        </w:p>
      </w:sdtContent>
    </w:sdt>
    <w:p w14:paraId="6D585EE9" w14:textId="77777777" w:rsidR="00A166AD" w:rsidRDefault="00A166AD" w:rsidP="00F813A0">
      <w:pPr>
        <w:tabs>
          <w:tab w:val="left" w:pos="1418"/>
        </w:tabs>
      </w:pPr>
    </w:p>
    <w:p w14:paraId="24DF59F3" w14:textId="77777777" w:rsidR="00A166AD" w:rsidRDefault="00A166AD" w:rsidP="00A166AD">
      <w:pPr>
        <w:tabs>
          <w:tab w:val="left" w:pos="1418"/>
        </w:tabs>
      </w:pPr>
      <w:r>
        <w:t>Weitere Dokumente zum Infrastrukturmanagement Siedlungsentwässerung sind:</w:t>
      </w:r>
    </w:p>
    <w:p w14:paraId="278A7FB8" w14:textId="2E80F9E3" w:rsidR="00A166AD" w:rsidRPr="00BA690F" w:rsidRDefault="00A166AD" w:rsidP="00A166AD">
      <w:pPr>
        <w:pStyle w:val="Aufzhlung1"/>
      </w:pPr>
      <w:r w:rsidRPr="00BA690F">
        <w:t>We</w:t>
      </w:r>
      <w:r w:rsidR="00AB5A7A">
        <w:t>gleitung Infrastrukturmanagement</w:t>
      </w:r>
      <w:r w:rsidR="00874727">
        <w:t xml:space="preserve"> der</w:t>
      </w:r>
      <w:r w:rsidRPr="00BA690F">
        <w:t xml:space="preserve"> </w:t>
      </w:r>
      <w:r>
        <w:t>Siedlungsentwässerung (Dokument</w:t>
      </w:r>
      <w:r w:rsidRPr="00BA690F">
        <w:t xml:space="preserve"> «W»)</w:t>
      </w:r>
    </w:p>
    <w:p w14:paraId="0752716A" w14:textId="53532265" w:rsidR="00A166AD" w:rsidRDefault="00A166AD" w:rsidP="00A166AD">
      <w:pPr>
        <w:pStyle w:val="Aufzhlung1"/>
      </w:pPr>
      <w:r w:rsidRPr="00BA690F">
        <w:t>Weg</w:t>
      </w:r>
      <w:r w:rsidR="00401A3D">
        <w:t xml:space="preserve">leitung </w:t>
      </w:r>
      <w:r w:rsidR="00A36C7A">
        <w:t>Daten der</w:t>
      </w:r>
      <w:r w:rsidRPr="00BA690F">
        <w:t xml:space="preserve"> Siedlungsentwässerung (</w:t>
      </w:r>
      <w:r>
        <w:t>Dokument «D») mit Beilagen</w:t>
      </w:r>
    </w:p>
    <w:p w14:paraId="00D5B27F" w14:textId="77777777" w:rsidR="00A166AD" w:rsidRDefault="00A166AD" w:rsidP="00A166AD"/>
    <w:p w14:paraId="140A4270" w14:textId="77777777" w:rsidR="00A166AD" w:rsidRDefault="00A166AD" w:rsidP="00F813A0">
      <w:pPr>
        <w:tabs>
          <w:tab w:val="left" w:pos="1418"/>
        </w:tabs>
      </w:pPr>
    </w:p>
    <w:p w14:paraId="733C7A58" w14:textId="77777777" w:rsidR="00A166AD" w:rsidRDefault="00A166AD" w:rsidP="00F813A0">
      <w:pPr>
        <w:tabs>
          <w:tab w:val="left" w:pos="1418"/>
        </w:tabs>
      </w:pPr>
    </w:p>
    <w:p w14:paraId="0DDD5B56" w14:textId="20BC4F57" w:rsidR="00760BEF" w:rsidRPr="00336989" w:rsidRDefault="00760BEF" w:rsidP="00F813A0">
      <w:pPr>
        <w:tabs>
          <w:tab w:val="left" w:pos="1418"/>
        </w:tabs>
      </w:pPr>
      <w:r w:rsidRPr="00336989">
        <w:br w:type="page"/>
      </w:r>
    </w:p>
    <w:p w14:paraId="4E0FC22F" w14:textId="0A7CA800" w:rsidR="00BA690F" w:rsidRDefault="002848DC" w:rsidP="00F813A0">
      <w:pPr>
        <w:pStyle w:val="H1"/>
        <w:tabs>
          <w:tab w:val="left" w:pos="1418"/>
        </w:tabs>
      </w:pPr>
      <w:bookmarkStart w:id="1" w:name="_Toc81835199"/>
      <w:bookmarkStart w:id="2" w:name="_Toc14859776"/>
      <w:r>
        <w:lastRenderedPageBreak/>
        <w:t>Einleitung</w:t>
      </w:r>
      <w:bookmarkEnd w:id="1"/>
    </w:p>
    <w:p w14:paraId="38F0B4A4" w14:textId="3800164D" w:rsidR="00BA690F" w:rsidRDefault="00BA690F" w:rsidP="00F813A0">
      <w:pPr>
        <w:pStyle w:val="berschrift2nummeriert"/>
      </w:pPr>
      <w:bookmarkStart w:id="3" w:name="_Toc81835200"/>
      <w:r>
        <w:t>Massgebende Dokumente für das Management der S</w:t>
      </w:r>
      <w:r w:rsidR="00487D4F">
        <w:t>iedlungsentwässerung</w:t>
      </w:r>
      <w:bookmarkEnd w:id="3"/>
    </w:p>
    <w:p w14:paraId="054ECC8D" w14:textId="04BDE52D" w:rsidR="00BA690F" w:rsidRDefault="00BA690F" w:rsidP="00F813A0">
      <w:pPr>
        <w:tabs>
          <w:tab w:val="left" w:pos="1418"/>
        </w:tabs>
      </w:pPr>
      <w:r>
        <w:t>Die folgenden Dokumen</w:t>
      </w:r>
      <w:r w:rsidR="009832E3">
        <w:t xml:space="preserve">te sind für die </w:t>
      </w:r>
      <w:r w:rsidR="00487D4F">
        <w:t>Aufgaben der Siedlungsentwässerung</w:t>
      </w:r>
      <w:r>
        <w:t xml:space="preserve"> </w:t>
      </w:r>
      <w:r w:rsidR="00FE58D9">
        <w:t xml:space="preserve">(SE) </w:t>
      </w:r>
      <w:r>
        <w:t xml:space="preserve">im Kanton </w:t>
      </w:r>
      <w:r w:rsidR="00287519">
        <w:t xml:space="preserve">Bern </w:t>
      </w:r>
      <w:r>
        <w:t>massgebend</w:t>
      </w:r>
      <w:r w:rsidR="00A3403E">
        <w:t xml:space="preserve"> (Abbildung 1)</w:t>
      </w:r>
      <w:r>
        <w:t>:</w:t>
      </w:r>
    </w:p>
    <w:p w14:paraId="32548078" w14:textId="77777777" w:rsidR="00C90198" w:rsidRDefault="00C90198" w:rsidP="00F813A0">
      <w:pPr>
        <w:tabs>
          <w:tab w:val="left" w:pos="1418"/>
        </w:tabs>
      </w:pPr>
    </w:p>
    <w:p w14:paraId="3B09EFF3" w14:textId="12FEE5C5" w:rsidR="00BA690F" w:rsidRDefault="007F5026" w:rsidP="00F813A0">
      <w:pPr>
        <w:tabs>
          <w:tab w:val="left" w:pos="1418"/>
        </w:tabs>
      </w:pPr>
      <w:r w:rsidRPr="007F5026">
        <w:drawing>
          <wp:inline distT="0" distB="0" distL="0" distR="0" wp14:anchorId="57C16924" wp14:editId="163C3641">
            <wp:extent cx="6336030" cy="4578985"/>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6030" cy="4578985"/>
                    </a:xfrm>
                    <a:prstGeom prst="rect">
                      <a:avLst/>
                    </a:prstGeom>
                  </pic:spPr>
                </pic:pic>
              </a:graphicData>
            </a:graphic>
          </wp:inline>
        </w:drawing>
      </w:r>
      <w:bookmarkStart w:id="4" w:name="_GoBack"/>
      <w:bookmarkEnd w:id="4"/>
    </w:p>
    <w:p w14:paraId="074715FF" w14:textId="79CB6808" w:rsidR="00BA690F" w:rsidRDefault="00BA690F" w:rsidP="002D41DA">
      <w:pPr>
        <w:pStyle w:val="Beschriftung"/>
      </w:pPr>
      <w:r>
        <w:t>A</w:t>
      </w:r>
      <w:r w:rsidR="00432207">
        <w:t xml:space="preserve">bbildung 1: </w:t>
      </w:r>
      <w:r>
        <w:t xml:space="preserve">Übersicht massgebende Dokumente SE Kanton </w:t>
      </w:r>
      <w:r w:rsidR="00ED7BCB">
        <w:t>Bern</w:t>
      </w:r>
      <w:r>
        <w:t xml:space="preserve">. </w:t>
      </w:r>
    </w:p>
    <w:p w14:paraId="5DAEA9C0" w14:textId="4E4B7FA4" w:rsidR="000B21B8" w:rsidRDefault="000B21B8" w:rsidP="00A05078">
      <w:r>
        <w:t xml:space="preserve">Das </w:t>
      </w:r>
      <w:r w:rsidRPr="00A3403E">
        <w:rPr>
          <w:b/>
        </w:rPr>
        <w:t>Dokument W</w:t>
      </w:r>
      <w:r>
        <w:t xml:space="preserve"> beschreibt in groben Zügen die Organisation und Aufgaben der Siedlungsentwässerung. Im Zentrum stehen dabei die im Management der Siedlungsentwässerung beteiligten Akteure, der generelle Entwässerungsplan (GEP) als strategisches Werkzeug und das Datenmanagement. Das Dokument richtet sich an die Verantwortlichen in den Gemeinden und Gemeindeverbänden, die mit der Siedlungsentwässerung und der GEP-Überarbeitung zu tun haben (in erster Linie Mitarbeitende der Bauverwaltungen), an Personen aus der Politik (Gemeinderäte, Vorstandsmitglieder in Gemeindeverbänden) sowie an interessierte Personen, die in diesem Themengebiet betroffen sind. Im </w:t>
      </w:r>
      <w:r w:rsidR="00B1664F">
        <w:t xml:space="preserve">vorliegenden </w:t>
      </w:r>
      <w:r w:rsidRPr="00A3403E">
        <w:rPr>
          <w:b/>
        </w:rPr>
        <w:t>Dokument G</w:t>
      </w:r>
      <w:r>
        <w:t xml:space="preserve"> sind die Inhalte des GEP in Form eines Musterpflichtenhefts detaillierter beschrieben. Es dient als Grundlage für die Planung, Beauftragung und Bearbeitung des GEP und richtet sich in erster Linie an die GEP-Ingenieurbüros. Das </w:t>
      </w:r>
      <w:r w:rsidRPr="00A3403E">
        <w:rPr>
          <w:b/>
        </w:rPr>
        <w:t>Dokument D</w:t>
      </w:r>
      <w:r>
        <w:t xml:space="preserve"> fokussiert auf die Daten der Siedlungsentwässerung und stellt alle Informationen und Hilfsmittel, die für ein gutes Datenmanagement notwendig sind, zur Verfügung. Es richtet sich an die Fachpersonen, die mit dem Datenmanagement der Siedlungsentwässerung betraut sind.</w:t>
      </w:r>
    </w:p>
    <w:p w14:paraId="495E6070" w14:textId="77777777" w:rsidR="000B21B8" w:rsidRDefault="000B21B8" w:rsidP="00A05078"/>
    <w:p w14:paraId="4FAA2AFF" w14:textId="77777777" w:rsidR="00A05078" w:rsidRDefault="00A05078" w:rsidP="00A05078">
      <w:r>
        <w:t xml:space="preserve">Die </w:t>
      </w:r>
      <w:r w:rsidRPr="00A3403E">
        <w:rPr>
          <w:b/>
        </w:rPr>
        <w:t>Broschüre B</w:t>
      </w:r>
      <w:r>
        <w:t xml:space="preserve"> hingegen wendet sich an die breite Öffentlichkeit. Sie gibt einen Überblick über die Infrastrukturen der Siedlungswasserwirtschaft – diese umfassen nebst den Anlagen der Siedlungsentwässerung auch die Anlagen der Wasserversorgung.</w:t>
      </w:r>
    </w:p>
    <w:p w14:paraId="4D238D82" w14:textId="6E4497F6" w:rsidR="00BA690F" w:rsidRDefault="00BA690F" w:rsidP="00F813A0">
      <w:pPr>
        <w:tabs>
          <w:tab w:val="left" w:pos="1418"/>
        </w:tabs>
      </w:pPr>
    </w:p>
    <w:p w14:paraId="14294B05" w14:textId="12969D8A" w:rsidR="002848DC" w:rsidRDefault="002848DC" w:rsidP="002848DC">
      <w:pPr>
        <w:pStyle w:val="berschrift2nummeriert"/>
      </w:pPr>
      <w:bookmarkStart w:id="5" w:name="_Toc81835201"/>
      <w:r>
        <w:t>Zielpublikum</w:t>
      </w:r>
      <w:r w:rsidR="00A05078">
        <w:t>, Zweck und Aufbau</w:t>
      </w:r>
      <w:bookmarkEnd w:id="5"/>
    </w:p>
    <w:p w14:paraId="0F2FBEE2" w14:textId="395646FD" w:rsidR="002848DC" w:rsidRDefault="002848DC" w:rsidP="002848DC">
      <w:pPr>
        <w:tabs>
          <w:tab w:val="left" w:pos="1418"/>
        </w:tabs>
      </w:pPr>
      <w:r>
        <w:t xml:space="preserve">Im vorliegenden Dokument «G» werden die Aufgaben und Leistungen für den GEP-Ingenieur beschrieben. Es basiert auf dem entsprechenden Musterpflichtenheft des VSA und berücksichtigt gleichzeitig die speziellen Vorgaben und Erfordernisse, welche im Kanton </w:t>
      </w:r>
      <w:r w:rsidR="005D6635">
        <w:t>Bern</w:t>
      </w:r>
      <w:r>
        <w:t xml:space="preserve"> zu beachten sind.</w:t>
      </w:r>
      <w:r w:rsidR="00F96B9E">
        <w:t xml:space="preserve"> Das VSA-Musterpflichtenheft stammt aus dem Jahr 2010 und ist nicht mehr in allen Teilen aktuell. </w:t>
      </w:r>
      <w:r w:rsidR="00DE296A">
        <w:t>Eine umfassend überarbeitete Ve</w:t>
      </w:r>
      <w:r w:rsidR="00333D67">
        <w:t>rsion wird jedoch nicht vor 2023</w:t>
      </w:r>
      <w:r w:rsidR="00A321D0">
        <w:t xml:space="preserve"> </w:t>
      </w:r>
      <w:r w:rsidR="00DE296A">
        <w:t xml:space="preserve">publiziert werden. </w:t>
      </w:r>
      <w:r w:rsidR="00F96B9E">
        <w:t xml:space="preserve">Das AWA hat </w:t>
      </w:r>
      <w:r w:rsidR="00DE296A">
        <w:t xml:space="preserve">deshalb </w:t>
      </w:r>
      <w:r w:rsidR="00F96B9E">
        <w:t>entschieden, ein eigenes Musterpflichten</w:t>
      </w:r>
      <w:r w:rsidR="00DE296A">
        <w:t xml:space="preserve">heft zu erarbeiten und </w:t>
      </w:r>
      <w:r w:rsidR="00FE3A53">
        <w:t xml:space="preserve">zu </w:t>
      </w:r>
      <w:r w:rsidR="00DE296A">
        <w:t>veröffentlichen</w:t>
      </w:r>
      <w:r w:rsidR="00F96B9E">
        <w:t xml:space="preserve">. </w:t>
      </w:r>
      <w:r w:rsidR="000D3822">
        <w:t>Es eignet sich sowohl für V</w:t>
      </w:r>
      <w:r w:rsidR="00FE3A53">
        <w:t>-GEP (Ebene Verband) wie auch K-GE</w:t>
      </w:r>
      <w:r w:rsidR="00401A3D">
        <w:t>P (Ebene Gemeinde) und ist verpflichtend für den Kanton Bern.</w:t>
      </w:r>
    </w:p>
    <w:p w14:paraId="16953FF0" w14:textId="383C349B" w:rsidR="00A05078" w:rsidRDefault="00A05078" w:rsidP="002848DC">
      <w:pPr>
        <w:tabs>
          <w:tab w:val="left" w:pos="1418"/>
        </w:tabs>
      </w:pPr>
    </w:p>
    <w:p w14:paraId="53D6411C" w14:textId="77777777" w:rsidR="00A05078" w:rsidRDefault="00A05078" w:rsidP="00A05078">
      <w:pPr>
        <w:tabs>
          <w:tab w:val="left" w:pos="1418"/>
        </w:tabs>
      </w:pPr>
      <w:r>
        <w:t>Das vorliegende Dokument ist wie folgt strukturiert:</w:t>
      </w:r>
    </w:p>
    <w:tbl>
      <w:tblPr>
        <w:tblStyle w:val="Tabellenraster"/>
        <w:tblpPr w:leftFromText="141" w:rightFromText="141" w:vertAnchor="text" w:horzAnchor="margin" w:tblpY="157"/>
        <w:tblW w:w="9781" w:type="dxa"/>
        <w:tblBorders>
          <w:top w:val="none" w:sz="0" w:space="0" w:color="auto"/>
          <w:left w:val="none" w:sz="0" w:space="0" w:color="auto"/>
          <w:right w:val="none" w:sz="0" w:space="0" w:color="auto"/>
          <w:insideV w:val="none" w:sz="0" w:space="0" w:color="auto"/>
        </w:tblBorders>
        <w:tblCellMar>
          <w:left w:w="28" w:type="dxa"/>
          <w:bottom w:w="57" w:type="dxa"/>
          <w:right w:w="28" w:type="dxa"/>
        </w:tblCellMar>
        <w:tblLook w:val="04A0" w:firstRow="1" w:lastRow="0" w:firstColumn="1" w:lastColumn="0" w:noHBand="0" w:noVBand="1"/>
      </w:tblPr>
      <w:tblGrid>
        <w:gridCol w:w="803"/>
        <w:gridCol w:w="3025"/>
        <w:gridCol w:w="5953"/>
      </w:tblGrid>
      <w:tr w:rsidR="00A05078" w:rsidRPr="00D74D83" w14:paraId="5947C6C7" w14:textId="77777777" w:rsidTr="00A05078">
        <w:trPr>
          <w:tblHeader/>
        </w:trPr>
        <w:tc>
          <w:tcPr>
            <w:tcW w:w="803" w:type="dxa"/>
          </w:tcPr>
          <w:p w14:paraId="5D8C9F6B" w14:textId="77777777" w:rsidR="00A05078" w:rsidRPr="00D74D83" w:rsidRDefault="00A05078" w:rsidP="00A05078">
            <w:r>
              <w:t>Nr.</w:t>
            </w:r>
          </w:p>
        </w:tc>
        <w:tc>
          <w:tcPr>
            <w:tcW w:w="3025" w:type="dxa"/>
          </w:tcPr>
          <w:p w14:paraId="76CCBA50" w14:textId="77777777" w:rsidR="00A05078" w:rsidRPr="00D74D83" w:rsidRDefault="00A05078" w:rsidP="00A05078">
            <w:r w:rsidRPr="00D74D83">
              <w:t>Kapitel</w:t>
            </w:r>
          </w:p>
        </w:tc>
        <w:tc>
          <w:tcPr>
            <w:tcW w:w="5953" w:type="dxa"/>
          </w:tcPr>
          <w:p w14:paraId="2714853A" w14:textId="77777777" w:rsidR="00A05078" w:rsidRPr="00D74D83" w:rsidRDefault="00A05078" w:rsidP="00A05078">
            <w:r w:rsidRPr="00D74D83">
              <w:t>Beschreibung</w:t>
            </w:r>
          </w:p>
        </w:tc>
      </w:tr>
      <w:tr w:rsidR="00A05078" w:rsidRPr="00D74D83" w14:paraId="69EC58DD" w14:textId="77777777" w:rsidTr="00A05078">
        <w:tc>
          <w:tcPr>
            <w:tcW w:w="803" w:type="dxa"/>
          </w:tcPr>
          <w:p w14:paraId="31A1AFCA" w14:textId="77777777" w:rsidR="00A05078" w:rsidRPr="00D74D83" w:rsidRDefault="00A05078" w:rsidP="00A05078">
            <w:r w:rsidRPr="00D74D83">
              <w:t>2</w:t>
            </w:r>
          </w:p>
        </w:tc>
        <w:tc>
          <w:tcPr>
            <w:tcW w:w="3025" w:type="dxa"/>
          </w:tcPr>
          <w:p w14:paraId="22E196A6" w14:textId="77777777" w:rsidR="00A05078" w:rsidRPr="00D74D83" w:rsidRDefault="00A05078" w:rsidP="00A05078">
            <w:r w:rsidRPr="00D74D83">
              <w:t>Organisation und Gebiets</w:t>
            </w:r>
            <w:r>
              <w:t>-</w:t>
            </w:r>
            <w:r w:rsidRPr="00D74D83">
              <w:t>übersicht</w:t>
            </w:r>
          </w:p>
        </w:tc>
        <w:tc>
          <w:tcPr>
            <w:tcW w:w="5953" w:type="dxa"/>
          </w:tcPr>
          <w:p w14:paraId="435D35F9" w14:textId="77777777" w:rsidR="00A05078" w:rsidRPr="00D74D83" w:rsidRDefault="00A05078" w:rsidP="00A05078">
            <w:r w:rsidRPr="00D74D83">
              <w:t>Beschrieb der regionalen und kommunalen Organisation mit Gebietsübersicht</w:t>
            </w:r>
          </w:p>
        </w:tc>
      </w:tr>
      <w:tr w:rsidR="00A05078" w:rsidRPr="00D74D83" w14:paraId="0A7486FA" w14:textId="77777777" w:rsidTr="00A05078">
        <w:tc>
          <w:tcPr>
            <w:tcW w:w="803" w:type="dxa"/>
          </w:tcPr>
          <w:p w14:paraId="2B19F419" w14:textId="77777777" w:rsidR="00A05078" w:rsidRPr="00D74D83" w:rsidRDefault="00A05078" w:rsidP="00A05078">
            <w:r w:rsidRPr="00D74D83">
              <w:t>3</w:t>
            </w:r>
          </w:p>
        </w:tc>
        <w:tc>
          <w:tcPr>
            <w:tcW w:w="3025" w:type="dxa"/>
          </w:tcPr>
          <w:p w14:paraId="1DB62672" w14:textId="77777777" w:rsidR="00A05078" w:rsidRPr="00D74D83" w:rsidRDefault="00A05078" w:rsidP="00A05078">
            <w:r w:rsidRPr="00D74D83">
              <w:t>Datenbewirtschaftung und entwässerungstechnische Daten</w:t>
            </w:r>
          </w:p>
        </w:tc>
        <w:tc>
          <w:tcPr>
            <w:tcW w:w="5953" w:type="dxa"/>
          </w:tcPr>
          <w:p w14:paraId="6FEDA234" w14:textId="77777777" w:rsidR="00A05078" w:rsidRPr="00D74D83" w:rsidRDefault="00A05078" w:rsidP="00A05078">
            <w:r w:rsidRPr="00D74D83">
              <w:t>Es wird der Stand der Datenbewirtschaftung beschrieben und statistische Angaben zum bestehenden Entwässerungsnetz gemacht.</w:t>
            </w:r>
          </w:p>
        </w:tc>
      </w:tr>
      <w:tr w:rsidR="00A05078" w:rsidRPr="00D74D83" w14:paraId="21B5DD29" w14:textId="77777777" w:rsidTr="00A05078">
        <w:tc>
          <w:tcPr>
            <w:tcW w:w="803" w:type="dxa"/>
          </w:tcPr>
          <w:p w14:paraId="336ACF75" w14:textId="77777777" w:rsidR="00A05078" w:rsidRPr="00D74D83" w:rsidRDefault="00A05078" w:rsidP="00A05078">
            <w:r w:rsidRPr="00D74D83">
              <w:t>4</w:t>
            </w:r>
          </w:p>
        </w:tc>
        <w:tc>
          <w:tcPr>
            <w:tcW w:w="3025" w:type="dxa"/>
          </w:tcPr>
          <w:p w14:paraId="23A57C8B" w14:textId="77777777" w:rsidR="00A05078" w:rsidRPr="00D74D83" w:rsidRDefault="00A05078" w:rsidP="00A05078">
            <w:r w:rsidRPr="00D74D83">
              <w:t>Situationsbeurteilung und Zielsetzungen</w:t>
            </w:r>
          </w:p>
        </w:tc>
        <w:tc>
          <w:tcPr>
            <w:tcW w:w="5953" w:type="dxa"/>
          </w:tcPr>
          <w:p w14:paraId="1EA7AD73" w14:textId="77777777" w:rsidR="00A05078" w:rsidRPr="00D74D83" w:rsidRDefault="00A05078" w:rsidP="00A05078">
            <w:r w:rsidRPr="00D74D83">
              <w:t>In diesem Kapitel werden bekannte Probleme sowie die angestrebten Zielsetzungen formuliert.</w:t>
            </w:r>
          </w:p>
        </w:tc>
      </w:tr>
      <w:tr w:rsidR="00A05078" w:rsidRPr="00D74D83" w14:paraId="4339AAB7" w14:textId="77777777" w:rsidTr="00A05078">
        <w:tc>
          <w:tcPr>
            <w:tcW w:w="803" w:type="dxa"/>
          </w:tcPr>
          <w:p w14:paraId="58F23334" w14:textId="77777777" w:rsidR="00A05078" w:rsidRPr="00D74D83" w:rsidRDefault="00A05078" w:rsidP="00A05078">
            <w:r w:rsidRPr="00D74D83">
              <w:t xml:space="preserve">5 </w:t>
            </w:r>
            <w:r>
              <w:t>–</w:t>
            </w:r>
            <w:r w:rsidRPr="00D74D83">
              <w:t xml:space="preserve"> 1</w:t>
            </w:r>
            <w:r>
              <w:t>4</w:t>
            </w:r>
          </w:p>
        </w:tc>
        <w:tc>
          <w:tcPr>
            <w:tcW w:w="3025" w:type="dxa"/>
          </w:tcPr>
          <w:p w14:paraId="5EA32C67" w14:textId="77777777" w:rsidR="00A05078" w:rsidRPr="00D74D83" w:rsidRDefault="00A05078" w:rsidP="00A05078">
            <w:r>
              <w:t>GEP-</w:t>
            </w:r>
            <w:r w:rsidRPr="00D74D83">
              <w:t>Teilprojekte</w:t>
            </w:r>
          </w:p>
        </w:tc>
        <w:tc>
          <w:tcPr>
            <w:tcW w:w="5953" w:type="dxa"/>
          </w:tcPr>
          <w:p w14:paraId="34EB5571" w14:textId="77777777" w:rsidR="00A05078" w:rsidRPr="00D74D83" w:rsidRDefault="00A05078" w:rsidP="00A05078">
            <w:r w:rsidRPr="00D74D83">
              <w:t>In diesen Kapiteln werden die einzelnen Teilprojekte der GEP-Bearbeitung und deren Umfang erläutert.</w:t>
            </w:r>
            <w:r>
              <w:t xml:space="preserve"> Das Teilprojekt «Gesamtleitung» ist nur auf Ebene V-GEP zu bearbeiten; die restlichen GEP-Teilprojekte können grundsätzlich auf beiden Stufen, Verband und Gemeinde, bearbeitet werden.</w:t>
            </w:r>
          </w:p>
        </w:tc>
      </w:tr>
      <w:tr w:rsidR="00A05078" w:rsidRPr="00D74D83" w14:paraId="0D2BFEE7" w14:textId="77777777" w:rsidTr="00A05078">
        <w:tc>
          <w:tcPr>
            <w:tcW w:w="803" w:type="dxa"/>
          </w:tcPr>
          <w:p w14:paraId="16570015" w14:textId="77777777" w:rsidR="00A05078" w:rsidRPr="00D74D83" w:rsidRDefault="00A05078" w:rsidP="00A05078">
            <w:r w:rsidRPr="00D74D83">
              <w:t>1</w:t>
            </w:r>
            <w:r>
              <w:t>5</w:t>
            </w:r>
          </w:p>
        </w:tc>
        <w:tc>
          <w:tcPr>
            <w:tcW w:w="3025" w:type="dxa"/>
          </w:tcPr>
          <w:p w14:paraId="22AAD1B0" w14:textId="77777777" w:rsidR="00A05078" w:rsidRPr="00D74D83" w:rsidRDefault="00A05078" w:rsidP="00A05078">
            <w:r w:rsidRPr="00D74D83">
              <w:t>Administrative Aufgaben</w:t>
            </w:r>
          </w:p>
        </w:tc>
        <w:tc>
          <w:tcPr>
            <w:tcW w:w="5953" w:type="dxa"/>
          </w:tcPr>
          <w:p w14:paraId="0E3B1F49" w14:textId="77777777" w:rsidR="00A05078" w:rsidRPr="00D74D83" w:rsidRDefault="00A05078" w:rsidP="00A05078">
            <w:r w:rsidRPr="00D74D83">
              <w:t>Beschrieb der administrativen Aufgaben während der GEP-Bearbeitung.</w:t>
            </w:r>
          </w:p>
        </w:tc>
      </w:tr>
      <w:tr w:rsidR="00A05078" w:rsidRPr="00D74D83" w14:paraId="14E8DC98" w14:textId="77777777" w:rsidTr="00A05078">
        <w:tc>
          <w:tcPr>
            <w:tcW w:w="803" w:type="dxa"/>
          </w:tcPr>
          <w:p w14:paraId="6BDE8D0D" w14:textId="77777777" w:rsidR="00A05078" w:rsidRPr="00D74D83" w:rsidRDefault="00A05078" w:rsidP="00A05078">
            <w:r>
              <w:t>16</w:t>
            </w:r>
          </w:p>
        </w:tc>
        <w:tc>
          <w:tcPr>
            <w:tcW w:w="3025" w:type="dxa"/>
          </w:tcPr>
          <w:p w14:paraId="53D62136" w14:textId="77777777" w:rsidR="00A05078" w:rsidRPr="00D74D83" w:rsidRDefault="00A05078" w:rsidP="00A05078">
            <w:r>
              <w:t>Anhang</w:t>
            </w:r>
          </w:p>
        </w:tc>
        <w:tc>
          <w:tcPr>
            <w:tcW w:w="5953" w:type="dxa"/>
          </w:tcPr>
          <w:p w14:paraId="58C4E743" w14:textId="28A23905" w:rsidR="00A05078" w:rsidRPr="00D74D83" w:rsidRDefault="00A05078" w:rsidP="00A05078">
            <w:r>
              <w:t>Auflistung der wichtigsten rechtlichen und fachlichen Grundlagen</w:t>
            </w:r>
          </w:p>
        </w:tc>
      </w:tr>
    </w:tbl>
    <w:p w14:paraId="4463723C" w14:textId="77777777" w:rsidR="00A05078" w:rsidRDefault="00A05078" w:rsidP="00A05078">
      <w:pPr>
        <w:tabs>
          <w:tab w:val="left" w:pos="1418"/>
        </w:tabs>
      </w:pPr>
    </w:p>
    <w:p w14:paraId="3622386C" w14:textId="77777777" w:rsidR="00A05078" w:rsidRDefault="00A05078" w:rsidP="00A05078">
      <w:pPr>
        <w:tabs>
          <w:tab w:val="left" w:pos="1418"/>
        </w:tabs>
      </w:pPr>
      <w:r>
        <w:t>Analog zur «Philosophie» des VSA-Musterpflichtenhefts umfasst das vorliegende Musterpflichtenheft des AWA grundsätzlich alle Leistungen des GEP-Ingenieurs, wobei einzelne Punkte (blaue Textstellen) bei Nichtbedarf gestrichen werden können. Es kann somit für alle Verbänden und Gemeinden, unabhängig von deren Grösse, zur Anwendung gelangen.</w:t>
      </w:r>
    </w:p>
    <w:p w14:paraId="59DB4BCB" w14:textId="77777777" w:rsidR="00A05078" w:rsidRDefault="00A05078" w:rsidP="00A05078">
      <w:pPr>
        <w:tabs>
          <w:tab w:val="left" w:pos="1418"/>
        </w:tabs>
      </w:pPr>
    </w:p>
    <w:p w14:paraId="4CF78C4D" w14:textId="77777777" w:rsidR="00A05078" w:rsidRDefault="00A05078" w:rsidP="00A05078">
      <w:pPr>
        <w:tabs>
          <w:tab w:val="left" w:pos="1418"/>
        </w:tabs>
      </w:pPr>
      <w:r>
        <w:t>Nach erfolgter Anpassung an die konkrete Situation dient das vorliegende GEP-Musterpflichtenheft als Grundlage für die Submission des GEP-Ingenieurs resp. der weiteren Fachplaner. Massgeblich hierfür sind die einleitenden Kap. 2 – 4 und die in den Kap. 5 – 14 bei den jeweiligen GEP-Teilprojekten aufgeführten «Leistungen des Offertstellers» und die «abzugebenden Unterlagen». Im Weiteren ist es sinnvoll, wenn auch die zusätzlichen administrativen Leistungen des Offertstellers im Kap. 15 in die Submission einbezogen werden.</w:t>
      </w:r>
    </w:p>
    <w:p w14:paraId="4FCE52D8" w14:textId="77777777" w:rsidR="00A05078" w:rsidRDefault="00A05078" w:rsidP="00A05078">
      <w:pPr>
        <w:tabs>
          <w:tab w:val="left" w:pos="1418"/>
        </w:tabs>
      </w:pPr>
    </w:p>
    <w:p w14:paraId="394CFF63" w14:textId="77777777" w:rsidR="00A05078" w:rsidRDefault="00A05078" w:rsidP="00A05078">
      <w:pPr>
        <w:tabs>
          <w:tab w:val="left" w:pos="1418"/>
        </w:tabs>
      </w:pPr>
      <w:r>
        <w:t>Für die Anpassung an die konkrete Situation (Gemeinde/Verband) sind folgende Hinweise zu beachten:</w:t>
      </w:r>
    </w:p>
    <w:p w14:paraId="59EE476A" w14:textId="77777777" w:rsidR="00A05078" w:rsidRDefault="00A05078" w:rsidP="00A05078">
      <w:pPr>
        <w:tabs>
          <w:tab w:val="left" w:pos="1418"/>
        </w:tabs>
      </w:pPr>
    </w:p>
    <w:p w14:paraId="25368E2B" w14:textId="77777777" w:rsidR="00A05078" w:rsidRDefault="00A05078" w:rsidP="00A05078">
      <w:pPr>
        <w:tabs>
          <w:tab w:val="left" w:pos="1418"/>
        </w:tabs>
      </w:pPr>
      <w:r>
        <w:lastRenderedPageBreak/>
        <w:t>Die Farbe des Textes weist darauf hin, wo und wie das Dokument auf die konkreten Anforderungen bei einer Einwohnergemeinde resp. eines Verbandes adaptiert werden muss.</w:t>
      </w:r>
    </w:p>
    <w:p w14:paraId="38F8C73C" w14:textId="77777777" w:rsidR="00A05078" w:rsidRDefault="00A05078" w:rsidP="00A05078">
      <w:pPr>
        <w:tabs>
          <w:tab w:val="left" w:pos="1418"/>
        </w:tabs>
      </w:pPr>
    </w:p>
    <w:p w14:paraId="3B002ACE" w14:textId="77777777" w:rsidR="00A05078" w:rsidRDefault="00A05078" w:rsidP="00A05078">
      <w:pPr>
        <w:tabs>
          <w:tab w:val="left" w:pos="1418"/>
        </w:tabs>
      </w:pPr>
      <w:r>
        <w:t>Schwarz: Textvorschlag, sollte unverändert stehen bleiben.</w:t>
      </w:r>
    </w:p>
    <w:p w14:paraId="1076EACB" w14:textId="77777777" w:rsidR="00A05078" w:rsidRDefault="00A05078" w:rsidP="00A05078">
      <w:pPr>
        <w:pStyle w:val="Zulschen"/>
        <w:tabs>
          <w:tab w:val="left" w:pos="1418"/>
        </w:tabs>
        <w:rPr>
          <w:rStyle w:val="ZulschenZchn"/>
        </w:rPr>
      </w:pPr>
    </w:p>
    <w:p w14:paraId="3D1A2BF0" w14:textId="77777777" w:rsidR="00A05078" w:rsidRDefault="00A05078" w:rsidP="00A05078">
      <w:pPr>
        <w:pStyle w:val="Zulschen"/>
      </w:pPr>
      <w:r w:rsidRPr="00533CC1">
        <w:t>Rot: Kommentare und Hinweise für die Adaption auf die konkrete Situation. Für die endgültige Version</w:t>
      </w:r>
      <w:r>
        <w:t xml:space="preserve"> des Pflichtenhefts zu löschen.</w:t>
      </w:r>
    </w:p>
    <w:p w14:paraId="301466E3" w14:textId="77777777" w:rsidR="00A05078" w:rsidRDefault="00A05078" w:rsidP="00A05078">
      <w:pPr>
        <w:pStyle w:val="Zulschen"/>
        <w:tabs>
          <w:tab w:val="left" w:pos="1418"/>
        </w:tabs>
      </w:pPr>
    </w:p>
    <w:p w14:paraId="19BBDDFF" w14:textId="77777777" w:rsidR="00A05078" w:rsidRDefault="00A05078" w:rsidP="00A05078">
      <w:pPr>
        <w:pStyle w:val="Anzupassen"/>
      </w:pPr>
      <w:r w:rsidRPr="00F813A0">
        <w:t>Blau</w:t>
      </w:r>
      <w:r>
        <w:t xml:space="preserve">: </w:t>
      </w:r>
      <w:r w:rsidRPr="00F813A0">
        <w:t>Texte, die auf die spezifischen Verhältnisse angepasst werden müssen</w:t>
      </w:r>
    </w:p>
    <w:p w14:paraId="574036B5" w14:textId="77777777" w:rsidR="00A05078" w:rsidRPr="00F813A0" w:rsidRDefault="00A05078" w:rsidP="00A05078">
      <w:pPr>
        <w:pStyle w:val="Anzupassen"/>
      </w:pPr>
    </w:p>
    <w:p w14:paraId="557FAB00" w14:textId="77777777" w:rsidR="00A05078" w:rsidRDefault="00A05078" w:rsidP="00A05078">
      <w:pPr>
        <w:tabs>
          <w:tab w:val="left" w:pos="1418"/>
        </w:tabs>
      </w:pPr>
      <w:r>
        <w:t xml:space="preserve">Gemeinde: Die Einwohnergemeinde kann über Dokumenteigenschaften, erweiterte Eigenschaften, Feld &lt;Gemeinde&gt; einmalig erfasst werden. Alle Bezüge werden danach aktualisiert. </w:t>
      </w:r>
    </w:p>
    <w:p w14:paraId="1DCFF266" w14:textId="5DAB84F3" w:rsidR="00A05078" w:rsidRDefault="00A05078" w:rsidP="00A05078">
      <w:pPr>
        <w:tabs>
          <w:tab w:val="left" w:pos="1418"/>
        </w:tabs>
      </w:pPr>
      <w:r>
        <w:t>Im Falle eines Pflichtenhefts im Rahmen V-GEP ist entsprechend der Ausdruck «Gemeinde» durch «Verband» zu ersetzen.</w:t>
      </w:r>
    </w:p>
    <w:p w14:paraId="106CC84E" w14:textId="0F002C82" w:rsidR="00EA172E" w:rsidRDefault="00EA172E" w:rsidP="00EA172E">
      <w:pPr>
        <w:pStyle w:val="berschrift2nummeriert"/>
      </w:pPr>
      <w:bookmarkStart w:id="6" w:name="_Toc81835202"/>
      <w:r>
        <w:t>Wichtige Begriffe (Glossar)</w:t>
      </w:r>
      <w:bookmarkEnd w:id="6"/>
    </w:p>
    <w:tbl>
      <w:tblPr>
        <w:tblW w:w="9923" w:type="dxa"/>
        <w:tblBorders>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00"/>
        <w:gridCol w:w="8023"/>
      </w:tblGrid>
      <w:tr w:rsidR="00EA172E" w:rsidRPr="00FC1939" w14:paraId="7F61D642" w14:textId="77777777" w:rsidTr="00EA172E">
        <w:trPr>
          <w:tblHeader/>
        </w:trPr>
        <w:tc>
          <w:tcPr>
            <w:tcW w:w="1900" w:type="dxa"/>
          </w:tcPr>
          <w:p w14:paraId="24985B72" w14:textId="77777777" w:rsidR="00EA172E" w:rsidRPr="00FC1939" w:rsidRDefault="00EA172E" w:rsidP="00EA172E">
            <w:pPr>
              <w:pStyle w:val="SWWStandardZwischenberschriftlinksbndig"/>
            </w:pPr>
            <w:r>
              <w:t>Begriff</w:t>
            </w:r>
          </w:p>
        </w:tc>
        <w:tc>
          <w:tcPr>
            <w:tcW w:w="8023" w:type="dxa"/>
          </w:tcPr>
          <w:p w14:paraId="03F8EB26" w14:textId="77777777" w:rsidR="00EA172E" w:rsidRPr="00FC1939" w:rsidRDefault="00EA172E" w:rsidP="00EA172E">
            <w:pPr>
              <w:pStyle w:val="SWWStandardZwischenberschrift"/>
            </w:pPr>
            <w:r>
              <w:t>Definition</w:t>
            </w:r>
          </w:p>
        </w:tc>
      </w:tr>
      <w:tr w:rsidR="00EA172E" w14:paraId="73574169" w14:textId="77777777" w:rsidTr="00EA172E">
        <w:tc>
          <w:tcPr>
            <w:tcW w:w="1900" w:type="dxa"/>
            <w:vAlign w:val="center"/>
          </w:tcPr>
          <w:p w14:paraId="6765B0CA" w14:textId="77777777" w:rsidR="00EA172E" w:rsidRDefault="00EA172E" w:rsidP="00EA172E">
            <w:pPr>
              <w:pStyle w:val="SWWStandardZwischenberschriftlinksbndig"/>
            </w:pPr>
            <w:r>
              <w:t>Erst-GEP</w:t>
            </w:r>
          </w:p>
        </w:tc>
        <w:tc>
          <w:tcPr>
            <w:tcW w:w="8023" w:type="dxa"/>
            <w:vAlign w:val="center"/>
          </w:tcPr>
          <w:p w14:paraId="433C1750" w14:textId="77777777" w:rsidR="00EA172E" w:rsidRDefault="00EA172E" w:rsidP="00EA172E">
            <w:pPr>
              <w:pStyle w:val="SWWStandardlinksbndig"/>
            </w:pPr>
            <w:r>
              <w:t xml:space="preserve">Erster genereller Entwässerungsplan, der in einer Gemeinde oder einer regionalen Trägerschaft erstellt wurde. Der Erst-GEP war in der Regel ein in sich abgeschlossenes Projekt, in welchem alle fachlichen Inhalte eines GEP bearbeitet wurden. Der Erst-GEP besteht aus Zustandsberichten, einem Entwässerungskonzept und Vorprojekten. </w:t>
            </w:r>
          </w:p>
        </w:tc>
      </w:tr>
      <w:tr w:rsidR="00EA172E" w:rsidRPr="008A4009" w14:paraId="55FA6707" w14:textId="77777777" w:rsidTr="00EA172E">
        <w:tc>
          <w:tcPr>
            <w:tcW w:w="1900" w:type="dxa"/>
            <w:vAlign w:val="center"/>
          </w:tcPr>
          <w:p w14:paraId="757541D1" w14:textId="77777777" w:rsidR="00EA172E" w:rsidRDefault="00EA172E" w:rsidP="00EA172E">
            <w:pPr>
              <w:pStyle w:val="SWWStandardZwischenberschriftlinksbndig"/>
            </w:pPr>
            <w:r>
              <w:t>Regionale Trägerschaft</w:t>
            </w:r>
          </w:p>
        </w:tc>
        <w:tc>
          <w:tcPr>
            <w:tcW w:w="8023" w:type="dxa"/>
            <w:vAlign w:val="center"/>
          </w:tcPr>
          <w:p w14:paraId="2E6AE5B0" w14:textId="77777777" w:rsidR="00EA172E" w:rsidRPr="008A4009" w:rsidRDefault="00EA172E" w:rsidP="00EA172E">
            <w:pPr>
              <w:pStyle w:val="SWWStandardlinksbndig"/>
            </w:pPr>
            <w:r>
              <w:t xml:space="preserve">Trägerschaft aus mehreren Gemeinden in einem ARA-Einzugsgebiet, welche die zentrale ARA und regionale Abwasseranlagen betreibt. Die regionalen Trägerschaften sind meistens als Gemeindeverbände organisiert, treten aber auch als Aktiengesellschaften in Erscheinung. Die Begriffe Gemeindeverband oder Abwasserverband stehen in den vorliegenden Dokumenten stellvertretend für eine regionale Trägerschaft in einem ARA-Einzugsgebiet. </w:t>
            </w:r>
          </w:p>
        </w:tc>
      </w:tr>
      <w:tr w:rsidR="00EA172E" w:rsidRPr="00FC1939" w14:paraId="49CF9A64" w14:textId="77777777" w:rsidTr="00EA172E">
        <w:tc>
          <w:tcPr>
            <w:tcW w:w="1900" w:type="dxa"/>
            <w:vAlign w:val="center"/>
          </w:tcPr>
          <w:p w14:paraId="024F6C6F" w14:textId="77777777" w:rsidR="00EA172E" w:rsidRDefault="00EA172E" w:rsidP="00EA172E">
            <w:pPr>
              <w:pStyle w:val="SWWStandardZwischenberschriftlinksbndig"/>
            </w:pPr>
            <w:r>
              <w:t xml:space="preserve">Genereller </w:t>
            </w:r>
          </w:p>
          <w:p w14:paraId="3BFF9F96" w14:textId="77777777" w:rsidR="00EA172E" w:rsidRDefault="00EA172E" w:rsidP="00EA172E">
            <w:pPr>
              <w:pStyle w:val="SWWStandardZwischenberschriftlinksbndig"/>
            </w:pPr>
            <w:r>
              <w:t>Entwässerungs-</w:t>
            </w:r>
          </w:p>
          <w:p w14:paraId="589A1F5A" w14:textId="77777777" w:rsidR="00EA172E" w:rsidRPr="00FC1939" w:rsidRDefault="00EA172E" w:rsidP="00EA172E">
            <w:pPr>
              <w:pStyle w:val="SWWStandardZwischenberschriftlinksbndig"/>
            </w:pPr>
            <w:r>
              <w:t>plan (GEP)</w:t>
            </w:r>
          </w:p>
        </w:tc>
        <w:tc>
          <w:tcPr>
            <w:tcW w:w="8023" w:type="dxa"/>
            <w:vAlign w:val="center"/>
          </w:tcPr>
          <w:p w14:paraId="2BB192B8" w14:textId="77777777" w:rsidR="00EA172E" w:rsidRDefault="00EA172E" w:rsidP="00EA172E">
            <w:pPr>
              <w:pStyle w:val="SWWStandardlinksbndig"/>
            </w:pPr>
            <w:r w:rsidRPr="008A4009">
              <w:t>Interdisziplinäres Instrument zur umfassenden Betrachtung</w:t>
            </w:r>
            <w:r>
              <w:t xml:space="preserve"> und Planung </w:t>
            </w:r>
            <w:r w:rsidRPr="008A4009">
              <w:t>aller Aspekte der Siedlungsentwässerung unter</w:t>
            </w:r>
            <w:r>
              <w:t xml:space="preserve"> </w:t>
            </w:r>
            <w:r w:rsidRPr="008A4009">
              <w:t xml:space="preserve">Berücksichtigung der Ökologie und </w:t>
            </w:r>
            <w:r>
              <w:t>Wirtschaftlichkeit</w:t>
            </w:r>
          </w:p>
          <w:p w14:paraId="56565A36" w14:textId="77777777" w:rsidR="00EA172E" w:rsidRPr="00FC1939" w:rsidRDefault="00EA172E" w:rsidP="00EA172E">
            <w:pPr>
              <w:pStyle w:val="SWWStandardlinksbndig"/>
            </w:pPr>
            <w:r>
              <w:t>«Der GEP ist ein umfassender Plan, der die Ziele und die zukünftige Entwicklung der Siedlungsentwässerung umschreibt. Er ist die Basis für die koordinierte Entwicklung der Entwässerungsanlagen und deren Betrieb» (Gujer, 2007, S. 288: Siedlungswasserwirtschaft, 3., bearbeitete Auflage, Springer Verlag.)</w:t>
            </w:r>
          </w:p>
        </w:tc>
      </w:tr>
      <w:tr w:rsidR="00EA172E" w:rsidRPr="00FC1939" w14:paraId="6CB70891" w14:textId="77777777" w:rsidTr="00EA172E">
        <w:tc>
          <w:tcPr>
            <w:tcW w:w="1900" w:type="dxa"/>
            <w:vAlign w:val="center"/>
          </w:tcPr>
          <w:p w14:paraId="3C62C0D3" w14:textId="77777777" w:rsidR="00EA172E" w:rsidRDefault="00EA172E" w:rsidP="00EA172E">
            <w:pPr>
              <w:pStyle w:val="SWWStandardZwischenberschriftlinksbndig"/>
            </w:pPr>
            <w:r>
              <w:t>GEP-</w:t>
            </w:r>
          </w:p>
          <w:p w14:paraId="338C37F8" w14:textId="77777777" w:rsidR="00EA172E" w:rsidRPr="00FC1939" w:rsidRDefault="00EA172E" w:rsidP="00EA172E">
            <w:pPr>
              <w:pStyle w:val="SWWStandardZwischenberschriftlinksbndig"/>
            </w:pPr>
            <w:r>
              <w:t>Aktualisierung</w:t>
            </w:r>
          </w:p>
        </w:tc>
        <w:tc>
          <w:tcPr>
            <w:tcW w:w="8023" w:type="dxa"/>
            <w:vAlign w:val="center"/>
          </w:tcPr>
          <w:p w14:paraId="254BEC5A" w14:textId="77777777" w:rsidR="00EA172E" w:rsidRPr="00FC1939" w:rsidRDefault="00EA172E" w:rsidP="00EA172E">
            <w:pPr>
              <w:pStyle w:val="SWWStandardlinksbndig"/>
            </w:pPr>
            <w:r>
              <w:t>Laufende Nachführung des GEP-Operates (Werkkataster und GEP-Themen), unabhängig von der Überarbeitung einzelner GEP-Teilprojekte. Die GEP-Aktualisierung dient nur dazu, die Daten aktuell zu halten; eine weitergehende inhaltliche Überarbeitung findet nicht statt. Für die GEP-Aktualisierung werden keine Beiträge aus dem kantonalen Abwasserfonds gesprochen.</w:t>
            </w:r>
          </w:p>
        </w:tc>
      </w:tr>
      <w:tr w:rsidR="00EA172E" w:rsidRPr="00FC1939" w14:paraId="7496155B" w14:textId="77777777" w:rsidTr="00EA172E">
        <w:tc>
          <w:tcPr>
            <w:tcW w:w="1900" w:type="dxa"/>
            <w:vAlign w:val="center"/>
          </w:tcPr>
          <w:p w14:paraId="44D094A4" w14:textId="77777777" w:rsidR="00EA172E" w:rsidRDefault="00EA172E" w:rsidP="00EA172E">
            <w:pPr>
              <w:pStyle w:val="SWWStandardZwischenberschriftlinksbndig"/>
            </w:pPr>
            <w:r>
              <w:t>GEP-</w:t>
            </w:r>
          </w:p>
          <w:p w14:paraId="10E33C0F" w14:textId="77777777" w:rsidR="00EA172E" w:rsidRPr="00FC1939" w:rsidRDefault="00EA172E" w:rsidP="00EA172E">
            <w:pPr>
              <w:pStyle w:val="SWWStandardZwischenberschriftlinksbndig"/>
            </w:pPr>
            <w:r>
              <w:t>Überarbeitung</w:t>
            </w:r>
          </w:p>
        </w:tc>
        <w:tc>
          <w:tcPr>
            <w:tcW w:w="8023" w:type="dxa"/>
            <w:vAlign w:val="center"/>
          </w:tcPr>
          <w:p w14:paraId="7883D52D" w14:textId="77777777" w:rsidR="00EA172E" w:rsidRPr="00FC1939" w:rsidRDefault="00EA172E" w:rsidP="00EA172E">
            <w:pPr>
              <w:pStyle w:val="SWWStandardlinksbndig"/>
            </w:pPr>
            <w:r>
              <w:t>GEP-Überarbeitung (beim Erst-GEP: GEP-Erarbeitung): Umfassende fachlich-planerische Überarbeitung eines oder mehrerer GEP-Teilprojekte. Der Umfang der Überarbeitung entspricht dem GEP-Musterpflichtenheft des Kantons Bern. Die Arbeiten werden mit Beiträgen aus dem kantonalen Abwasserfonds unterstützt.</w:t>
            </w:r>
          </w:p>
        </w:tc>
      </w:tr>
      <w:tr w:rsidR="00EA172E" w:rsidRPr="00FC1939" w14:paraId="30B7AF8A" w14:textId="77777777" w:rsidTr="00EA172E">
        <w:tc>
          <w:tcPr>
            <w:tcW w:w="1900" w:type="dxa"/>
            <w:vAlign w:val="center"/>
          </w:tcPr>
          <w:p w14:paraId="3CBE478F" w14:textId="77777777" w:rsidR="00EA172E" w:rsidRPr="00FC1939" w:rsidRDefault="00EA172E" w:rsidP="00EA172E">
            <w:pPr>
              <w:pStyle w:val="SWWStandardZwischenberschriftlinksbndig"/>
            </w:pPr>
            <w:r>
              <w:t>K-GEP</w:t>
            </w:r>
          </w:p>
        </w:tc>
        <w:tc>
          <w:tcPr>
            <w:tcW w:w="8023" w:type="dxa"/>
            <w:vAlign w:val="center"/>
          </w:tcPr>
          <w:p w14:paraId="6ACC0A65" w14:textId="77777777" w:rsidR="00EA172E" w:rsidRPr="00FC1939" w:rsidRDefault="00EA172E" w:rsidP="00EA172E">
            <w:pPr>
              <w:pStyle w:val="SWWStandardlinksbndig"/>
            </w:pPr>
            <w:r>
              <w:t>K</w:t>
            </w:r>
            <w:r w:rsidRPr="00F102D1">
              <w:t>omm</w:t>
            </w:r>
            <w:r>
              <w:t>unaler GEP, auch als Gemeinde-GEP bezeichnet. GEP, den eine Gemeinde erstellt. Der GEP-Perimeter erstreckt sich über das Gemeindegebiet.</w:t>
            </w:r>
          </w:p>
        </w:tc>
      </w:tr>
      <w:tr w:rsidR="00EA172E" w14:paraId="10ED8612" w14:textId="77777777" w:rsidTr="00EA172E">
        <w:tc>
          <w:tcPr>
            <w:tcW w:w="1900" w:type="dxa"/>
            <w:vAlign w:val="center"/>
          </w:tcPr>
          <w:p w14:paraId="11D61BE0" w14:textId="77777777" w:rsidR="00EA172E" w:rsidRDefault="00EA172E" w:rsidP="00EA172E">
            <w:pPr>
              <w:pStyle w:val="SWWStandardZwischenberschriftlinksbndig"/>
            </w:pPr>
            <w:r>
              <w:t>V-GEP</w:t>
            </w:r>
          </w:p>
        </w:tc>
        <w:tc>
          <w:tcPr>
            <w:tcW w:w="8023" w:type="dxa"/>
            <w:vAlign w:val="center"/>
          </w:tcPr>
          <w:p w14:paraId="5DF81293" w14:textId="77777777" w:rsidR="00EA172E" w:rsidRDefault="00EA172E" w:rsidP="00EA172E">
            <w:pPr>
              <w:pStyle w:val="SWWStandardlinksbndig"/>
            </w:pPr>
            <w:r>
              <w:t>Verbands-GEP. GEP, den eine regionale Trägerschaft über ihr ARA-Einzugsgebiet erstellt. Der GEP-Perimeter erstreckt sich über das Einzugsgebiet einer regionalen ARA und koordiniert zudem die K-GEP im Gebiet. Da regionale Trägerschaften meist als Gemeindeverband auftreten wird der GEP als «Verbands-GEP» bezeich</w:t>
            </w:r>
            <w:r>
              <w:lastRenderedPageBreak/>
              <w:t>net. Der Begriff Verbands-GEP gilt jedoch auch für andere Organisationsformen (z.B. AG).</w:t>
            </w:r>
          </w:p>
        </w:tc>
      </w:tr>
      <w:tr w:rsidR="00EA172E" w14:paraId="0F6AEC68" w14:textId="77777777" w:rsidTr="00EA172E">
        <w:tc>
          <w:tcPr>
            <w:tcW w:w="1900" w:type="dxa"/>
            <w:vAlign w:val="center"/>
          </w:tcPr>
          <w:p w14:paraId="033D0CE7" w14:textId="77777777" w:rsidR="00EA172E" w:rsidRDefault="00EA172E" w:rsidP="00EA172E">
            <w:pPr>
              <w:pStyle w:val="SWWStandardZwischenberschriftlinksbndig"/>
              <w:rPr>
                <w:u w:color="EA161F" w:themeColor="accent6"/>
              </w:rPr>
            </w:pPr>
            <w:r>
              <w:lastRenderedPageBreak/>
              <w:t>Massnahmen-planung</w:t>
            </w:r>
          </w:p>
        </w:tc>
        <w:tc>
          <w:tcPr>
            <w:tcW w:w="8023" w:type="dxa"/>
            <w:vAlign w:val="center"/>
          </w:tcPr>
          <w:p w14:paraId="58249B69" w14:textId="77777777" w:rsidR="00EA172E" w:rsidRDefault="00EA172E" w:rsidP="00EA172E">
            <w:pPr>
              <w:pStyle w:val="SWWStandardlinksbndig"/>
            </w:pPr>
            <w:r>
              <w:t>Für Siedlungsentwässerung auch GEP-Massnahmenplanung. In der Massnahmenplanung werden die Resultate aus dem Entwässerungskonzept und den Teilprojekten des GEP koordiniert, um sie termingerecht umzusetzen, den Finanzbedarf zu planen und die Umsetzung bei Bedarf mit anderen Infrastrukturprojekten abzustimmen. Es kann sich dabei um bauliche, organisatorische oder finanzielle Massnahmen handeln. Die Massnahmenplanung soll regelmässig aktualisiert und nachgeführt werden und so zu einem Instrument für die Arbeits- und Finanzplanung werden.</w:t>
            </w:r>
          </w:p>
        </w:tc>
      </w:tr>
      <w:tr w:rsidR="00EA172E" w14:paraId="7AF21C35" w14:textId="77777777" w:rsidTr="00EA172E">
        <w:tc>
          <w:tcPr>
            <w:tcW w:w="1900" w:type="dxa"/>
            <w:vAlign w:val="center"/>
          </w:tcPr>
          <w:p w14:paraId="5BF7DB9E" w14:textId="6735F3C0" w:rsidR="0017349D" w:rsidRDefault="00EA172E" w:rsidP="00EA172E">
            <w:pPr>
              <w:pStyle w:val="SWWStandardZwischenberschriftlinksbndig"/>
            </w:pPr>
            <w:r w:rsidRPr="0017349D">
              <w:t>Regen</w:t>
            </w:r>
            <w:r w:rsidR="0017349D">
              <w:t>(</w:t>
            </w:r>
            <w:r w:rsidRPr="0017349D">
              <w:t>ab</w:t>
            </w:r>
            <w:r w:rsidR="0017349D">
              <w:t xml:space="preserve">)wasser </w:t>
            </w:r>
          </w:p>
          <w:p w14:paraId="3665C24E" w14:textId="77777777" w:rsidR="0017349D" w:rsidRDefault="0017349D" w:rsidP="00EA172E">
            <w:pPr>
              <w:pStyle w:val="SWWStandardZwischenberschriftlinksbndig"/>
            </w:pPr>
          </w:p>
          <w:p w14:paraId="13FC136C" w14:textId="6A3CD44C" w:rsidR="00EA172E" w:rsidRDefault="00EA172E" w:rsidP="00EA172E">
            <w:pPr>
              <w:pStyle w:val="SWWStandardZwischenberschriftlinksbndig"/>
            </w:pPr>
            <w:r w:rsidRPr="0017349D">
              <w:t>Niederschlags</w:t>
            </w:r>
            <w:r w:rsidR="0017349D">
              <w:t>-(</w:t>
            </w:r>
            <w:r w:rsidRPr="0017349D">
              <w:t>ab</w:t>
            </w:r>
            <w:r w:rsidR="0017349D">
              <w:t>)</w:t>
            </w:r>
            <w:r w:rsidRPr="0017349D">
              <w:t>wasser</w:t>
            </w:r>
          </w:p>
        </w:tc>
        <w:tc>
          <w:tcPr>
            <w:tcW w:w="8023" w:type="dxa"/>
            <w:vAlign w:val="center"/>
          </w:tcPr>
          <w:p w14:paraId="345682A3" w14:textId="77777777" w:rsidR="0017349D" w:rsidRPr="0017349D" w:rsidRDefault="0017349D" w:rsidP="0017349D">
            <w:pPr>
              <w:pStyle w:val="SWWStandardlinksbndig"/>
            </w:pPr>
            <w:r w:rsidRPr="0017349D">
              <w:t>Definition des Begriffes «Regen(ab)wasser» (VSA WIKI Modellbegriffe): Unter Regenwasser (neu Niederschlagswasser) versteht man das Wasser, welches bei einem Niederschlagsereignis auf eine Oberfläche fällt. Solange es nicht abfliesst und direkt versickert, gilt es als Regenwasser (neu Niederschlagswasser). Sobald es nicht direkt versickert, sondern zuerst über eine bebaute oder befestigte Fläche abfliesst, gilt es als Regenabwasser (bzw. neu als Niederschlagsabwasser).</w:t>
            </w:r>
          </w:p>
          <w:p w14:paraId="36D09508" w14:textId="75DE8566" w:rsidR="00EA172E" w:rsidRDefault="0017349D" w:rsidP="0017349D">
            <w:pPr>
              <w:pStyle w:val="SWWStandardlinksbndig"/>
            </w:pPr>
            <w:r w:rsidRPr="00D56DD1">
              <w:t>Der Begriff «Niederschlagsabwasser» wird im Datenmodell VSA-DSS-Mini als Synonym zum Begriff «Regenabwasser» gebraucht. In den Dokumenten W, G und D ist es analog gehalten: Es werden beide Begriffe verwendet; sie haben dieselbe Bedeutung.</w:t>
            </w:r>
          </w:p>
        </w:tc>
      </w:tr>
      <w:tr w:rsidR="00EA172E" w14:paraId="72816AB8" w14:textId="77777777" w:rsidTr="00EA172E">
        <w:tc>
          <w:tcPr>
            <w:tcW w:w="1900" w:type="dxa"/>
            <w:vAlign w:val="center"/>
          </w:tcPr>
          <w:p w14:paraId="7AD2CE7E" w14:textId="77777777" w:rsidR="0017349D" w:rsidRDefault="0017349D" w:rsidP="00EA172E">
            <w:pPr>
              <w:pStyle w:val="SWWStandardZwischenberschriftlinksbndig"/>
            </w:pPr>
            <w:r>
              <w:t>Kanal</w:t>
            </w:r>
          </w:p>
          <w:p w14:paraId="565F5F95" w14:textId="77777777" w:rsidR="0017349D" w:rsidRDefault="0017349D" w:rsidP="00EA172E">
            <w:pPr>
              <w:pStyle w:val="SWWStandardZwischenberschriftlinksbndig"/>
            </w:pPr>
          </w:p>
          <w:p w14:paraId="35312852" w14:textId="0786B877" w:rsidR="00EA172E" w:rsidRDefault="00EA172E" w:rsidP="00EA172E">
            <w:pPr>
              <w:pStyle w:val="SWWStandardZwischenberschriftlinksbndig"/>
            </w:pPr>
            <w:r>
              <w:t>Leitung</w:t>
            </w:r>
          </w:p>
        </w:tc>
        <w:tc>
          <w:tcPr>
            <w:tcW w:w="8023" w:type="dxa"/>
            <w:vAlign w:val="center"/>
          </w:tcPr>
          <w:p w14:paraId="7B8E15BD" w14:textId="42033CCE" w:rsidR="0017349D" w:rsidRDefault="0017349D" w:rsidP="0017349D">
            <w:pPr>
              <w:pStyle w:val="SWWStandardlinksbndig"/>
            </w:pPr>
            <w:r>
              <w:t>Definition des Begriffes «Kanal» (VSA WIKI Modellbegriffe): Offenes oder geschlossenes Gerinne zur Ableitung von Abwasser zwischen zwei Abwasserbauwerken.</w:t>
            </w:r>
          </w:p>
          <w:p w14:paraId="14E4E089" w14:textId="2A5EFB1A" w:rsidR="0017349D" w:rsidRDefault="0017349D" w:rsidP="0017349D">
            <w:pPr>
              <w:pStyle w:val="SWWStandardlinksbndig"/>
            </w:pPr>
            <w:r>
              <w:t>Definition des Begriffes «Leitung» (VSA WIKI Modellbegriffe): Baulich und hydraulisch homogenes, offenes oder geschlossenes Gerinne zur Ableitung von Abwasser.</w:t>
            </w:r>
          </w:p>
          <w:p w14:paraId="60CEA449" w14:textId="500E3B89" w:rsidR="00EA172E" w:rsidRDefault="0017349D" w:rsidP="0017349D">
            <w:pPr>
              <w:pStyle w:val="SWWStandardlinksbndig"/>
            </w:pPr>
            <w:r>
              <w:t>In den Dokumenten W, G und D werden die beiden Begriffe (resp. deren Ableitungen wie «Kanalisationsnetz», «Regenabwasserleitung») mit derselben Bedeutung verwendet.</w:t>
            </w:r>
          </w:p>
        </w:tc>
      </w:tr>
    </w:tbl>
    <w:p w14:paraId="02750CD6" w14:textId="69F6F248" w:rsidR="00EA172E" w:rsidRDefault="00EA172E" w:rsidP="00A05078">
      <w:pPr>
        <w:tabs>
          <w:tab w:val="left" w:pos="1418"/>
        </w:tabs>
      </w:pPr>
    </w:p>
    <w:p w14:paraId="41B995B7" w14:textId="77777777" w:rsidR="00EA172E" w:rsidRDefault="00EA172E" w:rsidP="00A05078">
      <w:pPr>
        <w:tabs>
          <w:tab w:val="left" w:pos="1418"/>
        </w:tabs>
      </w:pPr>
    </w:p>
    <w:p w14:paraId="338B090D" w14:textId="77777777" w:rsidR="00BA690F" w:rsidRDefault="00BA690F" w:rsidP="00ED7BCB">
      <w:pPr>
        <w:pStyle w:val="berschrift2nummeriert"/>
      </w:pPr>
      <w:bookmarkStart w:id="7" w:name="_Toc81835203"/>
      <w:r>
        <w:t>Verbindlichkeit Datenmodell und Darstellungsvorschriften</w:t>
      </w:r>
      <w:bookmarkEnd w:id="7"/>
    </w:p>
    <w:p w14:paraId="77E700ED" w14:textId="3D3FAA1E" w:rsidR="00BA690F" w:rsidRDefault="00BA690F" w:rsidP="00F813A0">
      <w:pPr>
        <w:tabs>
          <w:tab w:val="left" w:pos="1418"/>
        </w:tabs>
      </w:pPr>
      <w:r>
        <w:t>Der Kanton legt die minimalen technischen Anforderungen betreffend Datenmodell und Darstellungsvorschriften fest. Diese sind verbindlich für die GEP-Bearbeitung. Die Verbände und Gemeinden sind frei, diese Anforderungen aufgrund ihrer Bedürfnisse zu erweitern.</w:t>
      </w:r>
      <w:r w:rsidR="00A05078">
        <w:t xml:space="preserve"> Weitergehende Informationen hierzu finden sich im Dokument «D» und seinen Beilagen.</w:t>
      </w:r>
    </w:p>
    <w:p w14:paraId="6020B1FE" w14:textId="77777777" w:rsidR="00A05078" w:rsidRDefault="00A05078" w:rsidP="00F813A0">
      <w:pPr>
        <w:tabs>
          <w:tab w:val="left" w:pos="1418"/>
        </w:tabs>
      </w:pPr>
    </w:p>
    <w:p w14:paraId="741B6FB1" w14:textId="44A3EF50" w:rsidR="00BA690F" w:rsidRDefault="00FB54E8" w:rsidP="00F813A0">
      <w:pPr>
        <w:tabs>
          <w:tab w:val="left" w:pos="1418"/>
        </w:tabs>
      </w:pPr>
      <w:r>
        <w:t>Das Datenmodell «</w:t>
      </w:r>
      <w:r w:rsidR="00BA690F">
        <w:t xml:space="preserve">GEP </w:t>
      </w:r>
      <w:r w:rsidR="005D6635">
        <w:t>Bern</w:t>
      </w:r>
      <w:r>
        <w:t>»</w:t>
      </w:r>
      <w:r w:rsidR="000D3822">
        <w:t xml:space="preserve"> basiert</w:t>
      </w:r>
      <w:r w:rsidR="00BA690F">
        <w:t xml:space="preserve"> auf dem Modell VSA-DSS-Mini (Ausgabe 2020). Mit der Überarbeitung in der Version 2020 erfüllt das Modell die Anforderungen seitens GEP-Ingenieure für die Erarbeitung eines </w:t>
      </w:r>
      <w:r w:rsidR="00FC219D">
        <w:t>K-</w:t>
      </w:r>
      <w:r w:rsidR="00BA690F">
        <w:t>GEP/</w:t>
      </w:r>
      <w:r w:rsidR="00683100">
        <w:t>V</w:t>
      </w:r>
      <w:r w:rsidR="009403B4">
        <w:t>-GEP</w:t>
      </w:r>
      <w:r w:rsidR="00BA690F">
        <w:t xml:space="preserve"> wie auch die Bedürfnisse seitens des Kantons in der Aufsicht. Weiter ist das Modell so aufgebaut, dass der Zusammenzug der Daten aus allen Gemeinden und Verbänden für das kantonale Portal </w:t>
      </w:r>
      <w:r w:rsidR="003D15CE">
        <w:t xml:space="preserve">(Informationsplattform Wasser) </w:t>
      </w:r>
      <w:r w:rsidR="00BA690F">
        <w:t xml:space="preserve">möglichst einfach erfolgen kann. Das Modell ist mit anderen Kantonen abgestimmt und wird sich an den künftigen Entwicklungen von VSA und SIA orientieren. </w:t>
      </w:r>
    </w:p>
    <w:p w14:paraId="4AF9040E" w14:textId="77777777" w:rsidR="00A05078" w:rsidRDefault="00A05078" w:rsidP="00F813A0">
      <w:pPr>
        <w:tabs>
          <w:tab w:val="left" w:pos="1418"/>
        </w:tabs>
      </w:pPr>
    </w:p>
    <w:p w14:paraId="5B98D335" w14:textId="428136F6" w:rsidR="00BA690F" w:rsidRDefault="00BA690F" w:rsidP="00F813A0">
      <w:pPr>
        <w:tabs>
          <w:tab w:val="left" w:pos="1418"/>
        </w:tabs>
      </w:pPr>
      <w:r>
        <w:t>Das Darstell</w:t>
      </w:r>
      <w:r w:rsidR="00A05078">
        <w:t>ungsmodell</w:t>
      </w:r>
      <w:r>
        <w:t xml:space="preserve"> gilt als verbindliche Mindestanforderung für die Visualisierung und Plandarstellung</w:t>
      </w:r>
      <w:r w:rsidR="007F1225">
        <w:t>en</w:t>
      </w:r>
      <w:r w:rsidR="00B1664F">
        <w:t xml:space="preserve"> im Rahmen des generellen Entwässerungsplans</w:t>
      </w:r>
      <w:r>
        <w:t>. Auf kommunaler</w:t>
      </w:r>
      <w:r w:rsidR="00FC219D">
        <w:t xml:space="preserve"> und regionaler</w:t>
      </w:r>
      <w:r>
        <w:t xml:space="preserve"> Ebene ist auf der Grundlage der Massnahmenplanung der </w:t>
      </w:r>
      <w:r w:rsidR="0073385D">
        <w:t>GEP-Massnahmenplan</w:t>
      </w:r>
      <w:r>
        <w:t xml:space="preserve"> zu erstellen, in welchem alle </w:t>
      </w:r>
      <w:r w:rsidR="001B1F8A">
        <w:t>lokalisierbaren, behörden</w:t>
      </w:r>
      <w:r>
        <w:t>verbindlichen Massnahmen und Informationen zusammengestellt sind. Die Darstel</w:t>
      </w:r>
      <w:r>
        <w:lastRenderedPageBreak/>
        <w:t xml:space="preserve">lungsrichtlinien bzw. das Darstellungsmodell bilden ein Regelwerk, das festlegt, welche Informationen aus welchen Datenquellen für den </w:t>
      </w:r>
      <w:r w:rsidR="0073385D">
        <w:t>GEP-Massnahmenplan</w:t>
      </w:r>
      <w:r>
        <w:t xml:space="preserve"> wie visualisiert werden. </w:t>
      </w:r>
    </w:p>
    <w:p w14:paraId="10EB867A" w14:textId="77777777" w:rsidR="00BA690F" w:rsidRDefault="00BA690F" w:rsidP="00F813A0">
      <w:pPr>
        <w:tabs>
          <w:tab w:val="left" w:pos="1418"/>
        </w:tabs>
      </w:pPr>
      <w:r>
        <w:t>Ziele und Nutzen des einheitlichen Darstellungsmodells:</w:t>
      </w:r>
    </w:p>
    <w:p w14:paraId="3692B137" w14:textId="77777777" w:rsidR="00BA690F" w:rsidRDefault="00BA690F" w:rsidP="00ED7BCB">
      <w:pPr>
        <w:pStyle w:val="Aufzhlung1"/>
      </w:pPr>
      <w:r>
        <w:t>Hoher Wiedererkennungseffekt und Vereinfachung der Lesbarkeit (intuitive Interpretation der Visualisierung)</w:t>
      </w:r>
    </w:p>
    <w:p w14:paraId="34A55BFB" w14:textId="77777777" w:rsidR="00BA690F" w:rsidRDefault="00BA690F" w:rsidP="00ED7BCB">
      <w:pPr>
        <w:pStyle w:val="Aufzhlung1"/>
      </w:pPr>
      <w:r>
        <w:t>Identische Darstellung bei gedrucktem Plan und der Visualisierung der Daten auf der kantonalen Plattform</w:t>
      </w:r>
    </w:p>
    <w:p w14:paraId="46C66D39" w14:textId="79DE2AF9" w:rsidR="00BA690F" w:rsidRDefault="00BA690F" w:rsidP="00ED7BCB">
      <w:pPr>
        <w:pStyle w:val="Aufzhlung1"/>
      </w:pPr>
      <w:r>
        <w:t>Identi</w:t>
      </w:r>
      <w:r w:rsidR="00683100">
        <w:t>sche Darstellung der K-</w:t>
      </w:r>
      <w:r>
        <w:t>GEP über das Einzugsgebiet eines Verbands</w:t>
      </w:r>
    </w:p>
    <w:p w14:paraId="4558F0A9" w14:textId="77777777" w:rsidR="00BA690F" w:rsidRDefault="00BA690F" w:rsidP="00ED7BCB">
      <w:pPr>
        <w:pStyle w:val="Aufzhlung1"/>
      </w:pPr>
      <w:r>
        <w:t>Vermeiden von Missverständnissen und Fehlinterpretation</w:t>
      </w:r>
    </w:p>
    <w:p w14:paraId="00154BC8" w14:textId="70A09504" w:rsidR="00BA690F" w:rsidRDefault="00BA690F" w:rsidP="00ED7BCB">
      <w:pPr>
        <w:pStyle w:val="berschrift2nummeriert"/>
      </w:pPr>
      <w:bookmarkStart w:id="8" w:name="_Toc81835204"/>
      <w:r>
        <w:t>Vorgehen</w:t>
      </w:r>
      <w:r w:rsidR="00A05078">
        <w:t xml:space="preserve"> bei der GEP-Bearbeitung</w:t>
      </w:r>
      <w:bookmarkEnd w:id="8"/>
    </w:p>
    <w:p w14:paraId="4C08D69A" w14:textId="77777777" w:rsidR="00BA690F" w:rsidRDefault="00BA690F" w:rsidP="00F813A0">
      <w:pPr>
        <w:tabs>
          <w:tab w:val="left" w:pos="1418"/>
        </w:tabs>
      </w:pPr>
      <w:r>
        <w:t>Die GEP-Bearbeitung ist komplex und erfordert eine gut funktionierende Organisation. Die Bearbeitung erfolgt auf zweckmässiger Ebene:</w:t>
      </w:r>
    </w:p>
    <w:p w14:paraId="0A1DAC77" w14:textId="77777777" w:rsidR="00BA690F" w:rsidRDefault="00BA690F" w:rsidP="00ED7BCB">
      <w:pPr>
        <w:pStyle w:val="Aufzhlung1"/>
      </w:pPr>
      <w:r>
        <w:t>Gemeindeübergreifende Aspekte sollen auf Stufe des ARA-Einzugsgebiets bearbeitet werden, weil diese die Betrachtung des Gesamtsystems erfordern.</w:t>
      </w:r>
    </w:p>
    <w:p w14:paraId="2F6DFC2A" w14:textId="77777777" w:rsidR="00BA690F" w:rsidRDefault="00BA690F" w:rsidP="00ED7BCB">
      <w:pPr>
        <w:pStyle w:val="Aufzhlung1"/>
      </w:pPr>
      <w:r>
        <w:t>Lokale Aspekte können auf Stufe der Gemeinden bearbeitet werden, allenfalls in Rücksprache bzw. Koordination mit dem Verband.</w:t>
      </w:r>
    </w:p>
    <w:p w14:paraId="02FCD767" w14:textId="77777777" w:rsidR="005B277D" w:rsidRDefault="005B277D" w:rsidP="00F813A0">
      <w:pPr>
        <w:tabs>
          <w:tab w:val="left" w:pos="1418"/>
        </w:tabs>
      </w:pPr>
    </w:p>
    <w:p w14:paraId="5C76F1A8" w14:textId="17D23806" w:rsidR="005B277D" w:rsidRDefault="005B277D" w:rsidP="00F813A0">
      <w:pPr>
        <w:tabs>
          <w:tab w:val="left" w:pos="1418"/>
        </w:tabs>
      </w:pPr>
      <w:r>
        <w:t xml:space="preserve">Unabhängig davon, ob es sich um einen K-GEP oder einen V-GEP handelt, ist bei der GEP-Überarbeitung gemäss dem folgenden Schema </w:t>
      </w:r>
      <w:r w:rsidR="008B1605">
        <w:t xml:space="preserve">(Abbildung 2) </w:t>
      </w:r>
      <w:r>
        <w:t>vorz</w:t>
      </w:r>
      <w:r w:rsidR="007E19CF">
        <w:t>ugehen (vgl. auch Dokument W):</w:t>
      </w:r>
    </w:p>
    <w:p w14:paraId="5D8FE0E9" w14:textId="39536BBD" w:rsidR="005B277D" w:rsidRDefault="005B277D" w:rsidP="00F813A0">
      <w:pPr>
        <w:tabs>
          <w:tab w:val="left" w:pos="1418"/>
        </w:tabs>
      </w:pPr>
    </w:p>
    <w:p w14:paraId="5058FFE2" w14:textId="5EDA8E73" w:rsidR="005B277D" w:rsidRDefault="00135288" w:rsidP="00F813A0">
      <w:pPr>
        <w:tabs>
          <w:tab w:val="left" w:pos="1418"/>
        </w:tabs>
      </w:pPr>
      <w:r w:rsidRPr="00135288">
        <w:rPr>
          <w:noProof/>
          <w:lang w:eastAsia="de-CH"/>
        </w:rPr>
        <w:lastRenderedPageBreak/>
        <w:drawing>
          <wp:inline distT="0" distB="0" distL="0" distR="0" wp14:anchorId="0197AC72" wp14:editId="32BF3CA6">
            <wp:extent cx="6161905" cy="8666667"/>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1905" cy="8666667"/>
                    </a:xfrm>
                    <a:prstGeom prst="rect">
                      <a:avLst/>
                    </a:prstGeom>
                  </pic:spPr>
                </pic:pic>
              </a:graphicData>
            </a:graphic>
          </wp:inline>
        </w:drawing>
      </w:r>
    </w:p>
    <w:p w14:paraId="33A19382" w14:textId="7A0E2B13" w:rsidR="006E0492" w:rsidRDefault="00662050" w:rsidP="006E0492">
      <w:pPr>
        <w:pStyle w:val="Beschriftung"/>
      </w:pPr>
      <w:r>
        <w:t>Abbildung 2</w:t>
      </w:r>
      <w:r w:rsidR="00432207">
        <w:t xml:space="preserve">: </w:t>
      </w:r>
      <w:r>
        <w:t>Ablaufschema für die Überarbeitung des GEP durch regionale Trägerschaft und Gemeinde</w:t>
      </w:r>
    </w:p>
    <w:p w14:paraId="798A33B8" w14:textId="77777777" w:rsidR="005B277D" w:rsidRDefault="005B277D" w:rsidP="00F813A0">
      <w:pPr>
        <w:tabs>
          <w:tab w:val="left" w:pos="1418"/>
        </w:tabs>
      </w:pPr>
    </w:p>
    <w:p w14:paraId="61FD2F8B" w14:textId="0506F162" w:rsidR="005B277D" w:rsidRDefault="005B277D" w:rsidP="00F813A0">
      <w:pPr>
        <w:tabs>
          <w:tab w:val="left" w:pos="1418"/>
        </w:tabs>
      </w:pPr>
    </w:p>
    <w:p w14:paraId="76670069" w14:textId="498BB2B9" w:rsidR="00333D67" w:rsidRDefault="00F93A6D" w:rsidP="00F813A0">
      <w:pPr>
        <w:tabs>
          <w:tab w:val="left" w:pos="1418"/>
        </w:tabs>
      </w:pPr>
      <w:r>
        <w:t xml:space="preserve">Alle fünf Bearbeitungsschritte </w:t>
      </w:r>
      <w:r w:rsidR="00333D67">
        <w:t xml:space="preserve">bilden Bestandteil der GEP-Überarbeitung und werden mit Beiträgen aus dem kantonalen Abwasserfonds unterstützt. </w:t>
      </w:r>
    </w:p>
    <w:p w14:paraId="5CA68F86" w14:textId="6150AFE6" w:rsidR="00333D67" w:rsidRDefault="00333D67" w:rsidP="00F813A0">
      <w:pPr>
        <w:tabs>
          <w:tab w:val="left" w:pos="1418"/>
        </w:tabs>
      </w:pPr>
    </w:p>
    <w:p w14:paraId="6F78F4E0" w14:textId="609AA443" w:rsidR="00333D67" w:rsidRDefault="00925ED3" w:rsidP="00F813A0">
      <w:pPr>
        <w:tabs>
          <w:tab w:val="left" w:pos="1418"/>
        </w:tabs>
      </w:pPr>
      <w:r>
        <w:t>In der P</w:t>
      </w:r>
      <w:r w:rsidR="00F93A6D">
        <w:t>hase ARA-EZG resp. Pflichtenheft</w:t>
      </w:r>
      <w:r>
        <w:t xml:space="preserve"> ist es zentral, dass für alle GEP-Inhalte resp. GEP-Teilprojekte festgelegt wird, auf welcher Ebene – Verband oder Gemeinde – sie bearbeitet werden. </w:t>
      </w:r>
      <w:r w:rsidR="000F7306">
        <w:t>Für die Abstimmung ist es zweckmässig, wenn der Verband eine Gesamtleitung einsetzt und diese mit den Verbandsgemeinden die Zuständigkeiten def</w:t>
      </w:r>
      <w:r w:rsidR="005D219C">
        <w:t>iniert (= Bestandteil des GEP-Teilprojekts</w:t>
      </w:r>
      <w:r w:rsidR="000F7306">
        <w:t xml:space="preserve"> «Gesamtleitung»).</w:t>
      </w:r>
    </w:p>
    <w:p w14:paraId="2E8C159F" w14:textId="3FB633FA" w:rsidR="000F7306" w:rsidRDefault="000F7306" w:rsidP="00F813A0">
      <w:pPr>
        <w:tabs>
          <w:tab w:val="left" w:pos="1418"/>
        </w:tabs>
      </w:pPr>
    </w:p>
    <w:p w14:paraId="4BF4DAF5" w14:textId="1F75BB26" w:rsidR="000F7306" w:rsidRDefault="00F93A6D" w:rsidP="00F813A0">
      <w:pPr>
        <w:tabs>
          <w:tab w:val="left" w:pos="1418"/>
        </w:tabs>
      </w:pPr>
      <w:r>
        <w:t>In der Phase der Vorarbeiten und Abklärungen</w:t>
      </w:r>
      <w:r w:rsidR="000F7306">
        <w:t xml:space="preserve"> erfolgt eine Aufbereitung des GEP-Datenbestandes, so dass die </w:t>
      </w:r>
      <w:r w:rsidR="00CB2891">
        <w:t xml:space="preserve">weiteren Arbeiten auf einer gesicherten (Daten)-Grundlage erfolgen können. Die Vorleistungen umfassen in jedem Fall das GEP-Teilprojekt «Datenbewirtschaftung und Anlagekataster». Sofern Unklarheiten bzgl. des Leitungseigentums (öffentliche vs. private Leitungen) bestehen, ist es sinnvoll, dass zusätzlich eine Eigentumsabgrenzung als Vorleistung durchgeführt wird – diese Arbeiten bilden Bestandteil des GEP-Teilprojekts </w:t>
      </w:r>
      <w:r w:rsidR="00321BFD">
        <w:t>«Zustand, Sanierung und Unterhalt</w:t>
      </w:r>
      <w:r w:rsidR="00CB2891">
        <w:t>». Weitere Vorleistungen sind bei Bedarf</w:t>
      </w:r>
      <w:r w:rsidR="00E11823">
        <w:t xml:space="preserve"> zu definieren. Vorstellbar ist</w:t>
      </w:r>
      <w:r w:rsidR="00CB2891">
        <w:t xml:space="preserve"> z.B. die Aktualisierung der Versickerungskarte als Vorleistung des GEP-Teilprojekts «Entwässerungskonzept».</w:t>
      </w:r>
    </w:p>
    <w:p w14:paraId="4BAE13DA" w14:textId="77777777" w:rsidR="00925ED3" w:rsidRDefault="00925ED3" w:rsidP="00F813A0">
      <w:pPr>
        <w:tabs>
          <w:tab w:val="left" w:pos="1418"/>
        </w:tabs>
      </w:pPr>
    </w:p>
    <w:p w14:paraId="7C70511B" w14:textId="6E3D54EF" w:rsidR="00333D67" w:rsidRDefault="00CB2891" w:rsidP="00F813A0">
      <w:pPr>
        <w:tabs>
          <w:tab w:val="left" w:pos="1418"/>
        </w:tabs>
      </w:pPr>
      <w:r>
        <w:t xml:space="preserve">Auf Basis </w:t>
      </w:r>
      <w:r w:rsidR="00F93A6D">
        <w:t>der Ergebnisse der Vorarbeiten können dann in der nächsten</w:t>
      </w:r>
      <w:r>
        <w:t xml:space="preserve"> Phase die restlichen GEP-Teilprojekte bearbeitet werden. Dabei ist anzustreben, dass die Arbeiten durch eine Begleitgruppe unters</w:t>
      </w:r>
      <w:r w:rsidR="00E2565F">
        <w:t>tützt werden, die sich</w:t>
      </w:r>
      <w:r>
        <w:t xml:space="preserve"> aus Mitgliedern der entsprechenden regionalen bzw. kommunalen Behörden sowie bei Bedarf mit Vertretern aus dem Amt für </w:t>
      </w:r>
      <w:r w:rsidR="0038472D">
        <w:t>W</w:t>
      </w:r>
      <w:r>
        <w:t>ass</w:t>
      </w:r>
      <w:r w:rsidR="00E2565F">
        <w:t xml:space="preserve">er und Abfall </w:t>
      </w:r>
      <w:r w:rsidR="0038472D">
        <w:t xml:space="preserve">des Kantons </w:t>
      </w:r>
      <w:r w:rsidR="00E2565F">
        <w:t>Bern zusammensetzt</w:t>
      </w:r>
      <w:r>
        <w:t>.</w:t>
      </w:r>
    </w:p>
    <w:p w14:paraId="30329D7B" w14:textId="239BF9A3" w:rsidR="00DD7B1C" w:rsidRDefault="00DD7B1C" w:rsidP="00F813A0">
      <w:pPr>
        <w:tabs>
          <w:tab w:val="left" w:pos="1418"/>
        </w:tabs>
      </w:pPr>
    </w:p>
    <w:p w14:paraId="31C4B34A" w14:textId="5F522037" w:rsidR="00DD7B1C" w:rsidRDefault="00DD7B1C" w:rsidP="00F813A0">
      <w:pPr>
        <w:tabs>
          <w:tab w:val="left" w:pos="1418"/>
        </w:tabs>
      </w:pPr>
      <w:r>
        <w:t>Je nach konkreter Situation ist festzulegen, ob für die Phase der Vorarbeiten und Abklärungen ein separates Pflichtenheft zugrunde gelegt wird, gefolgt vom Pflichtenheft, das die Bearbeitung der restlichen GEP-Teilprojekte umfasst. Alternativ hierzu wird für beiden Phasen nur ein gemeinsames Pflichtenheft ausgearbeitet (vgl. Abbildung oben). Dies bedingt, dass bereits im Rahmen der Pflichtenhefterstellung eine detaillierte Analyse der bestehenden Datengrundlagen erfolgt. Nur so lassen sich die Aufwendungen für die Aufarbeitung des Datenbestandes GEP (Teil des GEP-Teilprojekt</w:t>
      </w:r>
      <w:r w:rsidR="008B1605">
        <w:t>s</w:t>
      </w:r>
      <w:r>
        <w:t xml:space="preserve"> «Datenbewirtschaftung und Anlagekataster») verlässlich abschätzen und offerieren.</w:t>
      </w:r>
    </w:p>
    <w:p w14:paraId="25637297" w14:textId="77777777" w:rsidR="00BA690F" w:rsidRDefault="00BA690F" w:rsidP="005A30E5">
      <w:pPr>
        <w:pStyle w:val="H1"/>
      </w:pPr>
      <w:bookmarkStart w:id="9" w:name="_Toc81835205"/>
      <w:r>
        <w:lastRenderedPageBreak/>
        <w:t>Organisation und Gebietsübersicht</w:t>
      </w:r>
      <w:bookmarkEnd w:id="9"/>
    </w:p>
    <w:p w14:paraId="732FCE4A" w14:textId="77777777" w:rsidR="00BA690F" w:rsidRDefault="00BA690F" w:rsidP="005A30E5">
      <w:pPr>
        <w:pStyle w:val="berschrift2nummeriert"/>
      </w:pPr>
      <w:bookmarkStart w:id="10" w:name="_Toc81835206"/>
      <w:r>
        <w:t>Organisation</w:t>
      </w:r>
      <w:bookmarkEnd w:id="10"/>
    </w:p>
    <w:p w14:paraId="0C09D902" w14:textId="77777777" w:rsidR="00BA690F" w:rsidRDefault="00BA690F" w:rsidP="00F813A0">
      <w:pPr>
        <w:tabs>
          <w:tab w:val="left" w:pos="1418"/>
        </w:tabs>
      </w:pPr>
      <w:r>
        <w:t>Die kommunalen und regionalen Abwasseranlagen sind als Gesamtsysteme zu betrachten. Im Hinblick auf einen optimalen Betrieb ist deshalb eine regionale Sichtweise von grosser Bedeutung. Eine Optimierung der Leistungsfähigkeit des Gesamtsystems Kanalnetz-ARA-Gewässer ist nur mit einer gemeindeübergreifenden, regionalen Bearbeitung und mit gesamtheitlichen Ansätzen möglich.</w:t>
      </w:r>
    </w:p>
    <w:p w14:paraId="70D6D965" w14:textId="77777777" w:rsidR="00BA690F" w:rsidRDefault="00BA690F" w:rsidP="00F813A0">
      <w:pPr>
        <w:tabs>
          <w:tab w:val="left" w:pos="1418"/>
        </w:tabs>
      </w:pPr>
    </w:p>
    <w:p w14:paraId="7D5EF651" w14:textId="77777777" w:rsidR="00BA690F" w:rsidRDefault="00BA690F" w:rsidP="005A30E5">
      <w:pPr>
        <w:pStyle w:val="Zulschen"/>
      </w:pPr>
      <w:r>
        <w:t xml:space="preserve">Technischer und organisatorischer Beschrieb der kommunalen und regionalen Abwasseranlagen, mit Angabe der Abwasserreinigungsanlage, in welcher das aus dem GEP-Einzugsgebiet anfallende Abwasser gereinigt wird. </w:t>
      </w:r>
    </w:p>
    <w:p w14:paraId="3F1C80BB" w14:textId="77777777" w:rsidR="00BA690F" w:rsidRDefault="00BA690F" w:rsidP="005A30E5">
      <w:pPr>
        <w:pStyle w:val="Zulschen"/>
      </w:pPr>
      <w:r>
        <w:t xml:space="preserve">Beschrieb der Zuständigkeiten für die GEP-Bearbeitung und der Organe, welche die Leitung von Elementen der GEP-Bearbeitung wahrnehmen. </w:t>
      </w:r>
    </w:p>
    <w:p w14:paraId="438350C9" w14:textId="77777777" w:rsidR="00BA690F" w:rsidRDefault="00BA690F" w:rsidP="00F813A0">
      <w:pPr>
        <w:tabs>
          <w:tab w:val="left" w:pos="1418"/>
        </w:tabs>
      </w:pPr>
    </w:p>
    <w:p w14:paraId="1FBF1A78" w14:textId="30979775" w:rsidR="00BA690F" w:rsidRDefault="00BA690F" w:rsidP="00F813A0">
      <w:pPr>
        <w:tabs>
          <w:tab w:val="left" w:pos="1418"/>
        </w:tabs>
      </w:pPr>
      <w:r>
        <w:t xml:space="preserve">Die Arbeiten werden unterstützt durch die Begleitgruppe, welche die Gemeinde </w:t>
      </w:r>
      <w:r w:rsidR="002D41DA">
        <w:fldChar w:fldCharType="begin"/>
      </w:r>
      <w:r w:rsidR="002D41DA">
        <w:instrText xml:space="preserve"> </w:instrText>
      </w:r>
      <w:r w:rsidR="00B8144E">
        <w:instrText xml:space="preserve">DOCPROPERTY  Gemeinde </w:instrText>
      </w:r>
      <w:r w:rsidR="002D41DA">
        <w:instrText xml:space="preserve">  \* MERGEFORMAT </w:instrText>
      </w:r>
      <w:r w:rsidR="002D41DA">
        <w:fldChar w:fldCharType="separate"/>
      </w:r>
      <w:r w:rsidR="00B8144E">
        <w:t>&lt;Gemeinde in Eigenschaften&gt;</w:t>
      </w:r>
      <w:r w:rsidR="002D41DA">
        <w:fldChar w:fldCharType="end"/>
      </w:r>
      <w:r w:rsidR="00235172">
        <w:t xml:space="preserve"> </w:t>
      </w:r>
      <w:r>
        <w:t>wie folgt eingesetzt hat:</w:t>
      </w:r>
    </w:p>
    <w:p w14:paraId="01673335" w14:textId="77777777" w:rsidR="00BA690F" w:rsidRDefault="00BA690F" w:rsidP="00F813A0">
      <w:pPr>
        <w:tabs>
          <w:tab w:val="left" w:pos="1418"/>
        </w:tabs>
      </w:pPr>
      <w:r>
        <w:t>Mitglieder Begleitgruppe GEP:</w:t>
      </w:r>
    </w:p>
    <w:p w14:paraId="6F2421E9" w14:textId="77777777" w:rsidR="00BA690F" w:rsidRDefault="00BA690F" w:rsidP="00B94E5A">
      <w:pPr>
        <w:pStyle w:val="AnzupassenAufzhlung"/>
      </w:pPr>
      <w:r>
        <w:t>…</w:t>
      </w:r>
    </w:p>
    <w:p w14:paraId="5835E78C" w14:textId="77777777" w:rsidR="00BA690F" w:rsidRDefault="00BA690F" w:rsidP="00B94E5A">
      <w:pPr>
        <w:pStyle w:val="AnzupassenAufzhlung"/>
      </w:pPr>
      <w:r>
        <w:t>…</w:t>
      </w:r>
    </w:p>
    <w:p w14:paraId="2700CDA3" w14:textId="77777777" w:rsidR="00BA690F" w:rsidRDefault="00BA690F" w:rsidP="00B94E5A">
      <w:pPr>
        <w:pStyle w:val="AnzupassenAufzhlung"/>
      </w:pPr>
      <w:r>
        <w:t>…</w:t>
      </w:r>
    </w:p>
    <w:p w14:paraId="64DDAFA5" w14:textId="77777777" w:rsidR="00BA690F" w:rsidRDefault="00BA690F" w:rsidP="00B94E5A">
      <w:pPr>
        <w:pStyle w:val="AnzupassenAufzhlung"/>
      </w:pPr>
      <w:r>
        <w:t>…</w:t>
      </w:r>
    </w:p>
    <w:p w14:paraId="27A82715" w14:textId="77777777" w:rsidR="00BA690F" w:rsidRDefault="00BA690F" w:rsidP="00B94E5A">
      <w:pPr>
        <w:pStyle w:val="AnzupassenAufzhlung"/>
      </w:pPr>
      <w:r>
        <w:t>…</w:t>
      </w:r>
    </w:p>
    <w:p w14:paraId="78F017CF" w14:textId="12303714" w:rsidR="00BA690F" w:rsidRDefault="00BA690F" w:rsidP="00B94E5A">
      <w:pPr>
        <w:pStyle w:val="berschrift2nummeriert"/>
      </w:pPr>
      <w:bookmarkStart w:id="11" w:name="_Toc81835207"/>
      <w:r>
        <w:t>Gebietsübersicht</w:t>
      </w:r>
      <w:r w:rsidR="005C5ABE">
        <w:t xml:space="preserve"> Gemeinde  </w:t>
      </w:r>
      <w:r w:rsidR="007F5026">
        <w:fldChar w:fldCharType="begin"/>
      </w:r>
      <w:r w:rsidR="007F5026">
        <w:instrText xml:space="preserve"> DOCPROPERTY  Gemeinde   \* MERGEFORMAT </w:instrText>
      </w:r>
      <w:r w:rsidR="007F5026">
        <w:fldChar w:fldCharType="separate"/>
      </w:r>
      <w:r w:rsidR="005C5ABE">
        <w:t>&lt;Gemeinde in Eigenschaften&gt;</w:t>
      </w:r>
      <w:bookmarkEnd w:id="11"/>
      <w:r w:rsidR="007F5026">
        <w:fldChar w:fldCharType="end"/>
      </w:r>
    </w:p>
    <w:p w14:paraId="2DCE4F78" w14:textId="77777777" w:rsidR="00BA690F" w:rsidRDefault="00BA690F" w:rsidP="00B94E5A">
      <w:pPr>
        <w:pStyle w:val="Zulschen"/>
      </w:pPr>
      <w:r>
        <w:t>Darstellung und Beschrieb der kommunalen und regionalen Abwasseranlagen mit Hinweis auf wesentliche Elemente bzw. Objekte im Gesamtsystem.</w:t>
      </w:r>
    </w:p>
    <w:p w14:paraId="5ECB7E64" w14:textId="77777777" w:rsidR="00BA690F" w:rsidRDefault="00BA690F" w:rsidP="00B94E5A">
      <w:pPr>
        <w:pStyle w:val="berschrift2nummeriert"/>
      </w:pPr>
      <w:bookmarkStart w:id="12" w:name="_Toc81835208"/>
      <w:r>
        <w:t>Zonenplanung</w:t>
      </w:r>
      <w:bookmarkEnd w:id="12"/>
    </w:p>
    <w:p w14:paraId="3FBCAD53" w14:textId="15491F87" w:rsidR="00BA690F" w:rsidRPr="004C0F9A" w:rsidRDefault="00BA690F" w:rsidP="00F7080C">
      <w:pPr>
        <w:pStyle w:val="Anzupassen"/>
        <w:tabs>
          <w:tab w:val="clear" w:pos="6521"/>
          <w:tab w:val="left" w:pos="3828"/>
        </w:tabs>
      </w:pPr>
      <w:r w:rsidRPr="004C0F9A">
        <w:t xml:space="preserve">Aktueller Zonenplan </w:t>
      </w:r>
      <w:r w:rsidRPr="004C0F9A">
        <w:tab/>
        <w:t>Stand</w:t>
      </w:r>
      <w:r w:rsidR="00F7080C">
        <w:t xml:space="preserve"> </w:t>
      </w:r>
      <w:r w:rsidR="00F7080C" w:rsidRPr="004C0F9A">
        <w:t>(Genehmigung Regierungsrat)</w:t>
      </w:r>
      <w:r w:rsidRPr="004C0F9A">
        <w:t xml:space="preserve">: </w:t>
      </w:r>
      <w:r w:rsidR="00F7080C">
        <w:tab/>
      </w:r>
      <w:r w:rsidRPr="004C0F9A">
        <w:t xml:space="preserve">… </w:t>
      </w:r>
    </w:p>
    <w:p w14:paraId="445231AD" w14:textId="027D3788" w:rsidR="00BA690F" w:rsidRPr="004C0F9A" w:rsidRDefault="00BA690F" w:rsidP="00F7080C">
      <w:pPr>
        <w:pStyle w:val="Anzupassen"/>
        <w:tabs>
          <w:tab w:val="clear" w:pos="6521"/>
          <w:tab w:val="left" w:pos="3828"/>
        </w:tabs>
      </w:pPr>
      <w:r w:rsidRPr="004C0F9A">
        <w:t xml:space="preserve">Aktuelle Bau- und Nutzungsordnung, </w:t>
      </w:r>
      <w:r w:rsidRPr="004C0F9A">
        <w:tab/>
        <w:t>Stand</w:t>
      </w:r>
      <w:r w:rsidR="00F7080C">
        <w:t xml:space="preserve"> </w:t>
      </w:r>
      <w:r w:rsidR="00F7080C" w:rsidRPr="004C0F9A">
        <w:t>(Genehmigung Regierungsrat)</w:t>
      </w:r>
      <w:r w:rsidRPr="004C0F9A">
        <w:t xml:space="preserve">: </w:t>
      </w:r>
      <w:r w:rsidR="00F7080C">
        <w:tab/>
      </w:r>
      <w:r w:rsidRPr="004C0F9A">
        <w:t xml:space="preserve">… </w:t>
      </w:r>
    </w:p>
    <w:p w14:paraId="2048A29A" w14:textId="77777777" w:rsidR="00BA690F" w:rsidRPr="00F7080C" w:rsidRDefault="00BA690F" w:rsidP="00F7080C">
      <w:pPr>
        <w:pStyle w:val="Anzupassen"/>
      </w:pPr>
      <w:r w:rsidRPr="00F7080C">
        <w:t>Bauzonenflächen</w:t>
      </w:r>
      <w:r w:rsidRPr="00F7080C">
        <w:tab/>
      </w:r>
      <w:r w:rsidRPr="00F7080C">
        <w:tab/>
        <w:t>…</w:t>
      </w:r>
      <w:r w:rsidRPr="00F7080C">
        <w:tab/>
        <w:t>ha</w:t>
      </w:r>
    </w:p>
    <w:p w14:paraId="1D929EE0" w14:textId="19586669" w:rsidR="00BA690F" w:rsidRPr="004C0F9A" w:rsidRDefault="00BA690F" w:rsidP="00F7080C">
      <w:pPr>
        <w:pStyle w:val="Anzupassen"/>
      </w:pPr>
      <w:r w:rsidRPr="004C0F9A">
        <w:t>Einwohner (Stand: …)</w:t>
      </w:r>
      <w:r w:rsidRPr="004C0F9A">
        <w:tab/>
      </w:r>
      <w:r w:rsidRPr="004C0F9A">
        <w:tab/>
        <w:t>ca. …</w:t>
      </w:r>
      <w:r w:rsidRPr="004C0F9A">
        <w:tab/>
        <w:t>E</w:t>
      </w:r>
    </w:p>
    <w:p w14:paraId="1CE5C24E" w14:textId="77777777" w:rsidR="00BA690F" w:rsidRDefault="00BA690F" w:rsidP="00F7080C">
      <w:pPr>
        <w:pStyle w:val="Anzupassen"/>
      </w:pPr>
    </w:p>
    <w:p w14:paraId="355BF664" w14:textId="77777777" w:rsidR="00BA690F" w:rsidRDefault="00BA690F" w:rsidP="00F7080C">
      <w:pPr>
        <w:pStyle w:val="Anzupassen"/>
      </w:pPr>
      <w:r>
        <w:t>Gemäss Bevölkerungsprognose der Gemeinde wird für das Jahr … mit rund … Einwohner/innen gerechnet.</w:t>
      </w:r>
    </w:p>
    <w:p w14:paraId="661FF152" w14:textId="77777777" w:rsidR="00BA690F" w:rsidRDefault="00BA690F" w:rsidP="001525BF">
      <w:pPr>
        <w:pStyle w:val="H1"/>
      </w:pPr>
      <w:bookmarkStart w:id="13" w:name="_Toc81835209"/>
      <w:r>
        <w:lastRenderedPageBreak/>
        <w:t>Datenbewirtschaftung und entwässerungstechnische Daten</w:t>
      </w:r>
      <w:bookmarkEnd w:id="13"/>
    </w:p>
    <w:p w14:paraId="7279D32B" w14:textId="77777777" w:rsidR="00BA690F" w:rsidRDefault="00BA690F" w:rsidP="001525BF">
      <w:pPr>
        <w:pStyle w:val="berschrift2nummeriert"/>
      </w:pPr>
      <w:bookmarkStart w:id="14" w:name="_Toc81835210"/>
      <w:r>
        <w:t>Grundlagen und Weisungen</w:t>
      </w:r>
      <w:bookmarkEnd w:id="14"/>
    </w:p>
    <w:p w14:paraId="46A7068A" w14:textId="77777777" w:rsidR="00BA690F" w:rsidRDefault="00BA690F" w:rsidP="00F813A0">
      <w:pPr>
        <w:tabs>
          <w:tab w:val="left" w:pos="1418"/>
        </w:tabs>
      </w:pPr>
      <w:r>
        <w:t xml:space="preserve">Im Zuge der GEP Bearbeitung werden viele Daten erhoben. Eine wichtige Grundlage für Betrieb und die Weiterentwicklung der Siedlungsentwässerung (SE) ist ein zweckmässiger Datenbestand. </w:t>
      </w:r>
    </w:p>
    <w:p w14:paraId="10B2C7F5" w14:textId="227BE0CA" w:rsidR="00BA690F" w:rsidRDefault="00BA690F" w:rsidP="00F813A0">
      <w:pPr>
        <w:tabs>
          <w:tab w:val="left" w:pos="1418"/>
        </w:tabs>
      </w:pPr>
      <w:r>
        <w:t xml:space="preserve">Der Kanton </w:t>
      </w:r>
      <w:r w:rsidR="005D6635">
        <w:t xml:space="preserve">Bern </w:t>
      </w:r>
      <w:r w:rsidR="00FF070F">
        <w:t>hat im Dokument «Wegleitung</w:t>
      </w:r>
      <w:r w:rsidR="006A150A">
        <w:t xml:space="preserve"> </w:t>
      </w:r>
      <w:r>
        <w:t>Dat</w:t>
      </w:r>
      <w:r w:rsidR="006A150A">
        <w:t>en der</w:t>
      </w:r>
      <w:r w:rsidR="00FF070F">
        <w:t xml:space="preserve"> Siedlungsentwässerung»</w:t>
      </w:r>
      <w:r>
        <w:t xml:space="preserve"> (Dokument «D») die Anforderungen und technischen Spezifikationen für die Datenbewirtschaftung in der SE und bei der GEP-Bearbeitung beschrieben. Die Spezifikationen beinhalten folgende Teile: </w:t>
      </w:r>
    </w:p>
    <w:p w14:paraId="35ADC417" w14:textId="3C49F4B5" w:rsidR="00BA690F" w:rsidRDefault="00BA690F" w:rsidP="001525BF">
      <w:pPr>
        <w:pStyle w:val="Aufzhlung1"/>
      </w:pPr>
      <w:r>
        <w:t xml:space="preserve">Datenmodell GEP </w:t>
      </w:r>
      <w:r w:rsidR="005D6635">
        <w:t>Bern</w:t>
      </w:r>
    </w:p>
    <w:p w14:paraId="66488823" w14:textId="77777777" w:rsidR="00BA690F" w:rsidRDefault="00BA690F" w:rsidP="001525BF">
      <w:pPr>
        <w:pStyle w:val="Aufzhlung1"/>
      </w:pPr>
      <w:r>
        <w:t>Erfassungsrichtlinien</w:t>
      </w:r>
    </w:p>
    <w:p w14:paraId="079B8222" w14:textId="77777777" w:rsidR="00BA690F" w:rsidRDefault="00BA690F" w:rsidP="001525BF">
      <w:pPr>
        <w:pStyle w:val="Aufzhlung1"/>
      </w:pPr>
      <w:r>
        <w:t>Darstellungsrichtlinien, Qualitätsanforderungen</w:t>
      </w:r>
    </w:p>
    <w:p w14:paraId="73DBF68A" w14:textId="77777777" w:rsidR="00BA690F" w:rsidRDefault="00BA690F" w:rsidP="001525BF">
      <w:pPr>
        <w:pStyle w:val="Aufzhlung1"/>
      </w:pPr>
      <w:r>
        <w:t>Datenabgaben an den Kanton</w:t>
      </w:r>
    </w:p>
    <w:p w14:paraId="588E0212" w14:textId="77777777" w:rsidR="00BA690F" w:rsidRDefault="00BA690F" w:rsidP="00F813A0">
      <w:pPr>
        <w:tabs>
          <w:tab w:val="left" w:pos="1418"/>
        </w:tabs>
      </w:pPr>
    </w:p>
    <w:p w14:paraId="5AF242C8" w14:textId="77777777" w:rsidR="00BA690F" w:rsidRDefault="00BA690F" w:rsidP="00F813A0">
      <w:pPr>
        <w:tabs>
          <w:tab w:val="left" w:pos="1418"/>
        </w:tabs>
      </w:pPr>
      <w:r>
        <w:t xml:space="preserve">Die Einhaltung der technischen Spezifikationen ist für den GEP verbindlich. </w:t>
      </w:r>
    </w:p>
    <w:p w14:paraId="1AF8CF1F" w14:textId="53DD801D" w:rsidR="00BA690F" w:rsidRDefault="00BA690F" w:rsidP="00F813A0">
      <w:pPr>
        <w:tabs>
          <w:tab w:val="left" w:pos="1418"/>
        </w:tabs>
      </w:pPr>
      <w:r>
        <w:t xml:space="preserve">In jedem Teilprojekt werden verschiedene Datenbestände erhoben. Ein Teil dieser Informationen wird als minimaler Umfang für die GEP-Genehmigung oder als langfristig relevant eingestuft und muss daher gemäss Datenmodell GEP </w:t>
      </w:r>
      <w:r w:rsidR="005D6635">
        <w:t xml:space="preserve">Bern </w:t>
      </w:r>
      <w:r>
        <w:t>strukturiert werden. Zu jedem Teilprojekt werden diese Daten bei den abzugebenden Unterlagen präzisiert. Eine weitergehende Dokumentation erfolgt allenfalls in Absprache mit der Gemeinde oder dem Datenkoordinator nach Massgabe des Datenbewirtschaftungskonzepts.</w:t>
      </w:r>
    </w:p>
    <w:p w14:paraId="562E9148" w14:textId="3AAAEA3A" w:rsidR="00BA690F" w:rsidRDefault="00BA690F" w:rsidP="001525BF">
      <w:pPr>
        <w:pStyle w:val="berschrift2nummeriert"/>
      </w:pPr>
      <w:bookmarkStart w:id="15" w:name="_Toc81835211"/>
      <w:r>
        <w:t xml:space="preserve">Ausgangslage Datenbestand in der </w:t>
      </w:r>
      <w:r w:rsidR="005C5ABE">
        <w:t xml:space="preserve">Gemeinde  </w:t>
      </w:r>
      <w:r w:rsidR="007F5026">
        <w:fldChar w:fldCharType="begin"/>
      </w:r>
      <w:r w:rsidR="007F5026">
        <w:instrText xml:space="preserve"> DOCPROPERTY  Gemeinde   \* MERGEFORMAT </w:instrText>
      </w:r>
      <w:r w:rsidR="007F5026">
        <w:fldChar w:fldCharType="separate"/>
      </w:r>
      <w:r w:rsidR="005C5ABE">
        <w:t>&lt;Gemeinde in Eigenschaften&gt;</w:t>
      </w:r>
      <w:bookmarkEnd w:id="15"/>
      <w:r w:rsidR="007F5026">
        <w:fldChar w:fldCharType="end"/>
      </w:r>
    </w:p>
    <w:p w14:paraId="538859C3" w14:textId="77777777" w:rsidR="00BA690F" w:rsidRDefault="00BA690F" w:rsidP="001525BF">
      <w:pPr>
        <w:pStyle w:val="Zulschen"/>
      </w:pPr>
      <w:r>
        <w:t>Beschrieb des aktuellen Datenbestands betreffend:</w:t>
      </w:r>
    </w:p>
    <w:p w14:paraId="30E8692E" w14:textId="77777777" w:rsidR="00BA690F" w:rsidRDefault="00BA690F" w:rsidP="001525BF">
      <w:pPr>
        <w:pStyle w:val="AnzupassenAufzhlung"/>
      </w:pPr>
      <w:r>
        <w:t>Datenkoordinator</w:t>
      </w:r>
    </w:p>
    <w:p w14:paraId="5F17CD4B" w14:textId="77777777" w:rsidR="00BA690F" w:rsidRDefault="00BA690F" w:rsidP="001525BF">
      <w:pPr>
        <w:pStyle w:val="AnzupassenAufzhlung"/>
      </w:pPr>
      <w:r>
        <w:t>Nachführungsstelle(n) Datenbestand SE</w:t>
      </w:r>
    </w:p>
    <w:p w14:paraId="2F2BB04E" w14:textId="77777777" w:rsidR="00BA690F" w:rsidRDefault="00BA690F" w:rsidP="001525BF">
      <w:pPr>
        <w:pStyle w:val="AnzupassenAufzhlung"/>
      </w:pPr>
      <w:r>
        <w:t>Datenmodell</w:t>
      </w:r>
    </w:p>
    <w:p w14:paraId="3A17760E" w14:textId="77777777" w:rsidR="00BA690F" w:rsidRDefault="00BA690F" w:rsidP="001525BF">
      <w:pPr>
        <w:pStyle w:val="AnzupassenAufzhlung"/>
      </w:pPr>
      <w:r>
        <w:t>Datenbewirtschaftungskonzept</w:t>
      </w:r>
    </w:p>
    <w:p w14:paraId="3118C922" w14:textId="77777777" w:rsidR="00BA690F" w:rsidRDefault="00BA690F" w:rsidP="001525BF">
      <w:pPr>
        <w:pStyle w:val="AnzupassenAufzhlung"/>
      </w:pPr>
      <w:r>
        <w:t>Stand Nachführung</w:t>
      </w:r>
    </w:p>
    <w:p w14:paraId="1EE8F339" w14:textId="77777777" w:rsidR="00BA690F" w:rsidRDefault="00BA690F" w:rsidP="001525BF">
      <w:pPr>
        <w:pStyle w:val="AnzupassenAufzhlung"/>
      </w:pPr>
      <w:r>
        <w:t>Angaben zu Sonderbauwerken</w:t>
      </w:r>
    </w:p>
    <w:p w14:paraId="69C78B53" w14:textId="77777777" w:rsidR="00BA690F" w:rsidRDefault="00BA690F" w:rsidP="001525BF">
      <w:pPr>
        <w:pStyle w:val="AnzupassenAufzhlung"/>
      </w:pPr>
      <w:r>
        <w:t>Angaben zu Versickerungsanlagen</w:t>
      </w:r>
    </w:p>
    <w:p w14:paraId="2738E325" w14:textId="77777777" w:rsidR="00BA690F" w:rsidRDefault="00BA690F" w:rsidP="001525BF">
      <w:pPr>
        <w:pStyle w:val="AnzupassenAufzhlung"/>
      </w:pPr>
      <w:r>
        <w:t>Qualität der Daten im Hinblick auf die GEP-Bearbeitung, Angaben zur Vollständigkeit der Liegenschaftsentwässerung</w:t>
      </w:r>
    </w:p>
    <w:p w14:paraId="4C6EBCCF" w14:textId="77777777" w:rsidR="00BA690F" w:rsidRDefault="00BA690F" w:rsidP="001525BF">
      <w:pPr>
        <w:pStyle w:val="AnzupassenAufzhlung"/>
      </w:pPr>
      <w:r>
        <w:t>Art und Umfang von notwendigen Aufarbeitungen mit GEP-Bearbeitung</w:t>
      </w:r>
    </w:p>
    <w:p w14:paraId="4F4E3E25" w14:textId="77777777" w:rsidR="00BA690F" w:rsidRDefault="00BA690F" w:rsidP="00F813A0">
      <w:pPr>
        <w:tabs>
          <w:tab w:val="left" w:pos="1418"/>
        </w:tabs>
      </w:pPr>
    </w:p>
    <w:p w14:paraId="769433D7" w14:textId="27D02FA2" w:rsidR="00BA690F" w:rsidRDefault="00BA690F" w:rsidP="00F813A0">
      <w:pPr>
        <w:tabs>
          <w:tab w:val="left" w:pos="1418"/>
        </w:tabs>
      </w:pPr>
      <w:r>
        <w:t>Die Sonderbauwerke sind gemäss den Stammkarten der VSA-Wegleitung zu erfassen. Die Daten werden i</w:t>
      </w:r>
      <w:r w:rsidR="00FF070F">
        <w:t>n der Anwendung Sonderbauwerke «</w:t>
      </w:r>
      <w:r w:rsidR="000B3F60">
        <w:t>DB SBW</w:t>
      </w:r>
      <w:r w:rsidR="00FF070F">
        <w:t>»</w:t>
      </w:r>
      <w:r>
        <w:t xml:space="preserve"> (</w:t>
      </w:r>
      <w:r w:rsidR="008B45E5" w:rsidRPr="008B45E5">
        <w:t>https://sonderbauwerke-be.geocloud.ch/</w:t>
      </w:r>
      <w:r>
        <w:t xml:space="preserve">) zentral erfasst, verwaltet und nachgeführt. </w:t>
      </w:r>
    </w:p>
    <w:p w14:paraId="2E95C681" w14:textId="50961BC7" w:rsidR="00BA690F" w:rsidRDefault="0072146E" w:rsidP="0072146E">
      <w:pPr>
        <w:pStyle w:val="berschrift2nummeriert"/>
      </w:pPr>
      <w:bookmarkStart w:id="16" w:name="_Ref31794512"/>
      <w:bookmarkStart w:id="17" w:name="_Toc81835212"/>
      <w:r>
        <w:t>V</w:t>
      </w:r>
      <w:r w:rsidR="00BA690F">
        <w:t>orgaben zur Datenbewirtschaftung während der GEP-Bearbeitung</w:t>
      </w:r>
      <w:bookmarkEnd w:id="16"/>
      <w:bookmarkEnd w:id="17"/>
    </w:p>
    <w:p w14:paraId="42ECFF08" w14:textId="77777777" w:rsidR="00BA690F" w:rsidRDefault="00BA690F" w:rsidP="0072146E">
      <w:pPr>
        <w:pStyle w:val="Zulschen"/>
      </w:pPr>
      <w:r>
        <w:t>Es ist festzulegen, durch wen der Werkkataster während der GEP-Bearbeitung geführt und gepflegt wird.</w:t>
      </w:r>
    </w:p>
    <w:p w14:paraId="1900AA47" w14:textId="77777777" w:rsidR="00BA690F" w:rsidRDefault="00BA690F" w:rsidP="0072146E">
      <w:r w:rsidRPr="0072146E">
        <w:rPr>
          <w:rStyle w:val="AnzupassenZchn"/>
        </w:rPr>
        <w:t>Der Datenbewirtschafter Werkkataster/Der GEP-Ingenieur</w:t>
      </w:r>
      <w:r>
        <w:t xml:space="preserve"> führt die Daten des Werkkatasters parallel zum GEP nach: die Verantwortung über den gesamten Datenbestand (als Datenkoordinator) bleibt damit beim </w:t>
      </w:r>
      <w:r w:rsidRPr="0072146E">
        <w:rPr>
          <w:rStyle w:val="AnzupassenZchn"/>
        </w:rPr>
        <w:t>Datenbewirtschafter Werkkataster/GEP-Ingenieur</w:t>
      </w:r>
      <w:r>
        <w:t>.</w:t>
      </w:r>
    </w:p>
    <w:p w14:paraId="49912D80" w14:textId="493F0DEC" w:rsidR="00BA690F" w:rsidRDefault="00BA690F" w:rsidP="00F813A0">
      <w:pPr>
        <w:tabs>
          <w:tab w:val="left" w:pos="1418"/>
        </w:tabs>
      </w:pPr>
      <w:r>
        <w:t>Der GEP-Ingenieur ist für die neu zu erarbeitenden Informationen zuständig. Der Informationsumfang ist pro Teilprojekt klar zu regeln. Die Katasterdaten werden dem GEP-Ingenieur zu Beginn der GEP-</w:t>
      </w:r>
      <w:r>
        <w:lastRenderedPageBreak/>
        <w:t xml:space="preserve">Bearbeitung im Format Interlis 2, Modell GEP </w:t>
      </w:r>
      <w:r w:rsidR="0072146E">
        <w:t>Bern</w:t>
      </w:r>
      <w:r>
        <w:t xml:space="preserve"> abgegeben. Der Bezugsrahmen für die Daten ist LV95.</w:t>
      </w:r>
      <w:r w:rsidR="00377F35">
        <w:t xml:space="preserve"> Sofern für den Import/Export andere Datenformate erforderlich werden, kann der Transformationsdienst des VSA-GEP-Datencheckers genutzt werden; dieser ermöglich bspw. die Umwandlung eines Interlis 2-Files in ein ASCII-File.</w:t>
      </w:r>
    </w:p>
    <w:p w14:paraId="1661AB18" w14:textId="77777777" w:rsidR="00377F35" w:rsidRDefault="00377F35" w:rsidP="00F813A0">
      <w:pPr>
        <w:tabs>
          <w:tab w:val="left" w:pos="1418"/>
        </w:tabs>
      </w:pPr>
    </w:p>
    <w:p w14:paraId="618B5AD2" w14:textId="6CDDDC84" w:rsidR="00BA690F" w:rsidRDefault="00BA690F" w:rsidP="00F813A0">
      <w:pPr>
        <w:tabs>
          <w:tab w:val="left" w:pos="1418"/>
        </w:tabs>
      </w:pPr>
      <w:r>
        <w:t xml:space="preserve">Die Nachführung bedingt durch Projekte Dritter erfolgt während der gesamten GEP-Bearbeitung durch den </w:t>
      </w:r>
      <w:r w:rsidRPr="0072146E">
        <w:rPr>
          <w:rStyle w:val="AnzupassenZchn"/>
        </w:rPr>
        <w:t>Datenbewirtschafter Werkkataster/den GEP-Ingenieur</w:t>
      </w:r>
      <w:r>
        <w:t xml:space="preserve">. </w:t>
      </w:r>
      <w:r w:rsidRPr="0072146E">
        <w:rPr>
          <w:rStyle w:val="AnzupassenZchn"/>
        </w:rPr>
        <w:t>Der GEP-Ingenieur/Der Datenbewirtschafter Werkkataster</w:t>
      </w:r>
      <w:r>
        <w:t xml:space="preserve"> kann jederzeit einen aktuellen Stand aus dem Werkkataster als Datensatz beziehen. </w:t>
      </w:r>
    </w:p>
    <w:p w14:paraId="3A280388" w14:textId="4FCC2C3F" w:rsidR="00BA690F" w:rsidRDefault="00BA690F" w:rsidP="00F813A0">
      <w:pPr>
        <w:tabs>
          <w:tab w:val="left" w:pos="1418"/>
        </w:tabs>
      </w:pPr>
      <w:r>
        <w:t xml:space="preserve">Der GEP-Ingenieur ist verpflichtet, fehlende und falsche Angaben in geeigneter Form an die zuständige Stelle zu melden, so dass die notwendigen Nachführungen durch diese vollzogen werden können. Es obliegt dem GEP-Ingenieur, die Daten einer Eingangskontrolle zu unterziehen. Anhand des Prüfberichts wird festgelegt, ob der GEP-Ingenieur im Rahmen seiner Tätigkeiten zusätzliche Daten zu erheben hat. Für jedes Teilprojekt sind die Qualitätsvorgaben im Pflichtenheft festgelegt. Wo nichts weiter ausgeführt ist, gelten folgende minimale Anforderungen an die Daten des GEP-Bearbeiters: </w:t>
      </w:r>
    </w:p>
    <w:p w14:paraId="2C1C38B2" w14:textId="6547B682" w:rsidR="00BA690F" w:rsidRDefault="00BA690F" w:rsidP="0072146E">
      <w:pPr>
        <w:pStyle w:val="AnzupassenAufzhlung"/>
      </w:pPr>
      <w:r>
        <w:t>In Bezug auf Vollständigkeit gilt die Anforderung, dass alle im Rahmen eines Teilprojekts zu erhebenden Informationen gemäss Datenmodell und Pflichtenheft zu erfassen sind (100 %). Je nach Vereinbarung im Teilprojekt Werkkataster beinhaltet dies auch die Korrektur, Ergänzung und Vervollständigung von Informationen zu bereits im Kataster existierenden Objekte.</w:t>
      </w:r>
    </w:p>
    <w:p w14:paraId="51B7D8A8" w14:textId="4666CDB6" w:rsidR="00BA690F" w:rsidRDefault="00BA690F" w:rsidP="0072146E">
      <w:pPr>
        <w:pStyle w:val="AnzupassenAufzhlung"/>
      </w:pPr>
      <w:r>
        <w:t>In Bezug auf die thematische Genauigkeit gilt, dass alle Informationen korrekt erhoben und dokumentiert sind.</w:t>
      </w:r>
    </w:p>
    <w:p w14:paraId="14FF96A0" w14:textId="3C5679A1" w:rsidR="00BA690F" w:rsidRDefault="00BA690F" w:rsidP="0072146E">
      <w:pPr>
        <w:pStyle w:val="AnzupassenAufzhlung"/>
      </w:pPr>
      <w:r>
        <w:t xml:space="preserve">Ein </w:t>
      </w:r>
      <w:r w:rsidR="005815AD">
        <w:t>GEP-</w:t>
      </w:r>
      <w:r>
        <w:t>Teil</w:t>
      </w:r>
      <w:r w:rsidR="005815AD">
        <w:t>p</w:t>
      </w:r>
      <w:r>
        <w:t>rojekt ist nicht abgeschlossen, wenn nicht auch die Daten den Anforderungen entsprechend vorliegen.</w:t>
      </w:r>
    </w:p>
    <w:p w14:paraId="2C4239B0" w14:textId="77777777" w:rsidR="00BA690F" w:rsidRDefault="00BA690F" w:rsidP="00F813A0">
      <w:pPr>
        <w:tabs>
          <w:tab w:val="left" w:pos="1418"/>
        </w:tabs>
      </w:pPr>
    </w:p>
    <w:p w14:paraId="03ABEC4F" w14:textId="402515DE" w:rsidR="00BA690F" w:rsidRDefault="00BA690F" w:rsidP="00F813A0">
      <w:pPr>
        <w:tabs>
          <w:tab w:val="left" w:pos="1418"/>
        </w:tabs>
      </w:pPr>
      <w:r>
        <w:t xml:space="preserve">Vor der Erarbeitung des Entwässerungskonzepts bzw. vor der Erstellung der Planunterlagen im Rahmen der Massnahmenplanung (inkl. </w:t>
      </w:r>
      <w:r w:rsidR="0073385D">
        <w:t>GEP-Massnahmenplan</w:t>
      </w:r>
      <w:r>
        <w:t>) sind durch den GEP-Ingenieur die aktuellen Katasterdaten zu übernehmen.</w:t>
      </w:r>
    </w:p>
    <w:p w14:paraId="79814BBA" w14:textId="532CCD03" w:rsidR="00BA690F" w:rsidRDefault="00BA690F" w:rsidP="00F813A0">
      <w:pPr>
        <w:tabs>
          <w:tab w:val="left" w:pos="1418"/>
        </w:tabs>
      </w:pPr>
      <w:r>
        <w:t xml:space="preserve">Die Ausgestaltung der Datenbewirtschaftung während der GEP-Bearbeitung muss aufgrund der konkreten Situation vereinbart werden, sofern sie nicht bereits in einem Datenbewirtschaftungskonzept geregelt </w:t>
      </w:r>
      <w:r w:rsidR="007F75A1">
        <w:t>ist</w:t>
      </w:r>
      <w:r>
        <w:t xml:space="preserve">. Auch wenn auf kantonaler Stufe bezüglich Datenaustausch und Datenformat mit dem Modell GEP </w:t>
      </w:r>
      <w:r w:rsidR="005D6635">
        <w:t xml:space="preserve">Bern </w:t>
      </w:r>
      <w:r>
        <w:t xml:space="preserve">klare Vorgaben bestehen, kann es für Teildatenlieferungen im Rahmen eines GEP durchaus vorteilhaft sein, wenn eine einfachere Struktur vereinbart wird, beispielsweise für die ergänzende Informationen zu Knoten und Leitungen aus der hydraulischen Berechnung: In dieser Aufgabe ist pro Objekt im Werkkataster nur ein zusätzlicher Wert zu dokumentieren (Rückstauhöhe beim Knoten beziehungsweise Auslastungsgrad bei den Leitungen). Hier kann der Austausch auch über eine einfache Liste mit Bezeichnung / Wert erfolgen. Zur Gewährleistung der inhaltlichen Übereinstimmung der Werte sind aber unbedingt die Wertebereiche des Datenmodells GEP </w:t>
      </w:r>
      <w:r w:rsidR="005D6635">
        <w:t xml:space="preserve">Bern </w:t>
      </w:r>
      <w:r>
        <w:t>zu verwenden. Die konkrete Ausgestaltung des Rückflusses der Daten vom GEP-Ingenieur an die Nachführungsstelle ist im Rahmen des Teilprojekts</w:t>
      </w:r>
      <w:r w:rsidR="00E11823">
        <w:t xml:space="preserve"> «Datenbewirtschaftung und Anlagekataster»</w:t>
      </w:r>
      <w:r>
        <w:t xml:space="preserve"> zwischen den Beteiligten zu regeln. Weiter ist anlässlich der Startsitzung zu regeln, wie die Vergabe von Schlüsseln (z.B. Schachtnummern) während der GEP-Bearbeitung organisiert ist. </w:t>
      </w:r>
    </w:p>
    <w:p w14:paraId="704306CB" w14:textId="25289C06" w:rsidR="00BA690F" w:rsidRDefault="00BA690F" w:rsidP="0072146E">
      <w:pPr>
        <w:pStyle w:val="berschrift2nummeriert"/>
      </w:pPr>
      <w:bookmarkStart w:id="18" w:name="_Toc81835213"/>
      <w:r>
        <w:t>Statistische Angaben</w:t>
      </w:r>
      <w:bookmarkEnd w:id="18"/>
    </w:p>
    <w:p w14:paraId="03F86746" w14:textId="719BFC8A" w:rsidR="00BA690F" w:rsidRDefault="00BA690F" w:rsidP="0072146E">
      <w:pPr>
        <w:pStyle w:val="Zulschen"/>
      </w:pPr>
      <w:r>
        <w:t>Die nachfolgenden Angaben sind auf die gemeindespezifischen Verhältnisse anzupassen, fehlende Punkte sind zu ergänzen respektive nichtzutreffende Punkte zu streichen.</w:t>
      </w:r>
    </w:p>
    <w:p w14:paraId="6B9E8E57" w14:textId="1158D8BC" w:rsidR="00BA690F" w:rsidRDefault="00BA690F" w:rsidP="0072146E">
      <w:pPr>
        <w:pStyle w:val="berschrift3nummeriert"/>
      </w:pPr>
      <w:bookmarkStart w:id="19" w:name="_Toc81835214"/>
      <w:r>
        <w:t>Entwässerungsgebiet, Einwohner</w:t>
      </w:r>
      <w:bookmarkEnd w:id="19"/>
    </w:p>
    <w:p w14:paraId="3CC79C5D" w14:textId="77777777" w:rsidR="00BA690F" w:rsidRDefault="00BA690F" w:rsidP="00F7080C">
      <w:pPr>
        <w:pStyle w:val="Anzupassen"/>
      </w:pPr>
      <w:r>
        <w:t>Gesamtfläche Stadt- / Gemeindegebiet</w:t>
      </w:r>
      <w:r>
        <w:tab/>
      </w:r>
      <w:r>
        <w:tab/>
      </w:r>
      <w:r>
        <w:tab/>
        <w:t>…</w:t>
      </w:r>
      <w:r>
        <w:tab/>
        <w:t>ha</w:t>
      </w:r>
    </w:p>
    <w:p w14:paraId="50C65FE5" w14:textId="77777777" w:rsidR="00BA690F" w:rsidRDefault="00BA690F" w:rsidP="00F7080C">
      <w:pPr>
        <w:pStyle w:val="Anzupassen"/>
      </w:pPr>
      <w:r>
        <w:t>Landwirtschaftsgebiet</w:t>
      </w:r>
      <w:r>
        <w:tab/>
      </w:r>
      <w:r>
        <w:tab/>
      </w:r>
      <w:r>
        <w:tab/>
        <w:t>…</w:t>
      </w:r>
      <w:r>
        <w:tab/>
        <w:t>ha</w:t>
      </w:r>
    </w:p>
    <w:p w14:paraId="6559B24D" w14:textId="77777777" w:rsidR="00BA690F" w:rsidRDefault="00BA690F" w:rsidP="00F7080C">
      <w:pPr>
        <w:pStyle w:val="Anzupassen"/>
      </w:pPr>
      <w:r>
        <w:lastRenderedPageBreak/>
        <w:t>Wald</w:t>
      </w:r>
      <w:r>
        <w:tab/>
      </w:r>
      <w:r>
        <w:tab/>
      </w:r>
      <w:r>
        <w:tab/>
        <w:t>…</w:t>
      </w:r>
      <w:r>
        <w:tab/>
        <w:t>ha</w:t>
      </w:r>
    </w:p>
    <w:p w14:paraId="3D1A1335" w14:textId="77777777" w:rsidR="00BA690F" w:rsidRDefault="00BA690F" w:rsidP="00F7080C">
      <w:pPr>
        <w:pStyle w:val="Anzupassen"/>
      </w:pPr>
      <w:r>
        <w:t>Siedlungsfläche</w:t>
      </w:r>
      <w:r>
        <w:tab/>
      </w:r>
      <w:r>
        <w:tab/>
      </w:r>
      <w:r>
        <w:tab/>
        <w:t>…</w:t>
      </w:r>
      <w:r>
        <w:tab/>
        <w:t>ha</w:t>
      </w:r>
    </w:p>
    <w:p w14:paraId="2C5FACED" w14:textId="77777777" w:rsidR="00BA690F" w:rsidRDefault="00BA690F" w:rsidP="00F7080C">
      <w:pPr>
        <w:pStyle w:val="Anzupassen"/>
      </w:pPr>
      <w:r>
        <w:t>Abflusswirksame Fläche Fred (Basis GEP …)</w:t>
      </w:r>
      <w:r>
        <w:tab/>
      </w:r>
      <w:r>
        <w:tab/>
      </w:r>
      <w:r>
        <w:tab/>
        <w:t>…</w:t>
      </w:r>
      <w:r>
        <w:tab/>
        <w:t>ha</w:t>
      </w:r>
      <w:r w:rsidRPr="004C0F9A">
        <w:rPr>
          <w:vertAlign w:val="subscript"/>
        </w:rPr>
        <w:t>red</w:t>
      </w:r>
    </w:p>
    <w:p w14:paraId="6D79BD50" w14:textId="77777777" w:rsidR="00BA690F" w:rsidRDefault="00BA690F" w:rsidP="00F7080C">
      <w:pPr>
        <w:pStyle w:val="Anzupassen"/>
      </w:pPr>
      <w:r>
        <w:t>Fassungsvermögen Baugebiet (aktuelle Zonenplanung)</w:t>
      </w:r>
      <w:r>
        <w:tab/>
      </w:r>
      <w:r>
        <w:tab/>
      </w:r>
      <w:r>
        <w:tab/>
        <w:t>…</w:t>
      </w:r>
      <w:r>
        <w:tab/>
        <w:t>E</w:t>
      </w:r>
    </w:p>
    <w:p w14:paraId="72608F42" w14:textId="5886FA1C" w:rsidR="00BA690F" w:rsidRDefault="00BA690F" w:rsidP="00F7080C">
      <w:pPr>
        <w:pStyle w:val="Anzupassen"/>
      </w:pPr>
      <w:r>
        <w:t>Theoretischer Trockenwetterabfluss QTW bei Vollausbau</w:t>
      </w:r>
      <w:r>
        <w:tab/>
      </w:r>
      <w:r>
        <w:tab/>
      </w:r>
      <w:r>
        <w:tab/>
        <w:t>…</w:t>
      </w:r>
      <w:r>
        <w:tab/>
        <w:t>l/s</w:t>
      </w:r>
    </w:p>
    <w:p w14:paraId="20C24FE8" w14:textId="77777777" w:rsidR="00BA690F" w:rsidRDefault="00BA690F" w:rsidP="00F7080C">
      <w:pPr>
        <w:pStyle w:val="Anzupassen"/>
      </w:pPr>
      <w:r>
        <w:t>Anzahl Liegenschaften innerhalb Baugebiet</w:t>
      </w:r>
      <w:r>
        <w:tab/>
      </w:r>
      <w:r>
        <w:tab/>
      </w:r>
      <w:r>
        <w:tab/>
        <w:t>ca. …</w:t>
      </w:r>
      <w:r>
        <w:tab/>
        <w:t>Stk.</w:t>
      </w:r>
    </w:p>
    <w:p w14:paraId="2A086BB2" w14:textId="41BBC3C0" w:rsidR="00BA690F" w:rsidRDefault="00BA690F" w:rsidP="00F7080C">
      <w:pPr>
        <w:pStyle w:val="Anzupassen"/>
      </w:pPr>
      <w:r>
        <w:t>Anzahl Liegenschaften ausserhalb Baugebiet</w:t>
      </w:r>
      <w:r>
        <w:tab/>
      </w:r>
      <w:r>
        <w:tab/>
      </w:r>
      <w:r>
        <w:tab/>
        <w:t>ca. …</w:t>
      </w:r>
      <w:r>
        <w:tab/>
        <w:t>Stk.</w:t>
      </w:r>
    </w:p>
    <w:p w14:paraId="20184FC7" w14:textId="31C5CF6D" w:rsidR="00BA690F" w:rsidRDefault="00BA690F" w:rsidP="004C0F9A">
      <w:pPr>
        <w:pStyle w:val="berschrift3nummeriert"/>
      </w:pPr>
      <w:bookmarkStart w:id="20" w:name="_Ref32852841"/>
      <w:bookmarkStart w:id="21" w:name="_Toc81835215"/>
      <w:r>
        <w:t xml:space="preserve">Öffentliches Leitungsnetz der Gemeinde </w:t>
      </w:r>
      <w:bookmarkEnd w:id="20"/>
      <w:r w:rsidR="005430D4">
        <w:fldChar w:fldCharType="begin"/>
      </w:r>
      <w:r w:rsidR="005430D4">
        <w:instrText xml:space="preserve"> </w:instrText>
      </w:r>
      <w:r w:rsidR="00B8144E">
        <w:instrText xml:space="preserve">DOCPROPERTY  Gemeinde </w:instrText>
      </w:r>
      <w:r w:rsidR="005430D4">
        <w:instrText xml:space="preserve">  \* MERGEFORMAT </w:instrText>
      </w:r>
      <w:r w:rsidR="005430D4">
        <w:fldChar w:fldCharType="separate"/>
      </w:r>
      <w:r w:rsidR="00B8144E">
        <w:t>&lt;Gemeinde in Eigenschaften&gt;</w:t>
      </w:r>
      <w:bookmarkEnd w:id="21"/>
      <w:r w:rsidR="005430D4">
        <w:fldChar w:fldCharType="end"/>
      </w:r>
    </w:p>
    <w:p w14:paraId="5FB93D0A" w14:textId="77777777" w:rsidR="00BA690F" w:rsidRDefault="00BA690F" w:rsidP="00F813A0">
      <w:pPr>
        <w:tabs>
          <w:tab w:val="left" w:pos="1418"/>
        </w:tabs>
      </w:pPr>
      <w:r>
        <w:t>Die nachfolgenden Angaben basieren auf …</w:t>
      </w:r>
    </w:p>
    <w:p w14:paraId="606787DD" w14:textId="77777777" w:rsidR="00BA690F" w:rsidRPr="00B56794" w:rsidRDefault="00BA690F" w:rsidP="00B56794">
      <w:r w:rsidRPr="00B56794">
        <w:t>Kanäle</w:t>
      </w:r>
    </w:p>
    <w:p w14:paraId="7ED42450" w14:textId="196501EC" w:rsidR="00BA690F" w:rsidRDefault="00275AC9" w:rsidP="00F7080C">
      <w:pPr>
        <w:pStyle w:val="Anzupassen"/>
      </w:pPr>
      <w:r>
        <w:t>Mischabwasser</w:t>
      </w:r>
      <w:r w:rsidR="00E57FDA">
        <w:t xml:space="preserve"> (Freispiegel)</w:t>
      </w:r>
      <w:r w:rsidR="00BA690F">
        <w:tab/>
        <w:t>L = ca.</w:t>
      </w:r>
      <w:r w:rsidR="00BA690F">
        <w:tab/>
        <w:t>…</w:t>
      </w:r>
      <w:r w:rsidR="00BA690F">
        <w:tab/>
        <w:t>km</w:t>
      </w:r>
    </w:p>
    <w:p w14:paraId="2B821B02" w14:textId="0B085128" w:rsidR="00BA690F" w:rsidRDefault="00275AC9" w:rsidP="00F7080C">
      <w:pPr>
        <w:pStyle w:val="Anzupassen"/>
      </w:pPr>
      <w:r>
        <w:t>Regenabwasser</w:t>
      </w:r>
      <w:r w:rsidR="00E57FDA">
        <w:t xml:space="preserve"> (Freispiegel)</w:t>
      </w:r>
      <w:r w:rsidR="00BA690F">
        <w:tab/>
        <w:t>L = ca.</w:t>
      </w:r>
      <w:r w:rsidR="00BA690F">
        <w:tab/>
        <w:t>…</w:t>
      </w:r>
      <w:r w:rsidR="00BA690F">
        <w:tab/>
        <w:t>km</w:t>
      </w:r>
    </w:p>
    <w:p w14:paraId="3952DEA3" w14:textId="5F06582E" w:rsidR="00BA690F" w:rsidRDefault="00275AC9" w:rsidP="00F7080C">
      <w:pPr>
        <w:pStyle w:val="Anzupassen"/>
      </w:pPr>
      <w:r>
        <w:t>Schmutzabwasser</w:t>
      </w:r>
      <w:r w:rsidR="00E57FDA">
        <w:t xml:space="preserve"> (Freispiegel)</w:t>
      </w:r>
      <w:r w:rsidR="00BA690F">
        <w:tab/>
        <w:t>L = ca.</w:t>
      </w:r>
      <w:r w:rsidR="00BA690F">
        <w:tab/>
        <w:t>…</w:t>
      </w:r>
      <w:r w:rsidR="00BA690F">
        <w:tab/>
        <w:t>km</w:t>
      </w:r>
    </w:p>
    <w:p w14:paraId="3B33F4EC" w14:textId="25857C7E" w:rsidR="00BA690F" w:rsidRDefault="00275AC9" w:rsidP="00F7080C">
      <w:pPr>
        <w:pStyle w:val="Anzupassen"/>
      </w:pPr>
      <w:r>
        <w:t>Entlastungen</w:t>
      </w:r>
      <w:r w:rsidR="00E57FDA">
        <w:t xml:space="preserve"> (Freispiegel)</w:t>
      </w:r>
      <w:r w:rsidR="00BA690F">
        <w:tab/>
        <w:t>L = ca.</w:t>
      </w:r>
      <w:r w:rsidR="00BA690F">
        <w:tab/>
        <w:t>…</w:t>
      </w:r>
      <w:r w:rsidR="00BA690F">
        <w:tab/>
        <w:t>km</w:t>
      </w:r>
    </w:p>
    <w:p w14:paraId="5347D62D" w14:textId="61BF9D8F" w:rsidR="00BA690F" w:rsidRDefault="00BA690F" w:rsidP="00F7080C">
      <w:pPr>
        <w:pStyle w:val="Anzupassen"/>
      </w:pPr>
      <w:r>
        <w:t>Pumpendruck</w:t>
      </w:r>
      <w:r w:rsidR="003A1E5D">
        <w:t>-/Düker</w:t>
      </w:r>
      <w:r>
        <w:t>leitungen</w:t>
      </w:r>
      <w:r>
        <w:tab/>
        <w:t>L = ca.</w:t>
      </w:r>
      <w:r>
        <w:tab/>
        <w:t>…</w:t>
      </w:r>
      <w:r>
        <w:tab/>
        <w:t>km</w:t>
      </w:r>
    </w:p>
    <w:p w14:paraId="743AB229" w14:textId="77777777" w:rsidR="00BA690F" w:rsidRDefault="00BA690F" w:rsidP="00F7080C">
      <w:pPr>
        <w:pStyle w:val="Anzupassen"/>
      </w:pPr>
      <w:r>
        <w:t xml:space="preserve">… </w:t>
      </w:r>
      <w:r>
        <w:tab/>
      </w:r>
      <w:r>
        <w:tab/>
        <w:t>…</w:t>
      </w:r>
      <w:r>
        <w:tab/>
        <w:t>Stk.</w:t>
      </w:r>
    </w:p>
    <w:p w14:paraId="0AD1CEE0" w14:textId="77777777" w:rsidR="00BA690F" w:rsidRDefault="00BA690F" w:rsidP="00F813A0">
      <w:pPr>
        <w:tabs>
          <w:tab w:val="left" w:pos="1418"/>
        </w:tabs>
      </w:pPr>
    </w:p>
    <w:p w14:paraId="2DFA2425" w14:textId="77777777" w:rsidR="00BA690F" w:rsidRDefault="00BA690F" w:rsidP="00B56794">
      <w:r>
        <w:t>Schächte</w:t>
      </w:r>
    </w:p>
    <w:p w14:paraId="70495ED4" w14:textId="2E33FE74" w:rsidR="00BA690F" w:rsidRDefault="00275AC9" w:rsidP="00F7080C">
      <w:pPr>
        <w:pStyle w:val="Anzupassen"/>
      </w:pPr>
      <w:r>
        <w:t>Mischabwasser</w:t>
      </w:r>
      <w:r w:rsidR="00BA690F">
        <w:tab/>
        <w:t>ca.</w:t>
      </w:r>
      <w:r w:rsidR="00BA690F">
        <w:tab/>
        <w:t>…</w:t>
      </w:r>
      <w:r w:rsidR="00BA690F">
        <w:tab/>
        <w:t>Stk.</w:t>
      </w:r>
    </w:p>
    <w:p w14:paraId="49C7DE7B" w14:textId="0414C1C7" w:rsidR="00BA690F" w:rsidRDefault="00275AC9" w:rsidP="00F7080C">
      <w:pPr>
        <w:pStyle w:val="Anzupassen"/>
      </w:pPr>
      <w:r>
        <w:t>Regenabwasser</w:t>
      </w:r>
      <w:r w:rsidR="00BA690F">
        <w:tab/>
        <w:t>ca.</w:t>
      </w:r>
      <w:r w:rsidR="00BA690F">
        <w:tab/>
        <w:t>…</w:t>
      </w:r>
      <w:r w:rsidR="00BA690F">
        <w:tab/>
        <w:t>Stk.</w:t>
      </w:r>
    </w:p>
    <w:p w14:paraId="13AEEB14" w14:textId="60E7A46C" w:rsidR="00BA690F" w:rsidRDefault="00275AC9" w:rsidP="00F7080C">
      <w:pPr>
        <w:pStyle w:val="Anzupassen"/>
      </w:pPr>
      <w:r>
        <w:t>Schmutzabwasser</w:t>
      </w:r>
      <w:r w:rsidR="00BA690F">
        <w:tab/>
        <w:t>ca.</w:t>
      </w:r>
      <w:r w:rsidR="00BA690F">
        <w:tab/>
        <w:t>…</w:t>
      </w:r>
      <w:r w:rsidR="00BA690F">
        <w:tab/>
        <w:t>Stk.</w:t>
      </w:r>
    </w:p>
    <w:p w14:paraId="387D224D" w14:textId="01AE90C8" w:rsidR="00BA690F" w:rsidRDefault="00275AC9" w:rsidP="00F7080C">
      <w:pPr>
        <w:pStyle w:val="Anzupassen"/>
      </w:pPr>
      <w:r>
        <w:t>Entlastungen</w:t>
      </w:r>
      <w:r w:rsidR="00BA690F">
        <w:tab/>
        <w:t>ca.</w:t>
      </w:r>
      <w:r w:rsidR="00BA690F">
        <w:tab/>
        <w:t>…</w:t>
      </w:r>
      <w:r w:rsidR="00BA690F">
        <w:tab/>
        <w:t>Stk.</w:t>
      </w:r>
    </w:p>
    <w:p w14:paraId="3399BB1E" w14:textId="14DF9E11" w:rsidR="00BA690F" w:rsidRDefault="00BA690F" w:rsidP="00F7080C">
      <w:pPr>
        <w:pStyle w:val="Anzupassen"/>
      </w:pPr>
      <w:r>
        <w:t>Pumpendruck</w:t>
      </w:r>
      <w:r w:rsidR="003A1E5D">
        <w:t>-/Düker</w:t>
      </w:r>
      <w:r>
        <w:t>leitungen</w:t>
      </w:r>
      <w:r>
        <w:tab/>
        <w:t>ca.</w:t>
      </w:r>
      <w:r>
        <w:tab/>
        <w:t>…</w:t>
      </w:r>
      <w:r>
        <w:tab/>
        <w:t>Stk.</w:t>
      </w:r>
    </w:p>
    <w:p w14:paraId="06F64120" w14:textId="77777777" w:rsidR="00BA690F" w:rsidRDefault="00BA690F" w:rsidP="00F813A0">
      <w:pPr>
        <w:tabs>
          <w:tab w:val="left" w:pos="1418"/>
        </w:tabs>
      </w:pPr>
    </w:p>
    <w:p w14:paraId="302D295D" w14:textId="27B18387" w:rsidR="00BA690F" w:rsidRDefault="00BA690F" w:rsidP="00B56794">
      <w:r>
        <w:t xml:space="preserve">Sonderbauwerke und Einleitstellen in Gewässer (gemäss </w:t>
      </w:r>
      <w:r w:rsidR="000B3F60">
        <w:t>DB SBW</w:t>
      </w:r>
      <w:r>
        <w:t>)</w:t>
      </w:r>
    </w:p>
    <w:p w14:paraId="4F98AC3A" w14:textId="28B4DB93" w:rsidR="00BA690F" w:rsidRDefault="00E57FDA" w:rsidP="00F7080C">
      <w:pPr>
        <w:pStyle w:val="Anzupassen"/>
      </w:pPr>
      <w:r>
        <w:t>Pumpwerk</w:t>
      </w:r>
      <w:r w:rsidR="00BA690F">
        <w:t xml:space="preserve"> (PW)</w:t>
      </w:r>
      <w:r w:rsidR="00BA690F">
        <w:tab/>
      </w:r>
      <w:r w:rsidR="00BA690F">
        <w:tab/>
        <w:t>…</w:t>
      </w:r>
      <w:r w:rsidR="00BA690F">
        <w:tab/>
        <w:t>Stk.</w:t>
      </w:r>
    </w:p>
    <w:p w14:paraId="2F1405F0" w14:textId="77777777" w:rsidR="00BA690F" w:rsidRDefault="00BA690F" w:rsidP="00F7080C">
      <w:pPr>
        <w:pStyle w:val="Anzupassen"/>
      </w:pPr>
      <w:r>
        <w:t>Regenüberlauf (RU)</w:t>
      </w:r>
      <w:r>
        <w:tab/>
      </w:r>
      <w:r>
        <w:tab/>
        <w:t>…</w:t>
      </w:r>
      <w:r>
        <w:tab/>
        <w:t>Stk.</w:t>
      </w:r>
    </w:p>
    <w:p w14:paraId="2E348C00" w14:textId="77777777" w:rsidR="00BA690F" w:rsidRDefault="00BA690F" w:rsidP="00F7080C">
      <w:pPr>
        <w:pStyle w:val="Anzupassen"/>
      </w:pPr>
      <w:r>
        <w:t>Regenüberlaufbecken (RUB)</w:t>
      </w:r>
      <w:r>
        <w:tab/>
      </w:r>
      <w:r>
        <w:tab/>
        <w:t>…</w:t>
      </w:r>
      <w:r>
        <w:tab/>
        <w:t>Stk.</w:t>
      </w:r>
    </w:p>
    <w:p w14:paraId="30EB9E3D" w14:textId="77777777" w:rsidR="00BA690F" w:rsidRDefault="00BA690F" w:rsidP="00F7080C">
      <w:pPr>
        <w:pStyle w:val="Anzupassen"/>
      </w:pPr>
      <w:r>
        <w:t>Regenrückhaltebecken-kanal (RKB/RKK)</w:t>
      </w:r>
      <w:r>
        <w:tab/>
      </w:r>
      <w:r>
        <w:tab/>
        <w:t>…</w:t>
      </w:r>
      <w:r>
        <w:tab/>
        <w:t>Stk.</w:t>
      </w:r>
    </w:p>
    <w:p w14:paraId="5A225384" w14:textId="77777777" w:rsidR="00BA690F" w:rsidRDefault="00BA690F" w:rsidP="00F7080C">
      <w:pPr>
        <w:pStyle w:val="Anzupassen"/>
      </w:pPr>
      <w:r>
        <w:t>Trennbauwerke (TB)</w:t>
      </w:r>
      <w:r>
        <w:tab/>
      </w:r>
      <w:r>
        <w:tab/>
        <w:t>…</w:t>
      </w:r>
      <w:r>
        <w:tab/>
        <w:t>Stk.</w:t>
      </w:r>
    </w:p>
    <w:p w14:paraId="71EAC21F" w14:textId="5EDB65DF" w:rsidR="00BA690F" w:rsidRDefault="00E57FDA" w:rsidP="00F7080C">
      <w:pPr>
        <w:pStyle w:val="Anzupassen"/>
      </w:pPr>
      <w:r>
        <w:t>Dükeroberhaupt (DKO</w:t>
      </w:r>
      <w:r w:rsidR="00BA690F">
        <w:t>)</w:t>
      </w:r>
      <w:r w:rsidR="00BA690F">
        <w:tab/>
      </w:r>
      <w:r w:rsidR="00BA690F">
        <w:tab/>
        <w:t>…</w:t>
      </w:r>
      <w:r w:rsidR="00BA690F">
        <w:tab/>
        <w:t>Stk.</w:t>
      </w:r>
    </w:p>
    <w:p w14:paraId="0B5FAF3C" w14:textId="57CBD8A7" w:rsidR="00E57FDA" w:rsidRDefault="00E57FDA" w:rsidP="00F7080C">
      <w:pPr>
        <w:pStyle w:val="Anzupassen"/>
      </w:pPr>
      <w:r>
        <w:t>Einleitstelle Gewässer</w:t>
      </w:r>
      <w:r w:rsidR="00BA690F">
        <w:t xml:space="preserve"> (EST)</w:t>
      </w:r>
      <w:r>
        <w:tab/>
      </w:r>
      <w:r>
        <w:tab/>
        <w:t>…</w:t>
      </w:r>
      <w:r>
        <w:tab/>
        <w:t>Stk.</w:t>
      </w:r>
    </w:p>
    <w:p w14:paraId="3D5858A4" w14:textId="4148E305" w:rsidR="00E57FDA" w:rsidRDefault="00E57FDA" w:rsidP="00F7080C">
      <w:pPr>
        <w:pStyle w:val="Anzupassen"/>
      </w:pPr>
      <w:r>
        <w:t>Autonome Messstelle (MST)</w:t>
      </w:r>
      <w:r>
        <w:tab/>
      </w:r>
      <w:r>
        <w:tab/>
        <w:t>…</w:t>
      </w:r>
      <w:r>
        <w:tab/>
        <w:t>Stk.</w:t>
      </w:r>
    </w:p>
    <w:p w14:paraId="562610ED" w14:textId="0EC027FF" w:rsidR="00BA690F" w:rsidRDefault="00E57FDA" w:rsidP="00F7080C">
      <w:pPr>
        <w:pStyle w:val="Anzupassen"/>
      </w:pPr>
      <w:r>
        <w:t>Übrige Sonderbauwerke (USB)</w:t>
      </w:r>
      <w:r w:rsidR="00BA690F">
        <w:tab/>
      </w:r>
      <w:r w:rsidR="00BA690F">
        <w:tab/>
        <w:t>…</w:t>
      </w:r>
      <w:r w:rsidR="00BA690F">
        <w:tab/>
        <w:t>Stk.</w:t>
      </w:r>
    </w:p>
    <w:p w14:paraId="0D644312" w14:textId="77777777" w:rsidR="00BA690F" w:rsidRDefault="00BA690F" w:rsidP="00F7080C">
      <w:pPr>
        <w:pStyle w:val="Anzupassen"/>
      </w:pPr>
      <w:r>
        <w:t xml:space="preserve">… </w:t>
      </w:r>
      <w:r>
        <w:tab/>
      </w:r>
      <w:r>
        <w:tab/>
        <w:t>…</w:t>
      </w:r>
      <w:r>
        <w:tab/>
        <w:t>Stk.</w:t>
      </w:r>
    </w:p>
    <w:p w14:paraId="5A6DBD63" w14:textId="77777777" w:rsidR="00BA690F" w:rsidRDefault="00BA690F" w:rsidP="00F813A0">
      <w:pPr>
        <w:tabs>
          <w:tab w:val="left" w:pos="1418"/>
        </w:tabs>
      </w:pPr>
    </w:p>
    <w:p w14:paraId="3F07737B" w14:textId="77777777" w:rsidR="00BA690F" w:rsidRDefault="00BA690F" w:rsidP="00B56794">
      <w:r>
        <w:t>Versickerungsanlagen</w:t>
      </w:r>
    </w:p>
    <w:p w14:paraId="1BE5FA78" w14:textId="77777777" w:rsidR="00BA690F" w:rsidRDefault="00BA690F" w:rsidP="00F7080C">
      <w:pPr>
        <w:pStyle w:val="Anzupassen"/>
      </w:pPr>
      <w:r>
        <w:t>Zentrale Versickerungsanlagen</w:t>
      </w:r>
      <w:r>
        <w:tab/>
      </w:r>
      <w:r>
        <w:tab/>
        <w:t>…</w:t>
      </w:r>
      <w:r>
        <w:tab/>
        <w:t>Stk.</w:t>
      </w:r>
    </w:p>
    <w:p w14:paraId="60C69DB1" w14:textId="77777777" w:rsidR="00BA690F" w:rsidRDefault="00BA690F" w:rsidP="00F813A0">
      <w:pPr>
        <w:tabs>
          <w:tab w:val="left" w:pos="1418"/>
        </w:tabs>
      </w:pPr>
    </w:p>
    <w:p w14:paraId="3E9C6FCF" w14:textId="77777777" w:rsidR="00BA690F" w:rsidRDefault="00BA690F" w:rsidP="00B56794">
      <w:r>
        <w:t>Andere Anlagen</w:t>
      </w:r>
    </w:p>
    <w:p w14:paraId="127A303E" w14:textId="77777777" w:rsidR="00BA690F" w:rsidRDefault="00BA690F" w:rsidP="00F7080C">
      <w:pPr>
        <w:pStyle w:val="Anzupassen"/>
      </w:pPr>
      <w:r>
        <w:t>…</w:t>
      </w:r>
      <w:r>
        <w:tab/>
      </w:r>
      <w:r>
        <w:tab/>
        <w:t>…</w:t>
      </w:r>
      <w:r>
        <w:tab/>
        <w:t>Stk.</w:t>
      </w:r>
    </w:p>
    <w:p w14:paraId="3F934B5A" w14:textId="12F2C9A0" w:rsidR="00BA690F" w:rsidRDefault="00BA690F" w:rsidP="00B56794">
      <w:pPr>
        <w:pStyle w:val="berschrift3nummeriert"/>
      </w:pPr>
      <w:bookmarkStart w:id="22" w:name="_Toc81835216"/>
      <w:r>
        <w:t>Leitungsnetz des Abwasserverbandes … auf dem Gemeindegebiet</w:t>
      </w:r>
      <w:bookmarkEnd w:id="22"/>
    </w:p>
    <w:p w14:paraId="10BE8102" w14:textId="77777777" w:rsidR="00BA690F" w:rsidRDefault="00BA690F" w:rsidP="00B56794">
      <w:r>
        <w:t>Kanäle</w:t>
      </w:r>
    </w:p>
    <w:p w14:paraId="7767DDE0" w14:textId="6C18BB79" w:rsidR="00BA690F" w:rsidRDefault="00275AC9" w:rsidP="00F7080C">
      <w:pPr>
        <w:pStyle w:val="Anzupassen"/>
      </w:pPr>
      <w:r>
        <w:t>Mischabwasser</w:t>
      </w:r>
      <w:r w:rsidR="00BA4E11">
        <w:t xml:space="preserve"> (Freispiegel)</w:t>
      </w:r>
      <w:r w:rsidR="00BA690F">
        <w:tab/>
        <w:t>L = ca.</w:t>
      </w:r>
      <w:r w:rsidR="00BA690F">
        <w:tab/>
        <w:t>…</w:t>
      </w:r>
      <w:r w:rsidR="00BA690F">
        <w:tab/>
        <w:t>km</w:t>
      </w:r>
    </w:p>
    <w:p w14:paraId="79E74918" w14:textId="1D5D0195" w:rsidR="00E57FDA" w:rsidRDefault="00275AC9" w:rsidP="00F7080C">
      <w:pPr>
        <w:pStyle w:val="Anzupassen"/>
      </w:pPr>
      <w:r>
        <w:t>Schmutzabwasser</w:t>
      </w:r>
      <w:r w:rsidR="00BA4E11">
        <w:t xml:space="preserve"> (Freispiegel)</w:t>
      </w:r>
      <w:r w:rsidR="00E57FDA">
        <w:tab/>
        <w:t>L = ca.</w:t>
      </w:r>
      <w:r w:rsidR="00E57FDA">
        <w:tab/>
      </w:r>
      <w:r w:rsidR="00E57FDA">
        <w:tab/>
        <w:t>km</w:t>
      </w:r>
    </w:p>
    <w:p w14:paraId="66B7C466" w14:textId="090CB814" w:rsidR="00BA690F" w:rsidRDefault="00275AC9" w:rsidP="00F7080C">
      <w:pPr>
        <w:pStyle w:val="Anzupassen"/>
      </w:pPr>
      <w:r>
        <w:t>Entlastungen</w:t>
      </w:r>
      <w:r w:rsidR="00BA4E11">
        <w:t xml:space="preserve"> (Freispiegel)</w:t>
      </w:r>
      <w:r w:rsidR="00BA690F">
        <w:tab/>
      </w:r>
      <w:r w:rsidR="00E57FDA">
        <w:t xml:space="preserve">L = </w:t>
      </w:r>
      <w:r w:rsidR="00BA690F">
        <w:t>ca.</w:t>
      </w:r>
      <w:r w:rsidR="00BA690F">
        <w:tab/>
        <w:t>…</w:t>
      </w:r>
      <w:r w:rsidR="00BA690F">
        <w:tab/>
        <w:t>km</w:t>
      </w:r>
    </w:p>
    <w:p w14:paraId="32F657CB" w14:textId="28A4F81A" w:rsidR="00BA690F" w:rsidRDefault="00BA690F" w:rsidP="00F7080C">
      <w:pPr>
        <w:pStyle w:val="Anzupassen"/>
      </w:pPr>
      <w:r>
        <w:lastRenderedPageBreak/>
        <w:t>Pumpendruck</w:t>
      </w:r>
      <w:r w:rsidR="00E57FDA">
        <w:t>-/Düker</w:t>
      </w:r>
      <w:r>
        <w:t>leitungen</w:t>
      </w:r>
      <w:r>
        <w:tab/>
      </w:r>
      <w:r w:rsidR="00E57FDA">
        <w:t xml:space="preserve">L = </w:t>
      </w:r>
      <w:r>
        <w:t>ca.</w:t>
      </w:r>
      <w:r>
        <w:tab/>
        <w:t>…</w:t>
      </w:r>
      <w:r>
        <w:tab/>
        <w:t>km</w:t>
      </w:r>
    </w:p>
    <w:p w14:paraId="2F92DF50" w14:textId="77777777" w:rsidR="00BA690F" w:rsidRDefault="00BA690F" w:rsidP="00F813A0">
      <w:pPr>
        <w:tabs>
          <w:tab w:val="left" w:pos="1418"/>
        </w:tabs>
      </w:pPr>
    </w:p>
    <w:p w14:paraId="308DCE5D" w14:textId="77777777" w:rsidR="00BA690F" w:rsidRDefault="00BA690F" w:rsidP="00B56794">
      <w:r>
        <w:t>Schächte</w:t>
      </w:r>
    </w:p>
    <w:p w14:paraId="4B329881" w14:textId="41799E0E" w:rsidR="00BA690F" w:rsidRDefault="00275AC9" w:rsidP="00F7080C">
      <w:pPr>
        <w:pStyle w:val="Anzupassen"/>
      </w:pPr>
      <w:r>
        <w:t>Mischabwasser</w:t>
      </w:r>
      <w:r w:rsidR="00BA690F">
        <w:tab/>
        <w:t>ca.</w:t>
      </w:r>
      <w:r w:rsidR="00BA690F">
        <w:tab/>
        <w:t>…</w:t>
      </w:r>
      <w:r w:rsidR="00BA690F">
        <w:tab/>
        <w:t>Stk.</w:t>
      </w:r>
    </w:p>
    <w:p w14:paraId="6F117B15" w14:textId="2D3BEC2E" w:rsidR="00BA690F" w:rsidRDefault="00275AC9" w:rsidP="00F7080C">
      <w:pPr>
        <w:pStyle w:val="Anzupassen"/>
      </w:pPr>
      <w:r>
        <w:t>Entlastungen</w:t>
      </w:r>
      <w:r w:rsidR="00BA690F">
        <w:tab/>
        <w:t>ca.</w:t>
      </w:r>
      <w:r w:rsidR="00BA690F">
        <w:tab/>
        <w:t>…</w:t>
      </w:r>
      <w:r w:rsidR="00BA690F">
        <w:tab/>
        <w:t>Stk.</w:t>
      </w:r>
    </w:p>
    <w:p w14:paraId="0CABB5E4" w14:textId="3266BDAF" w:rsidR="00BA690F" w:rsidRDefault="00BA690F" w:rsidP="00F7080C">
      <w:pPr>
        <w:pStyle w:val="Anzupassen"/>
      </w:pPr>
      <w:r>
        <w:t>Pumpendruck</w:t>
      </w:r>
      <w:r w:rsidR="000F2EFF">
        <w:t>-/Düker</w:t>
      </w:r>
      <w:r>
        <w:t>leitungen</w:t>
      </w:r>
      <w:r>
        <w:tab/>
        <w:t>ca.</w:t>
      </w:r>
      <w:r>
        <w:tab/>
        <w:t>…</w:t>
      </w:r>
      <w:r>
        <w:tab/>
        <w:t>Stk.</w:t>
      </w:r>
    </w:p>
    <w:p w14:paraId="326D969D" w14:textId="77777777" w:rsidR="00BA690F" w:rsidRDefault="00BA690F" w:rsidP="00F813A0">
      <w:pPr>
        <w:tabs>
          <w:tab w:val="left" w:pos="1418"/>
        </w:tabs>
      </w:pPr>
    </w:p>
    <w:p w14:paraId="730E469E" w14:textId="77777777" w:rsidR="00E57FDA" w:rsidRDefault="00E57FDA" w:rsidP="00E57FDA">
      <w:r>
        <w:t>Sonderbauwerke und Einleitstellen in Gewässer (gemäss DB SBW)</w:t>
      </w:r>
    </w:p>
    <w:p w14:paraId="05B80354" w14:textId="77777777" w:rsidR="00E57FDA" w:rsidRDefault="00E57FDA" w:rsidP="00E57FDA">
      <w:pPr>
        <w:pStyle w:val="Anzupassen"/>
      </w:pPr>
      <w:r>
        <w:t>Pumpwerk (PW)</w:t>
      </w:r>
      <w:r>
        <w:tab/>
      </w:r>
      <w:r>
        <w:tab/>
        <w:t>…</w:t>
      </w:r>
      <w:r>
        <w:tab/>
        <w:t>Stk.</w:t>
      </w:r>
    </w:p>
    <w:p w14:paraId="7F645E97" w14:textId="77777777" w:rsidR="00E57FDA" w:rsidRDefault="00E57FDA" w:rsidP="00E57FDA">
      <w:pPr>
        <w:pStyle w:val="Anzupassen"/>
      </w:pPr>
      <w:r>
        <w:t>Regenüberlauf (RU)</w:t>
      </w:r>
      <w:r>
        <w:tab/>
      </w:r>
      <w:r>
        <w:tab/>
        <w:t>…</w:t>
      </w:r>
      <w:r>
        <w:tab/>
        <w:t>Stk.</w:t>
      </w:r>
    </w:p>
    <w:p w14:paraId="488DC615" w14:textId="77777777" w:rsidR="00E57FDA" w:rsidRDefault="00E57FDA" w:rsidP="00E57FDA">
      <w:pPr>
        <w:pStyle w:val="Anzupassen"/>
      </w:pPr>
      <w:r>
        <w:t>Regenüberlaufbecken (RUB)</w:t>
      </w:r>
      <w:r>
        <w:tab/>
      </w:r>
      <w:r>
        <w:tab/>
        <w:t>…</w:t>
      </w:r>
      <w:r>
        <w:tab/>
        <w:t>Stk.</w:t>
      </w:r>
    </w:p>
    <w:p w14:paraId="01F4FDCE" w14:textId="77777777" w:rsidR="00E57FDA" w:rsidRDefault="00E57FDA" w:rsidP="00E57FDA">
      <w:pPr>
        <w:pStyle w:val="Anzupassen"/>
      </w:pPr>
      <w:r>
        <w:t>Regenrückhaltebecken-kanal (RKB/RKK)</w:t>
      </w:r>
      <w:r>
        <w:tab/>
      </w:r>
      <w:r>
        <w:tab/>
        <w:t>…</w:t>
      </w:r>
      <w:r>
        <w:tab/>
        <w:t>Stk.</w:t>
      </w:r>
    </w:p>
    <w:p w14:paraId="2EB98A13" w14:textId="77777777" w:rsidR="00E57FDA" w:rsidRDefault="00E57FDA" w:rsidP="00E57FDA">
      <w:pPr>
        <w:pStyle w:val="Anzupassen"/>
      </w:pPr>
      <w:r>
        <w:t>Trennbauwerke (TB)</w:t>
      </w:r>
      <w:r>
        <w:tab/>
      </w:r>
      <w:r>
        <w:tab/>
        <w:t>…</w:t>
      </w:r>
      <w:r>
        <w:tab/>
        <w:t>Stk.</w:t>
      </w:r>
    </w:p>
    <w:p w14:paraId="1EF2C443" w14:textId="77777777" w:rsidR="00E57FDA" w:rsidRDefault="00E57FDA" w:rsidP="00E57FDA">
      <w:pPr>
        <w:pStyle w:val="Anzupassen"/>
      </w:pPr>
      <w:r>
        <w:t>Dükeroberhaupt (DKO)</w:t>
      </w:r>
      <w:r>
        <w:tab/>
      </w:r>
      <w:r>
        <w:tab/>
        <w:t>…</w:t>
      </w:r>
      <w:r>
        <w:tab/>
        <w:t>Stk.</w:t>
      </w:r>
    </w:p>
    <w:p w14:paraId="62600226" w14:textId="77777777" w:rsidR="00E57FDA" w:rsidRDefault="00E57FDA" w:rsidP="00E57FDA">
      <w:pPr>
        <w:pStyle w:val="Anzupassen"/>
      </w:pPr>
      <w:r>
        <w:t>Einleitstelle Gewässer (EST)</w:t>
      </w:r>
      <w:r>
        <w:tab/>
      </w:r>
      <w:r>
        <w:tab/>
        <w:t>…</w:t>
      </w:r>
      <w:r>
        <w:tab/>
        <w:t>Stk.</w:t>
      </w:r>
    </w:p>
    <w:p w14:paraId="183F5468" w14:textId="77777777" w:rsidR="00E57FDA" w:rsidRDefault="00E57FDA" w:rsidP="00E57FDA">
      <w:pPr>
        <w:pStyle w:val="Anzupassen"/>
      </w:pPr>
      <w:r>
        <w:t>Autonome Messstelle (MST)</w:t>
      </w:r>
      <w:r>
        <w:tab/>
      </w:r>
      <w:r>
        <w:tab/>
        <w:t>…</w:t>
      </w:r>
      <w:r>
        <w:tab/>
        <w:t>Stk.</w:t>
      </w:r>
    </w:p>
    <w:p w14:paraId="5095E323" w14:textId="77777777" w:rsidR="00E57FDA" w:rsidRDefault="00E57FDA" w:rsidP="00E57FDA">
      <w:pPr>
        <w:pStyle w:val="Anzupassen"/>
      </w:pPr>
      <w:r>
        <w:t>Übrige Sonderbauwerke (USB)</w:t>
      </w:r>
      <w:r>
        <w:tab/>
      </w:r>
      <w:r>
        <w:tab/>
        <w:t>…</w:t>
      </w:r>
      <w:r>
        <w:tab/>
        <w:t>Stk.</w:t>
      </w:r>
    </w:p>
    <w:p w14:paraId="213788E3" w14:textId="77777777" w:rsidR="00E57FDA" w:rsidRDefault="00E57FDA" w:rsidP="00E57FDA">
      <w:pPr>
        <w:pStyle w:val="Anzupassen"/>
      </w:pPr>
      <w:r>
        <w:t xml:space="preserve">… </w:t>
      </w:r>
      <w:r>
        <w:tab/>
      </w:r>
      <w:r>
        <w:tab/>
        <w:t>…</w:t>
      </w:r>
      <w:r>
        <w:tab/>
        <w:t>Stk.</w:t>
      </w:r>
    </w:p>
    <w:p w14:paraId="44327C39" w14:textId="77777777" w:rsidR="00E57FDA" w:rsidRDefault="00E57FDA" w:rsidP="00F813A0">
      <w:pPr>
        <w:tabs>
          <w:tab w:val="left" w:pos="1418"/>
        </w:tabs>
      </w:pPr>
    </w:p>
    <w:p w14:paraId="511E8AD8" w14:textId="77777777" w:rsidR="00BA690F" w:rsidRDefault="00BA690F" w:rsidP="00B56794">
      <w:r>
        <w:t>Andere Anlagen</w:t>
      </w:r>
    </w:p>
    <w:p w14:paraId="1BC171B0" w14:textId="77777777" w:rsidR="00BA690F" w:rsidRDefault="00BA690F" w:rsidP="00F7080C">
      <w:pPr>
        <w:pStyle w:val="Anzupassen"/>
      </w:pPr>
      <w:r>
        <w:t>…</w:t>
      </w:r>
      <w:r>
        <w:tab/>
      </w:r>
      <w:r>
        <w:tab/>
        <w:t>…</w:t>
      </w:r>
      <w:r>
        <w:tab/>
        <w:t>Stk.</w:t>
      </w:r>
    </w:p>
    <w:p w14:paraId="67333205" w14:textId="77777777" w:rsidR="00BA690F" w:rsidRDefault="00BA690F" w:rsidP="00F813A0">
      <w:pPr>
        <w:tabs>
          <w:tab w:val="left" w:pos="1418"/>
        </w:tabs>
      </w:pPr>
    </w:p>
    <w:p w14:paraId="3212D5CA" w14:textId="536FED78" w:rsidR="00BA690F" w:rsidRDefault="00B56794" w:rsidP="00B56794">
      <w:pPr>
        <w:pStyle w:val="berschrift3nummeriert"/>
      </w:pPr>
      <w:bookmarkStart w:id="23" w:name="_Toc81835217"/>
      <w:r>
        <w:t>L</w:t>
      </w:r>
      <w:r w:rsidR="00BA690F">
        <w:t>eitungsnetz Entwässerung Kantonsstrassen</w:t>
      </w:r>
      <w:bookmarkEnd w:id="23"/>
    </w:p>
    <w:p w14:paraId="17A07669" w14:textId="77777777" w:rsidR="00BA690F" w:rsidRDefault="00BA690F" w:rsidP="00B56794">
      <w:r>
        <w:t>Kanäle</w:t>
      </w:r>
    </w:p>
    <w:p w14:paraId="01EB4D53" w14:textId="3BE26671" w:rsidR="00BA690F" w:rsidRDefault="00275AC9" w:rsidP="00F7080C">
      <w:pPr>
        <w:pStyle w:val="Anzupassen"/>
      </w:pPr>
      <w:r>
        <w:t>Strassenentwässerung</w:t>
      </w:r>
      <w:r w:rsidR="00BA690F">
        <w:tab/>
        <w:t>L = ca.</w:t>
      </w:r>
      <w:r w:rsidR="00BA690F">
        <w:tab/>
        <w:t>…</w:t>
      </w:r>
      <w:r w:rsidR="00BA690F">
        <w:tab/>
        <w:t>km</w:t>
      </w:r>
    </w:p>
    <w:p w14:paraId="3B021EF4" w14:textId="77777777" w:rsidR="00BA690F" w:rsidRDefault="00BA690F" w:rsidP="00F813A0">
      <w:pPr>
        <w:tabs>
          <w:tab w:val="left" w:pos="1418"/>
        </w:tabs>
      </w:pPr>
    </w:p>
    <w:p w14:paraId="5B6A3A27" w14:textId="77777777" w:rsidR="00BA690F" w:rsidRDefault="00BA690F" w:rsidP="00B56794">
      <w:r>
        <w:t>Schächte</w:t>
      </w:r>
    </w:p>
    <w:p w14:paraId="1545CDE7" w14:textId="0C3C0DC3" w:rsidR="00BA690F" w:rsidRDefault="00275AC9" w:rsidP="00F7080C">
      <w:pPr>
        <w:pStyle w:val="Anzupassen"/>
      </w:pPr>
      <w:r>
        <w:t>Strassenentwässerung</w:t>
      </w:r>
      <w:r w:rsidR="00BA690F">
        <w:tab/>
        <w:t>ca.</w:t>
      </w:r>
      <w:r w:rsidR="00BA690F">
        <w:tab/>
        <w:t>…</w:t>
      </w:r>
      <w:r w:rsidR="00BA690F">
        <w:tab/>
        <w:t>Stk.</w:t>
      </w:r>
    </w:p>
    <w:p w14:paraId="31F8C154" w14:textId="77777777" w:rsidR="00BA690F" w:rsidRDefault="00BA690F" w:rsidP="00F813A0">
      <w:pPr>
        <w:tabs>
          <w:tab w:val="left" w:pos="1418"/>
        </w:tabs>
      </w:pPr>
    </w:p>
    <w:p w14:paraId="2F1D8603" w14:textId="77777777" w:rsidR="00BA690F" w:rsidRDefault="00BA690F" w:rsidP="00B56794">
      <w:r>
        <w:t>Sonderbauwerke</w:t>
      </w:r>
    </w:p>
    <w:p w14:paraId="1AAAFA68" w14:textId="77777777" w:rsidR="00BA690F" w:rsidRDefault="00BA690F" w:rsidP="00F7080C">
      <w:pPr>
        <w:pStyle w:val="Anzupassen"/>
      </w:pPr>
      <w:r>
        <w:t>Strassenabwasserbehandlungsanlagen (SABA)</w:t>
      </w:r>
      <w:r>
        <w:tab/>
      </w:r>
      <w:r>
        <w:tab/>
        <w:t>…</w:t>
      </w:r>
      <w:r>
        <w:tab/>
        <w:t>Stk.</w:t>
      </w:r>
    </w:p>
    <w:p w14:paraId="2C552F0A" w14:textId="77777777" w:rsidR="00BA690F" w:rsidRDefault="00BA690F" w:rsidP="00F7080C">
      <w:pPr>
        <w:pStyle w:val="Anzupassen"/>
      </w:pPr>
      <w:r>
        <w:t xml:space="preserve">… </w:t>
      </w:r>
      <w:r>
        <w:tab/>
      </w:r>
      <w:r>
        <w:tab/>
        <w:t>…</w:t>
      </w:r>
      <w:r>
        <w:tab/>
        <w:t>Stk.</w:t>
      </w:r>
    </w:p>
    <w:p w14:paraId="5AFA6281" w14:textId="77777777" w:rsidR="00BA690F" w:rsidRDefault="00BA690F" w:rsidP="00F813A0">
      <w:pPr>
        <w:tabs>
          <w:tab w:val="left" w:pos="1418"/>
        </w:tabs>
      </w:pPr>
    </w:p>
    <w:p w14:paraId="52A1E0D4" w14:textId="77777777" w:rsidR="00BA690F" w:rsidRDefault="00BA690F" w:rsidP="00B56794">
      <w:r>
        <w:t>Einleitstellen in Gewässer von</w:t>
      </w:r>
    </w:p>
    <w:p w14:paraId="273B096C" w14:textId="77777777" w:rsidR="00BA690F" w:rsidRDefault="00BA690F" w:rsidP="00F7080C">
      <w:pPr>
        <w:pStyle w:val="Anzupassen"/>
      </w:pPr>
      <w:r>
        <w:t>Direkteinleitungen von kantonalen Strassenentwässerungen</w:t>
      </w:r>
      <w:r>
        <w:tab/>
      </w:r>
      <w:r>
        <w:tab/>
        <w:t>…</w:t>
      </w:r>
      <w:r>
        <w:tab/>
        <w:t>Stk.</w:t>
      </w:r>
    </w:p>
    <w:p w14:paraId="1EE536FF" w14:textId="77777777" w:rsidR="00BA690F" w:rsidRDefault="00BA690F" w:rsidP="00F813A0">
      <w:pPr>
        <w:tabs>
          <w:tab w:val="left" w:pos="1418"/>
        </w:tabs>
      </w:pPr>
    </w:p>
    <w:p w14:paraId="5A7BA868" w14:textId="77777777" w:rsidR="00BA690F" w:rsidRDefault="00BA690F" w:rsidP="00B56794">
      <w:r>
        <w:t>Andere Anlagen</w:t>
      </w:r>
    </w:p>
    <w:p w14:paraId="54F87A77" w14:textId="77777777" w:rsidR="00BA690F" w:rsidRDefault="00BA690F" w:rsidP="00F7080C">
      <w:pPr>
        <w:pStyle w:val="Anzupassen"/>
      </w:pPr>
      <w:r>
        <w:t>…</w:t>
      </w:r>
      <w:r>
        <w:tab/>
      </w:r>
      <w:r>
        <w:tab/>
        <w:t>…</w:t>
      </w:r>
      <w:r>
        <w:tab/>
        <w:t>Stk.</w:t>
      </w:r>
    </w:p>
    <w:p w14:paraId="5B7F1B85" w14:textId="77777777" w:rsidR="00BA690F" w:rsidRDefault="00BA690F" w:rsidP="00F813A0">
      <w:pPr>
        <w:tabs>
          <w:tab w:val="left" w:pos="1418"/>
        </w:tabs>
      </w:pPr>
    </w:p>
    <w:p w14:paraId="364F938F" w14:textId="09E4D5CF" w:rsidR="00BA690F" w:rsidRDefault="00BA690F" w:rsidP="00B56794">
      <w:pPr>
        <w:pStyle w:val="berschrift3nummeriert"/>
      </w:pPr>
      <w:bookmarkStart w:id="24" w:name="_Toc81835218"/>
      <w:r>
        <w:t>Anlagen in den Grundwasserschutzzonen</w:t>
      </w:r>
      <w:bookmarkEnd w:id="24"/>
    </w:p>
    <w:p w14:paraId="25DCB16A" w14:textId="77777777" w:rsidR="00BA690F" w:rsidRDefault="00BA690F" w:rsidP="00F813A0">
      <w:pPr>
        <w:tabs>
          <w:tab w:val="left" w:pos="1418"/>
        </w:tabs>
      </w:pPr>
      <w:r>
        <w:t>In den Schutzzonen S der Grundwasserfassungen … und … befinden sich folgende Schmutz- und Mischabwasserleitungen:</w:t>
      </w:r>
    </w:p>
    <w:p w14:paraId="1E8EE888" w14:textId="77777777" w:rsidR="00BA690F" w:rsidRDefault="00BA690F" w:rsidP="00F813A0">
      <w:pPr>
        <w:tabs>
          <w:tab w:val="left" w:pos="1418"/>
        </w:tabs>
      </w:pPr>
    </w:p>
    <w:p w14:paraId="6B7B65A5" w14:textId="77777777" w:rsidR="00BA690F" w:rsidRDefault="00BA690F" w:rsidP="00D53E46">
      <w:pPr>
        <w:pStyle w:val="Anzupassen"/>
        <w:tabs>
          <w:tab w:val="clear" w:pos="7938"/>
          <w:tab w:val="clear" w:pos="8505"/>
          <w:tab w:val="left" w:pos="3402"/>
          <w:tab w:val="left" w:pos="4962"/>
          <w:tab w:val="left" w:pos="7230"/>
        </w:tabs>
      </w:pPr>
      <w:r>
        <w:t>Grundwasserfassung</w:t>
      </w:r>
      <w:r>
        <w:tab/>
        <w:t>Schutzzone</w:t>
      </w:r>
    </w:p>
    <w:p w14:paraId="77F76CA4" w14:textId="77777777" w:rsidR="00BA690F" w:rsidRDefault="00BA690F" w:rsidP="00D53E46">
      <w:pPr>
        <w:pStyle w:val="Anzupassen"/>
        <w:tabs>
          <w:tab w:val="clear" w:pos="7938"/>
          <w:tab w:val="clear" w:pos="8505"/>
          <w:tab w:val="left" w:pos="3402"/>
          <w:tab w:val="left" w:pos="4962"/>
          <w:tab w:val="left" w:pos="7230"/>
        </w:tabs>
      </w:pPr>
      <w:r>
        <w:t>…</w:t>
      </w:r>
      <w:r>
        <w:tab/>
        <w:t>S2</w:t>
      </w:r>
      <w:r>
        <w:tab/>
        <w:t>doppelwandig</w:t>
      </w:r>
      <w:r>
        <w:tab/>
        <w:t>L =</w:t>
      </w:r>
      <w:r>
        <w:tab/>
        <w:t>…</w:t>
      </w:r>
      <w:r>
        <w:tab/>
        <w:t>m</w:t>
      </w:r>
    </w:p>
    <w:p w14:paraId="6A0FB999" w14:textId="77777777" w:rsidR="00BA690F" w:rsidRDefault="00BA690F" w:rsidP="00D53E46">
      <w:pPr>
        <w:pStyle w:val="Anzupassen"/>
        <w:tabs>
          <w:tab w:val="clear" w:pos="7938"/>
          <w:tab w:val="clear" w:pos="8505"/>
          <w:tab w:val="left" w:pos="3402"/>
          <w:tab w:val="left" w:pos="4962"/>
          <w:tab w:val="left" w:pos="7230"/>
        </w:tabs>
      </w:pPr>
      <w:r>
        <w:tab/>
      </w:r>
      <w:r>
        <w:tab/>
        <w:t>einwandig</w:t>
      </w:r>
      <w:r>
        <w:tab/>
        <w:t>L =</w:t>
      </w:r>
      <w:r>
        <w:tab/>
        <w:t>…</w:t>
      </w:r>
      <w:r>
        <w:tab/>
        <w:t>m</w:t>
      </w:r>
    </w:p>
    <w:p w14:paraId="785023AE" w14:textId="77777777" w:rsidR="00BA690F" w:rsidRDefault="00BA690F" w:rsidP="00D53E46">
      <w:pPr>
        <w:pStyle w:val="Anzupassen"/>
        <w:tabs>
          <w:tab w:val="clear" w:pos="7938"/>
          <w:tab w:val="clear" w:pos="8505"/>
          <w:tab w:val="left" w:pos="3402"/>
          <w:tab w:val="left" w:pos="4962"/>
          <w:tab w:val="left" w:pos="7230"/>
        </w:tabs>
      </w:pPr>
      <w:r>
        <w:lastRenderedPageBreak/>
        <w:tab/>
      </w:r>
      <w:r>
        <w:tab/>
      </w:r>
      <w:r>
        <w:tab/>
        <w:t>KS</w:t>
      </w:r>
      <w:r>
        <w:tab/>
        <w:t>…</w:t>
      </w:r>
      <w:r>
        <w:tab/>
        <w:t>Stk.</w:t>
      </w:r>
    </w:p>
    <w:p w14:paraId="3575C924" w14:textId="77777777" w:rsidR="00BA690F" w:rsidRDefault="00BA690F" w:rsidP="00D53E46">
      <w:pPr>
        <w:pStyle w:val="Anzupassen"/>
        <w:tabs>
          <w:tab w:val="clear" w:pos="7938"/>
          <w:tab w:val="clear" w:pos="8505"/>
          <w:tab w:val="left" w:pos="3402"/>
          <w:tab w:val="left" w:pos="4962"/>
          <w:tab w:val="left" w:pos="7230"/>
        </w:tabs>
      </w:pPr>
    </w:p>
    <w:p w14:paraId="02B23888" w14:textId="77777777" w:rsidR="00BA690F" w:rsidRDefault="00BA690F" w:rsidP="00D53E46">
      <w:pPr>
        <w:pStyle w:val="Anzupassen"/>
        <w:tabs>
          <w:tab w:val="clear" w:pos="7938"/>
          <w:tab w:val="clear" w:pos="8505"/>
          <w:tab w:val="left" w:pos="3402"/>
          <w:tab w:val="left" w:pos="4962"/>
          <w:tab w:val="left" w:pos="7230"/>
        </w:tabs>
      </w:pPr>
      <w:r>
        <w:tab/>
        <w:t xml:space="preserve">S3 </w:t>
      </w:r>
      <w:r>
        <w:tab/>
        <w:t>doppelwandig</w:t>
      </w:r>
      <w:r>
        <w:tab/>
        <w:t>L =</w:t>
      </w:r>
      <w:r>
        <w:tab/>
        <w:t>…</w:t>
      </w:r>
      <w:r>
        <w:tab/>
        <w:t>m</w:t>
      </w:r>
    </w:p>
    <w:p w14:paraId="0A2F73B4" w14:textId="77777777" w:rsidR="00BA690F" w:rsidRDefault="00BA690F" w:rsidP="00D53E46">
      <w:pPr>
        <w:pStyle w:val="Anzupassen"/>
        <w:tabs>
          <w:tab w:val="clear" w:pos="7938"/>
          <w:tab w:val="clear" w:pos="8505"/>
          <w:tab w:val="left" w:pos="3402"/>
          <w:tab w:val="left" w:pos="4962"/>
          <w:tab w:val="left" w:pos="7230"/>
        </w:tabs>
      </w:pPr>
      <w:r>
        <w:tab/>
      </w:r>
      <w:r>
        <w:tab/>
        <w:t>einwandig</w:t>
      </w:r>
      <w:r>
        <w:tab/>
        <w:t>L =</w:t>
      </w:r>
      <w:r>
        <w:tab/>
        <w:t>…</w:t>
      </w:r>
      <w:r>
        <w:tab/>
        <w:t>m</w:t>
      </w:r>
    </w:p>
    <w:p w14:paraId="59768002" w14:textId="77777777" w:rsidR="00BA690F" w:rsidRDefault="00BA690F" w:rsidP="00D53E46">
      <w:pPr>
        <w:pStyle w:val="Anzupassen"/>
        <w:tabs>
          <w:tab w:val="clear" w:pos="7938"/>
          <w:tab w:val="clear" w:pos="8505"/>
          <w:tab w:val="left" w:pos="3402"/>
          <w:tab w:val="left" w:pos="4962"/>
          <w:tab w:val="left" w:pos="7230"/>
        </w:tabs>
      </w:pPr>
      <w:r>
        <w:tab/>
      </w:r>
      <w:r>
        <w:tab/>
      </w:r>
      <w:r>
        <w:tab/>
        <w:t>KS</w:t>
      </w:r>
      <w:r>
        <w:tab/>
        <w:t>…</w:t>
      </w:r>
      <w:r>
        <w:tab/>
        <w:t>Stk.</w:t>
      </w:r>
    </w:p>
    <w:p w14:paraId="32199F5D" w14:textId="77777777" w:rsidR="00BA690F" w:rsidRDefault="00BA690F" w:rsidP="00D53E46">
      <w:pPr>
        <w:pStyle w:val="Anzupassen"/>
        <w:tabs>
          <w:tab w:val="clear" w:pos="7938"/>
          <w:tab w:val="clear" w:pos="8505"/>
          <w:tab w:val="left" w:pos="3402"/>
          <w:tab w:val="left" w:pos="4962"/>
          <w:tab w:val="left" w:pos="7230"/>
        </w:tabs>
      </w:pPr>
    </w:p>
    <w:p w14:paraId="1C038AC1" w14:textId="77777777" w:rsidR="00BA690F" w:rsidRDefault="00BA690F" w:rsidP="00D53E46">
      <w:pPr>
        <w:pStyle w:val="Anzupassen"/>
        <w:tabs>
          <w:tab w:val="clear" w:pos="7938"/>
          <w:tab w:val="clear" w:pos="8505"/>
          <w:tab w:val="left" w:pos="3402"/>
          <w:tab w:val="left" w:pos="4962"/>
          <w:tab w:val="left" w:pos="7230"/>
        </w:tabs>
      </w:pPr>
      <w:r>
        <w:t>…</w:t>
      </w:r>
      <w:r>
        <w:tab/>
        <w:t>S2</w:t>
      </w:r>
      <w:r>
        <w:tab/>
        <w:t>doppelwandig</w:t>
      </w:r>
      <w:r>
        <w:tab/>
        <w:t>L =</w:t>
      </w:r>
      <w:r>
        <w:tab/>
        <w:t>…</w:t>
      </w:r>
      <w:r>
        <w:tab/>
        <w:t>m</w:t>
      </w:r>
    </w:p>
    <w:p w14:paraId="4EEECB08" w14:textId="77777777" w:rsidR="00BA690F" w:rsidRDefault="00BA690F" w:rsidP="00D53E46">
      <w:pPr>
        <w:pStyle w:val="Anzupassen"/>
        <w:tabs>
          <w:tab w:val="clear" w:pos="7938"/>
          <w:tab w:val="clear" w:pos="8505"/>
          <w:tab w:val="left" w:pos="3402"/>
          <w:tab w:val="left" w:pos="4962"/>
          <w:tab w:val="left" w:pos="7230"/>
        </w:tabs>
      </w:pPr>
      <w:r>
        <w:tab/>
      </w:r>
      <w:r>
        <w:tab/>
        <w:t>einwandig</w:t>
      </w:r>
      <w:r>
        <w:tab/>
        <w:t>L =</w:t>
      </w:r>
      <w:r>
        <w:tab/>
        <w:t>…</w:t>
      </w:r>
      <w:r>
        <w:tab/>
        <w:t>m</w:t>
      </w:r>
    </w:p>
    <w:p w14:paraId="39EFBF3C" w14:textId="77777777" w:rsidR="00BA690F" w:rsidRDefault="00BA690F" w:rsidP="00D53E46">
      <w:pPr>
        <w:pStyle w:val="Anzupassen"/>
        <w:tabs>
          <w:tab w:val="clear" w:pos="7938"/>
          <w:tab w:val="clear" w:pos="8505"/>
          <w:tab w:val="left" w:pos="3402"/>
          <w:tab w:val="left" w:pos="4962"/>
          <w:tab w:val="left" w:pos="7230"/>
        </w:tabs>
      </w:pPr>
      <w:r>
        <w:tab/>
      </w:r>
      <w:r>
        <w:tab/>
      </w:r>
      <w:r>
        <w:tab/>
        <w:t>KS</w:t>
      </w:r>
      <w:r>
        <w:tab/>
        <w:t>…</w:t>
      </w:r>
      <w:r>
        <w:tab/>
        <w:t>Stk.</w:t>
      </w:r>
    </w:p>
    <w:p w14:paraId="3D8825A8" w14:textId="77777777" w:rsidR="00BA690F" w:rsidRDefault="00BA690F" w:rsidP="00D53E46">
      <w:pPr>
        <w:pStyle w:val="Anzupassen"/>
        <w:tabs>
          <w:tab w:val="clear" w:pos="7938"/>
          <w:tab w:val="clear" w:pos="8505"/>
          <w:tab w:val="left" w:pos="3402"/>
          <w:tab w:val="left" w:pos="4962"/>
          <w:tab w:val="left" w:pos="7230"/>
        </w:tabs>
      </w:pPr>
    </w:p>
    <w:p w14:paraId="2B197519" w14:textId="77777777" w:rsidR="00BA690F" w:rsidRDefault="00BA690F" w:rsidP="00D53E46">
      <w:pPr>
        <w:pStyle w:val="Anzupassen"/>
        <w:tabs>
          <w:tab w:val="clear" w:pos="7938"/>
          <w:tab w:val="clear" w:pos="8505"/>
          <w:tab w:val="left" w:pos="3402"/>
          <w:tab w:val="left" w:pos="4962"/>
          <w:tab w:val="left" w:pos="7230"/>
        </w:tabs>
      </w:pPr>
      <w:r>
        <w:tab/>
        <w:t xml:space="preserve">S3 </w:t>
      </w:r>
      <w:r>
        <w:tab/>
        <w:t>doppelwandig</w:t>
      </w:r>
      <w:r>
        <w:tab/>
        <w:t>L =</w:t>
      </w:r>
      <w:r>
        <w:tab/>
        <w:t>…</w:t>
      </w:r>
      <w:r>
        <w:tab/>
        <w:t>m</w:t>
      </w:r>
    </w:p>
    <w:p w14:paraId="0AAE1C79" w14:textId="77777777" w:rsidR="00BA690F" w:rsidRDefault="00BA690F" w:rsidP="00D53E46">
      <w:pPr>
        <w:pStyle w:val="Anzupassen"/>
        <w:tabs>
          <w:tab w:val="clear" w:pos="7938"/>
          <w:tab w:val="clear" w:pos="8505"/>
          <w:tab w:val="left" w:pos="3402"/>
          <w:tab w:val="left" w:pos="4962"/>
          <w:tab w:val="left" w:pos="7230"/>
        </w:tabs>
      </w:pPr>
      <w:r>
        <w:tab/>
      </w:r>
      <w:r>
        <w:tab/>
        <w:t>einwandig</w:t>
      </w:r>
      <w:r>
        <w:tab/>
        <w:t>L =</w:t>
      </w:r>
      <w:r>
        <w:tab/>
        <w:t>…</w:t>
      </w:r>
      <w:r>
        <w:tab/>
        <w:t>m</w:t>
      </w:r>
    </w:p>
    <w:p w14:paraId="54870002" w14:textId="77777777" w:rsidR="00BA690F" w:rsidRDefault="00BA690F" w:rsidP="00D53E46">
      <w:pPr>
        <w:pStyle w:val="Anzupassen"/>
        <w:tabs>
          <w:tab w:val="clear" w:pos="7938"/>
          <w:tab w:val="clear" w:pos="8505"/>
          <w:tab w:val="left" w:pos="3402"/>
          <w:tab w:val="left" w:pos="4962"/>
          <w:tab w:val="left" w:pos="7230"/>
        </w:tabs>
      </w:pPr>
      <w:r>
        <w:tab/>
      </w:r>
      <w:r>
        <w:tab/>
      </w:r>
      <w:r>
        <w:tab/>
        <w:t>KS</w:t>
      </w:r>
      <w:r>
        <w:tab/>
        <w:t>…</w:t>
      </w:r>
      <w:r>
        <w:tab/>
        <w:t>Stk.</w:t>
      </w:r>
    </w:p>
    <w:p w14:paraId="5A183374" w14:textId="77777777" w:rsidR="00BA690F" w:rsidRDefault="00BA690F" w:rsidP="00F813A0">
      <w:pPr>
        <w:tabs>
          <w:tab w:val="left" w:pos="1418"/>
        </w:tabs>
      </w:pPr>
    </w:p>
    <w:p w14:paraId="6D7AC41A" w14:textId="61D59C2C" w:rsidR="00BA690F" w:rsidRDefault="00BA690F" w:rsidP="00B56794">
      <w:pPr>
        <w:pStyle w:val="berschrift3nummeriert"/>
      </w:pPr>
      <w:bookmarkStart w:id="25" w:name="_Toc81835219"/>
      <w:r>
        <w:t xml:space="preserve">Private </w:t>
      </w:r>
      <w:r w:rsidR="00C81738">
        <w:t>Leitungen mit Detailerschliessungscharakter</w:t>
      </w:r>
      <w:bookmarkEnd w:id="25"/>
    </w:p>
    <w:p w14:paraId="19C206EB" w14:textId="211A09B6" w:rsidR="00BA690F" w:rsidRDefault="00C438B3" w:rsidP="00401A3D">
      <w:pPr>
        <w:pStyle w:val="Zulschen"/>
      </w:pPr>
      <w:r>
        <w:t>Darunter werden Leitungen verstanden, die ihren Eigenschaften nach die Aufgabe einer Detailerschliessung erfüllen (und demzufolge öffentlich sein sollten), jedoch im Eigentum von Privaten stehen. Die diesbezüglichen Definitionen finden sich im AWA fakten «Eigentumsabgrenzung bei Leitungen der Wasserversorgung und Abwasserentsorgung» (2021), abrufbar auf der AWA-Webseite.</w:t>
      </w:r>
    </w:p>
    <w:p w14:paraId="7EF343FC" w14:textId="77777777" w:rsidR="00C438B3" w:rsidRDefault="00C438B3" w:rsidP="00F813A0">
      <w:pPr>
        <w:tabs>
          <w:tab w:val="left" w:pos="1418"/>
        </w:tabs>
      </w:pPr>
    </w:p>
    <w:p w14:paraId="43902762" w14:textId="7230855C" w:rsidR="00BA690F" w:rsidRDefault="00BA690F" w:rsidP="00F7080C">
      <w:pPr>
        <w:pStyle w:val="Anzupassen"/>
      </w:pPr>
      <w:r>
        <w:t xml:space="preserve">Anzahl private </w:t>
      </w:r>
      <w:r w:rsidR="008E1720">
        <w:t>Leitungen mit Detailerschliessungscharakter</w:t>
      </w:r>
      <w:r>
        <w:tab/>
        <w:t>ca.</w:t>
      </w:r>
      <w:r>
        <w:tab/>
        <w:t>…</w:t>
      </w:r>
      <w:r>
        <w:tab/>
        <w:t>Stk.</w:t>
      </w:r>
    </w:p>
    <w:p w14:paraId="0C43B56B" w14:textId="77777777" w:rsidR="00BA690F" w:rsidRDefault="00BA690F" w:rsidP="00F813A0">
      <w:pPr>
        <w:tabs>
          <w:tab w:val="left" w:pos="1418"/>
        </w:tabs>
      </w:pPr>
    </w:p>
    <w:p w14:paraId="1C93830B" w14:textId="77777777" w:rsidR="00BA690F" w:rsidRDefault="00BA690F" w:rsidP="00B56794">
      <w:r>
        <w:t>Kanäle</w:t>
      </w:r>
    </w:p>
    <w:p w14:paraId="6217072C" w14:textId="1F30E15C" w:rsidR="00BA690F" w:rsidRDefault="00275AC9" w:rsidP="00F7080C">
      <w:pPr>
        <w:pStyle w:val="Anzupassen"/>
      </w:pPr>
      <w:r>
        <w:t>Mischabwasser</w:t>
      </w:r>
      <w:r w:rsidR="00BA4E11">
        <w:t xml:space="preserve"> (Freispiegel)</w:t>
      </w:r>
      <w:r w:rsidR="00BA690F">
        <w:tab/>
        <w:t>L = ca.</w:t>
      </w:r>
      <w:r w:rsidR="00BA690F">
        <w:tab/>
        <w:t>…</w:t>
      </w:r>
      <w:r w:rsidR="00BA690F">
        <w:tab/>
        <w:t>km</w:t>
      </w:r>
    </w:p>
    <w:p w14:paraId="287B1C72" w14:textId="48BDC702" w:rsidR="00BA690F" w:rsidRDefault="00275AC9" w:rsidP="00F7080C">
      <w:pPr>
        <w:pStyle w:val="Anzupassen"/>
      </w:pPr>
      <w:r>
        <w:t>Regenabwasser</w:t>
      </w:r>
      <w:r w:rsidR="00BA4E11">
        <w:t xml:space="preserve"> (Freispiegel)</w:t>
      </w:r>
      <w:r w:rsidR="00BA690F">
        <w:tab/>
        <w:t>L = ca.</w:t>
      </w:r>
      <w:r w:rsidR="00BA690F">
        <w:tab/>
        <w:t>…</w:t>
      </w:r>
      <w:r w:rsidR="00BA690F">
        <w:tab/>
        <w:t>km</w:t>
      </w:r>
    </w:p>
    <w:p w14:paraId="15FF05C0" w14:textId="2DAF40C6" w:rsidR="00BA690F" w:rsidRDefault="00275AC9" w:rsidP="00F7080C">
      <w:pPr>
        <w:pStyle w:val="Anzupassen"/>
      </w:pPr>
      <w:r>
        <w:t>Schmutzabwasser</w:t>
      </w:r>
      <w:r w:rsidR="00BA4E11">
        <w:t xml:space="preserve"> (Freispiegel)</w:t>
      </w:r>
      <w:r w:rsidR="00BA690F">
        <w:tab/>
        <w:t>L = ca.</w:t>
      </w:r>
      <w:r w:rsidR="00BA690F">
        <w:tab/>
        <w:t>…</w:t>
      </w:r>
      <w:r w:rsidR="00BA690F">
        <w:tab/>
        <w:t>km</w:t>
      </w:r>
    </w:p>
    <w:p w14:paraId="738C6366" w14:textId="77777777" w:rsidR="00BA690F" w:rsidRDefault="00BA690F" w:rsidP="00F7080C">
      <w:pPr>
        <w:pStyle w:val="Anzupassen"/>
      </w:pPr>
      <w:r>
        <w:t>Pumpendruckleitungen</w:t>
      </w:r>
      <w:r>
        <w:tab/>
        <w:t>L = ca.</w:t>
      </w:r>
      <w:r>
        <w:tab/>
        <w:t>…</w:t>
      </w:r>
      <w:r>
        <w:tab/>
        <w:t>km</w:t>
      </w:r>
    </w:p>
    <w:p w14:paraId="6BCE3949" w14:textId="77777777" w:rsidR="00BA690F" w:rsidRDefault="00BA690F" w:rsidP="00F813A0">
      <w:pPr>
        <w:tabs>
          <w:tab w:val="left" w:pos="1418"/>
        </w:tabs>
      </w:pPr>
    </w:p>
    <w:p w14:paraId="6178A1D3" w14:textId="77777777" w:rsidR="00BA690F" w:rsidRDefault="00BA690F" w:rsidP="00B56794">
      <w:r>
        <w:t>Schächte</w:t>
      </w:r>
    </w:p>
    <w:p w14:paraId="6BE502AD" w14:textId="7DDCF81F" w:rsidR="00BA690F" w:rsidRDefault="00275AC9" w:rsidP="00F7080C">
      <w:pPr>
        <w:pStyle w:val="Anzupassen"/>
      </w:pPr>
      <w:r>
        <w:t>Mischwasser</w:t>
      </w:r>
      <w:r w:rsidR="00BA690F">
        <w:tab/>
        <w:t>ca.</w:t>
      </w:r>
      <w:r w:rsidR="00BA690F">
        <w:tab/>
        <w:t>…</w:t>
      </w:r>
      <w:r w:rsidR="00BA690F">
        <w:tab/>
        <w:t>Stk.</w:t>
      </w:r>
    </w:p>
    <w:p w14:paraId="4BA49DAF" w14:textId="56AD2DD4" w:rsidR="00BA690F" w:rsidRDefault="00275AC9" w:rsidP="00F7080C">
      <w:pPr>
        <w:pStyle w:val="Anzupassen"/>
      </w:pPr>
      <w:r>
        <w:t>Regenabwasser</w:t>
      </w:r>
      <w:r w:rsidR="00BA690F">
        <w:tab/>
        <w:t>ca.</w:t>
      </w:r>
      <w:r w:rsidR="00BA690F">
        <w:tab/>
        <w:t>…</w:t>
      </w:r>
      <w:r w:rsidR="00BA690F">
        <w:tab/>
        <w:t>Stk.</w:t>
      </w:r>
    </w:p>
    <w:p w14:paraId="05421FB7" w14:textId="7D5A2C30" w:rsidR="00BA690F" w:rsidRDefault="00275AC9" w:rsidP="00F7080C">
      <w:pPr>
        <w:pStyle w:val="Anzupassen"/>
      </w:pPr>
      <w:r>
        <w:t>Schmutzabwasser</w:t>
      </w:r>
      <w:r w:rsidR="00BA690F">
        <w:tab/>
        <w:t>ca.</w:t>
      </w:r>
      <w:r w:rsidR="00BA690F">
        <w:tab/>
        <w:t>…</w:t>
      </w:r>
      <w:r w:rsidR="00BA690F">
        <w:tab/>
        <w:t>Stk.</w:t>
      </w:r>
    </w:p>
    <w:p w14:paraId="54C75A7D" w14:textId="77777777" w:rsidR="00BA690F" w:rsidRDefault="00BA690F" w:rsidP="00F7080C">
      <w:pPr>
        <w:pStyle w:val="Anzupassen"/>
      </w:pPr>
      <w:r>
        <w:t>Pumpendruckleitungen</w:t>
      </w:r>
      <w:r>
        <w:tab/>
        <w:t>ca.</w:t>
      </w:r>
      <w:r>
        <w:tab/>
        <w:t>…</w:t>
      </w:r>
      <w:r>
        <w:tab/>
        <w:t>Stk.</w:t>
      </w:r>
    </w:p>
    <w:p w14:paraId="7EE75149" w14:textId="77777777" w:rsidR="00BA690F" w:rsidRDefault="00BA690F" w:rsidP="00F813A0">
      <w:pPr>
        <w:tabs>
          <w:tab w:val="left" w:pos="1418"/>
        </w:tabs>
      </w:pPr>
    </w:p>
    <w:p w14:paraId="0B266299" w14:textId="77777777" w:rsidR="00BA690F" w:rsidRDefault="00BA690F" w:rsidP="00B56794">
      <w:r>
        <w:t>Sonderbauwerke</w:t>
      </w:r>
    </w:p>
    <w:p w14:paraId="5AA12B79" w14:textId="77777777" w:rsidR="00BA690F" w:rsidRDefault="00BA690F" w:rsidP="00F7080C">
      <w:pPr>
        <w:pStyle w:val="Anzupassen"/>
      </w:pPr>
      <w:r>
        <w:t>Pumpwerke (private)</w:t>
      </w:r>
      <w:r>
        <w:tab/>
      </w:r>
      <w:r>
        <w:tab/>
        <w:t>…</w:t>
      </w:r>
      <w:r>
        <w:tab/>
        <w:t>Stk.</w:t>
      </w:r>
    </w:p>
    <w:p w14:paraId="740D9B05" w14:textId="77777777" w:rsidR="00BA690F" w:rsidRDefault="00BA690F" w:rsidP="00F813A0">
      <w:pPr>
        <w:tabs>
          <w:tab w:val="left" w:pos="1418"/>
        </w:tabs>
      </w:pPr>
    </w:p>
    <w:p w14:paraId="4900F565" w14:textId="77777777" w:rsidR="00BA690F" w:rsidRDefault="00BA690F" w:rsidP="00B56794">
      <w:r>
        <w:t>Einleitstellen in Gewässer von</w:t>
      </w:r>
    </w:p>
    <w:p w14:paraId="44D2F0CB" w14:textId="77777777" w:rsidR="00BA690F" w:rsidRDefault="00BA690F" w:rsidP="00F7080C">
      <w:pPr>
        <w:pStyle w:val="Anzupassen"/>
      </w:pPr>
      <w:r>
        <w:t xml:space="preserve">Private Direkteinleitungen </w:t>
      </w:r>
      <w:r>
        <w:tab/>
      </w:r>
      <w:r>
        <w:tab/>
        <w:t>…</w:t>
      </w:r>
      <w:r>
        <w:tab/>
        <w:t>Stk.</w:t>
      </w:r>
    </w:p>
    <w:p w14:paraId="24A4FA75" w14:textId="609F5896" w:rsidR="009746DF" w:rsidRDefault="009746DF" w:rsidP="009746DF">
      <w:pPr>
        <w:pStyle w:val="Anzupassen"/>
      </w:pPr>
      <w:r>
        <w:t xml:space="preserve">Private Quellenüberläufe </w:t>
      </w:r>
      <w:r>
        <w:tab/>
      </w:r>
      <w:r>
        <w:tab/>
        <w:t>…</w:t>
      </w:r>
      <w:r>
        <w:tab/>
        <w:t>Stk.</w:t>
      </w:r>
    </w:p>
    <w:p w14:paraId="6B6C7210" w14:textId="77777777" w:rsidR="00BA690F" w:rsidRDefault="00BA690F" w:rsidP="00F813A0">
      <w:pPr>
        <w:tabs>
          <w:tab w:val="left" w:pos="1418"/>
        </w:tabs>
      </w:pPr>
    </w:p>
    <w:p w14:paraId="3A60B33E" w14:textId="03F6853A" w:rsidR="00BA690F" w:rsidRDefault="00BA690F" w:rsidP="00B56794">
      <w:pPr>
        <w:pStyle w:val="berschrift3nummeriert"/>
      </w:pPr>
      <w:bookmarkStart w:id="26" w:name="_Toc81835220"/>
      <w:r>
        <w:t>Private Versickerungs</w:t>
      </w:r>
      <w:r w:rsidR="009746DF">
        <w:t>- und Retentions</w:t>
      </w:r>
      <w:r>
        <w:t>anlagen</w:t>
      </w:r>
      <w:bookmarkEnd w:id="26"/>
    </w:p>
    <w:p w14:paraId="2AC92CDD" w14:textId="62857B91" w:rsidR="00BA690F" w:rsidRDefault="00BA690F" w:rsidP="00F7080C">
      <w:pPr>
        <w:pStyle w:val="Anzupassen"/>
      </w:pPr>
      <w:r>
        <w:t xml:space="preserve">Einzelanlagen </w:t>
      </w:r>
      <w:r w:rsidR="009746DF">
        <w:t xml:space="preserve">Versickerung </w:t>
      </w:r>
      <w:r>
        <w:t>für EFH / MFH</w:t>
      </w:r>
      <w:r>
        <w:tab/>
        <w:t>ca.</w:t>
      </w:r>
      <w:r>
        <w:tab/>
        <w:t>…</w:t>
      </w:r>
      <w:r>
        <w:tab/>
        <w:t>Stk.</w:t>
      </w:r>
    </w:p>
    <w:p w14:paraId="3BAE87B5" w14:textId="183FC648" w:rsidR="00BA690F" w:rsidRDefault="00BA690F" w:rsidP="00F7080C">
      <w:pPr>
        <w:pStyle w:val="Anzupassen"/>
      </w:pPr>
      <w:r>
        <w:t xml:space="preserve">Einzelanlagen </w:t>
      </w:r>
      <w:r w:rsidR="009746DF">
        <w:t xml:space="preserve">Versickerung </w:t>
      </w:r>
      <w:r>
        <w:t>für</w:t>
      </w:r>
      <w:r w:rsidR="009746DF">
        <w:t xml:space="preserve"> Industrie / Gewerbe</w:t>
      </w:r>
      <w:r w:rsidR="009746DF">
        <w:tab/>
        <w:t>ca.</w:t>
      </w:r>
      <w:r w:rsidR="009746DF">
        <w:tab/>
        <w:t>…</w:t>
      </w:r>
      <w:r w:rsidR="009746DF">
        <w:tab/>
        <w:t>Stk.</w:t>
      </w:r>
    </w:p>
    <w:p w14:paraId="73083FE2" w14:textId="7AED2F97" w:rsidR="009746DF" w:rsidRDefault="009746DF" w:rsidP="009746DF">
      <w:pPr>
        <w:pStyle w:val="Anzupassen"/>
      </w:pPr>
      <w:r>
        <w:t>Einzelanlagen Retention für EFH / MFH</w:t>
      </w:r>
      <w:r>
        <w:tab/>
        <w:t>ca.</w:t>
      </w:r>
      <w:r>
        <w:tab/>
        <w:t>…</w:t>
      </w:r>
      <w:r>
        <w:tab/>
        <w:t>Stk.</w:t>
      </w:r>
    </w:p>
    <w:p w14:paraId="1E87C880" w14:textId="45E38660" w:rsidR="009746DF" w:rsidRDefault="009746DF" w:rsidP="009746DF">
      <w:pPr>
        <w:pStyle w:val="Anzupassen"/>
      </w:pPr>
      <w:r>
        <w:t>Einzelanlagen Retention für Industrie / Gewerbe</w:t>
      </w:r>
      <w:r>
        <w:tab/>
        <w:t>ca.</w:t>
      </w:r>
      <w:r>
        <w:tab/>
        <w:t>…</w:t>
      </w:r>
      <w:r>
        <w:tab/>
        <w:t>Stk.</w:t>
      </w:r>
    </w:p>
    <w:p w14:paraId="61A6644A" w14:textId="631D69AC" w:rsidR="009746DF" w:rsidRDefault="009746DF" w:rsidP="001D5A46">
      <w:pPr>
        <w:tabs>
          <w:tab w:val="left" w:pos="1418"/>
        </w:tabs>
      </w:pPr>
    </w:p>
    <w:p w14:paraId="7A6BC698" w14:textId="04A067B7" w:rsidR="001D5A46" w:rsidRDefault="001D5A46" w:rsidP="001D5A46">
      <w:pPr>
        <w:tabs>
          <w:tab w:val="left" w:pos="1418"/>
        </w:tabs>
      </w:pPr>
    </w:p>
    <w:p w14:paraId="52C0E925" w14:textId="5AE4547A" w:rsidR="001D5A46" w:rsidRDefault="001D5A46" w:rsidP="001D5A46">
      <w:pPr>
        <w:pStyle w:val="berschrift3nummeriert"/>
      </w:pPr>
      <w:bookmarkStart w:id="27" w:name="_Toc81835221"/>
      <w:r>
        <w:t>Weitere relevante Anlagen Dritter</w:t>
      </w:r>
      <w:bookmarkEnd w:id="27"/>
    </w:p>
    <w:p w14:paraId="18B79825" w14:textId="2ECD6DB0" w:rsidR="001D5A46" w:rsidRDefault="001D5A46" w:rsidP="00401A3D">
      <w:pPr>
        <w:pStyle w:val="Zulschen"/>
      </w:pPr>
      <w:r>
        <w:t>Darunter werden Abwasseranlagen verstanden, die nicht unter die obigen Kategorien fallen, jedoch eine Relevanz für die Siedlungsentwässerung und die GEP-Bearbeitung aufweisen. Falls möglich, soll an dieser Stelle eine Quantifizierung des Umfanges (z.B. Leitungslänge, Anzahl Schächte etc.) erfolgen.</w:t>
      </w:r>
    </w:p>
    <w:p w14:paraId="19F5CD29" w14:textId="1D9F97A9" w:rsidR="001D5A46" w:rsidRDefault="001D5A46" w:rsidP="001D5A46">
      <w:pPr>
        <w:tabs>
          <w:tab w:val="left" w:pos="1418"/>
        </w:tabs>
      </w:pPr>
    </w:p>
    <w:p w14:paraId="1AF319A6" w14:textId="451ADA4E" w:rsidR="001D5A46" w:rsidRDefault="001D5A46" w:rsidP="001D5A46">
      <w:pPr>
        <w:pStyle w:val="Anzupassen"/>
      </w:pPr>
      <w:r>
        <w:t>Strassenentwässerung Nationalstrassen (ASTRA)</w:t>
      </w:r>
      <w:r>
        <w:tab/>
        <w:t>L = ca.</w:t>
      </w:r>
      <w:r>
        <w:tab/>
        <w:t>…</w:t>
      </w:r>
      <w:r>
        <w:tab/>
        <w:t>km</w:t>
      </w:r>
    </w:p>
    <w:p w14:paraId="047B1830" w14:textId="14FFAE1A" w:rsidR="001D5A46" w:rsidRDefault="001D5A46" w:rsidP="001D5A46">
      <w:pPr>
        <w:pStyle w:val="Anzupassen"/>
      </w:pPr>
      <w:r>
        <w:t>Strassenentwässerung gemeindeeigene Strassen</w:t>
      </w:r>
      <w:r>
        <w:tab/>
        <w:t>L = ca.</w:t>
      </w:r>
      <w:r>
        <w:tab/>
        <w:t>…</w:t>
      </w:r>
      <w:r>
        <w:tab/>
        <w:t>km</w:t>
      </w:r>
    </w:p>
    <w:p w14:paraId="6BF69907" w14:textId="51582A5C" w:rsidR="001D5A46" w:rsidRDefault="001D5A46" w:rsidP="001D5A46">
      <w:pPr>
        <w:pStyle w:val="Anzupassen"/>
      </w:pPr>
      <w:r>
        <w:t>Trasseentwässerung Eisenbahn</w:t>
      </w:r>
      <w:r>
        <w:tab/>
        <w:t>L = ca.</w:t>
      </w:r>
      <w:r>
        <w:tab/>
      </w:r>
      <w:r>
        <w:tab/>
        <w:t>km</w:t>
      </w:r>
    </w:p>
    <w:p w14:paraId="3E5DE15D" w14:textId="6009FF7F" w:rsidR="001D5A46" w:rsidRDefault="001D5A46" w:rsidP="001D5A46">
      <w:pPr>
        <w:pStyle w:val="Anzupassen"/>
      </w:pPr>
      <w:r>
        <w:t>Drainageleitungen von Flurgenossenschaften o.ä.</w:t>
      </w:r>
      <w:r>
        <w:tab/>
        <w:t>L = ca.</w:t>
      </w:r>
      <w:r>
        <w:tab/>
      </w:r>
      <w:r>
        <w:tab/>
        <w:t>km</w:t>
      </w:r>
    </w:p>
    <w:p w14:paraId="4AE7FF01" w14:textId="77777777" w:rsidR="001D5A46" w:rsidRDefault="001D5A46" w:rsidP="001D5A46">
      <w:pPr>
        <w:pStyle w:val="Anzupassen"/>
      </w:pPr>
      <w:r>
        <w:t>Eingedolte Fliessgewässer</w:t>
      </w:r>
      <w:r>
        <w:tab/>
        <w:t>L = ca.</w:t>
      </w:r>
      <w:r>
        <w:tab/>
      </w:r>
      <w:r>
        <w:tab/>
        <w:t>km</w:t>
      </w:r>
    </w:p>
    <w:p w14:paraId="0E8A00F8" w14:textId="77777777" w:rsidR="001D5A46" w:rsidRDefault="001D5A46" w:rsidP="001D5A46">
      <w:pPr>
        <w:tabs>
          <w:tab w:val="left" w:pos="1418"/>
        </w:tabs>
      </w:pPr>
    </w:p>
    <w:p w14:paraId="2206FFD5" w14:textId="74247880" w:rsidR="001D5A46" w:rsidRDefault="001D5A46" w:rsidP="001D5A46">
      <w:pPr>
        <w:tabs>
          <w:tab w:val="left" w:pos="1418"/>
        </w:tabs>
      </w:pPr>
    </w:p>
    <w:p w14:paraId="362FAAAE" w14:textId="77777777" w:rsidR="001D5A46" w:rsidRDefault="001D5A46" w:rsidP="001D5A46">
      <w:pPr>
        <w:tabs>
          <w:tab w:val="left" w:pos="1418"/>
        </w:tabs>
      </w:pPr>
    </w:p>
    <w:p w14:paraId="4847F9AB" w14:textId="77777777" w:rsidR="001D5A46" w:rsidRDefault="001D5A46" w:rsidP="001D5A46">
      <w:pPr>
        <w:tabs>
          <w:tab w:val="left" w:pos="1418"/>
        </w:tabs>
      </w:pPr>
    </w:p>
    <w:p w14:paraId="3199007A" w14:textId="160B1A05" w:rsidR="00BA690F" w:rsidRDefault="00BA690F" w:rsidP="006C3097">
      <w:pPr>
        <w:pStyle w:val="H1"/>
      </w:pPr>
      <w:bookmarkStart w:id="28" w:name="_Toc81835222"/>
      <w:r>
        <w:lastRenderedPageBreak/>
        <w:t>Situationsbeurteilung und Zielsetzungen</w:t>
      </w:r>
      <w:bookmarkEnd w:id="28"/>
    </w:p>
    <w:p w14:paraId="55B40B01" w14:textId="28E298CB" w:rsidR="00BA690F" w:rsidRDefault="00BA690F" w:rsidP="006C3097">
      <w:pPr>
        <w:pStyle w:val="berschrift2nummeriert"/>
      </w:pPr>
      <w:bookmarkStart w:id="29" w:name="_Toc81835223"/>
      <w:r>
        <w:t>Situationsbeurteilung</w:t>
      </w:r>
      <w:bookmarkEnd w:id="29"/>
    </w:p>
    <w:p w14:paraId="77171886" w14:textId="11F22A54" w:rsidR="00BA690F" w:rsidRDefault="00BA690F" w:rsidP="006C3097">
      <w:pPr>
        <w:pStyle w:val="berschrift3nummeriert"/>
      </w:pPr>
      <w:bookmarkStart w:id="30" w:name="_Toc81835224"/>
      <w:r>
        <w:t>Erken</w:t>
      </w:r>
      <w:r w:rsidR="000B4DEF">
        <w:t>ntnisse gemäss Erst-GEP</w:t>
      </w:r>
      <w:r>
        <w:t xml:space="preserve"> und Ist-Zustand</w:t>
      </w:r>
      <w:bookmarkEnd w:id="30"/>
    </w:p>
    <w:p w14:paraId="4C14D3DA" w14:textId="77777777" w:rsidR="00BA690F" w:rsidRDefault="00BA690F" w:rsidP="006C3097">
      <w:pPr>
        <w:pStyle w:val="Zulschen"/>
      </w:pPr>
      <w:r>
        <w:t>Die nachfolgende Zusammenstellung ist auf die gemeindespezifischen Verhältnisse anzupassen, fehlende Punkte sind zu ergänzen respektive nichtzutreffende Punkte zu streichen.</w:t>
      </w:r>
    </w:p>
    <w:p w14:paraId="56101FBF" w14:textId="77777777" w:rsidR="00BA690F" w:rsidRDefault="00BA690F" w:rsidP="00F813A0">
      <w:pPr>
        <w:tabs>
          <w:tab w:val="left" w:pos="1418"/>
        </w:tabs>
      </w:pPr>
      <w:r>
        <w:t>Laut den vorliegenden GEP-Dokumenten (GEP …) sind folgende Punkte von Bedeutung:</w:t>
      </w:r>
    </w:p>
    <w:p w14:paraId="439EBC27" w14:textId="1D083069" w:rsidR="00BA690F" w:rsidRDefault="00BA690F" w:rsidP="006C3097">
      <w:pPr>
        <w:pStyle w:val="AnzupassenAufzhlung"/>
      </w:pPr>
      <w:r>
        <w:t>Zustandsbeurteilung Kanalnetz</w:t>
      </w:r>
    </w:p>
    <w:p w14:paraId="3BA4EEDF" w14:textId="4791DDBF" w:rsidR="00BA690F" w:rsidRDefault="00BA690F" w:rsidP="006C3097">
      <w:pPr>
        <w:pStyle w:val="AnzupassenAufzhlung"/>
      </w:pPr>
      <w:r>
        <w:t>Biologische und hydraulische Beurteilung der Gewässer</w:t>
      </w:r>
    </w:p>
    <w:p w14:paraId="416CBE86" w14:textId="3ED3B4AE" w:rsidR="00BA690F" w:rsidRDefault="00BA690F" w:rsidP="006C3097">
      <w:pPr>
        <w:pStyle w:val="AnzupassenAufzhlung"/>
      </w:pPr>
      <w:r>
        <w:t>Situation Fremdwasser</w:t>
      </w:r>
    </w:p>
    <w:p w14:paraId="03D5E889" w14:textId="5EEA0039" w:rsidR="00BA690F" w:rsidRDefault="00BA690F" w:rsidP="006C3097">
      <w:pPr>
        <w:pStyle w:val="AnzupassenAufzhlung"/>
      </w:pPr>
      <w:r>
        <w:t>Risiken betreffend Oberflächenentwässerung bei Starkniederschlag</w:t>
      </w:r>
    </w:p>
    <w:p w14:paraId="404678AE" w14:textId="296B8225" w:rsidR="00BA690F" w:rsidRDefault="00BA690F" w:rsidP="006C3097">
      <w:pPr>
        <w:pStyle w:val="AnzupassenAufzhlung"/>
      </w:pPr>
      <w:r>
        <w:t>Versickerungsmöglichkeiten</w:t>
      </w:r>
    </w:p>
    <w:p w14:paraId="6A908BCB" w14:textId="3B69584B" w:rsidR="00BA690F" w:rsidRDefault="00BA690F" w:rsidP="006C3097">
      <w:pPr>
        <w:pStyle w:val="AnzupassenAufzhlung"/>
      </w:pPr>
      <w:r>
        <w:t>Beurteilung Einzugsgebiet</w:t>
      </w:r>
    </w:p>
    <w:p w14:paraId="464FC9C1" w14:textId="11F7137E" w:rsidR="00BA690F" w:rsidRDefault="00BA690F" w:rsidP="006C3097">
      <w:pPr>
        <w:pStyle w:val="AnzupassenAufzhlung"/>
      </w:pPr>
      <w:r>
        <w:t>Beurteilung Gefahrenbereiche</w:t>
      </w:r>
    </w:p>
    <w:p w14:paraId="7DFBD73D" w14:textId="6821011E" w:rsidR="00BA690F" w:rsidRDefault="00BA690F" w:rsidP="006C3097">
      <w:pPr>
        <w:pStyle w:val="AnzupassenAufzhlung"/>
      </w:pPr>
      <w:r>
        <w:t>Liegenschaften ausserhalb des Perimeters des öffentlichen Kanalisationsbereichs</w:t>
      </w:r>
    </w:p>
    <w:p w14:paraId="417D2F1A" w14:textId="10DFF6C8" w:rsidR="00BA690F" w:rsidRDefault="00BA690F" w:rsidP="006C3097">
      <w:pPr>
        <w:pStyle w:val="AnzupassenAufzhlung"/>
      </w:pPr>
      <w:r>
        <w:t>Erkenntnisse aus reg</w:t>
      </w:r>
      <w:r w:rsidR="00D817E0">
        <w:t>ionalen Planungen (z.B. V</w:t>
      </w:r>
      <w:r>
        <w:t>-GEP)</w:t>
      </w:r>
    </w:p>
    <w:p w14:paraId="7A84E0AB" w14:textId="7B37260C" w:rsidR="00BA690F" w:rsidRDefault="00BA690F" w:rsidP="006C3097">
      <w:pPr>
        <w:pStyle w:val="AnzupassenAufzhlung"/>
      </w:pPr>
      <w:r>
        <w:t>Art und Umfang von notwendigen Aufarbeitungen mit GEP-Bearbeitung</w:t>
      </w:r>
    </w:p>
    <w:p w14:paraId="56ABF35C" w14:textId="3B9E0C2F" w:rsidR="00BA690F" w:rsidRDefault="00BA690F" w:rsidP="006C3097">
      <w:pPr>
        <w:pStyle w:val="AnzupassenAufzhlung"/>
      </w:pPr>
      <w:r>
        <w:t xml:space="preserve">Organisation der Siedlungsentwässerung (SE), Zuständigkeiten und Schnittstellen </w:t>
      </w:r>
    </w:p>
    <w:p w14:paraId="1DA3F85A" w14:textId="2B799F8B" w:rsidR="00BA690F" w:rsidRDefault="00BA690F" w:rsidP="006C3097">
      <w:pPr>
        <w:pStyle w:val="AnzupassenAufzhlung"/>
      </w:pPr>
      <w:r>
        <w:t>Eigentumsverhältnisse</w:t>
      </w:r>
    </w:p>
    <w:p w14:paraId="367B45B3" w14:textId="0700E390" w:rsidR="00BA690F" w:rsidRDefault="00BA690F" w:rsidP="006C3097">
      <w:pPr>
        <w:pStyle w:val="AnzupassenAufzhlung"/>
      </w:pPr>
      <w:r>
        <w:t>Weitere Erkenntnisse</w:t>
      </w:r>
    </w:p>
    <w:p w14:paraId="1EA90D08" w14:textId="589D96D1" w:rsidR="00BA690F" w:rsidRDefault="00BA690F" w:rsidP="006C3097">
      <w:pPr>
        <w:pStyle w:val="berschrift3nummeriert"/>
      </w:pPr>
      <w:bookmarkStart w:id="31" w:name="_Toc81835225"/>
      <w:bookmarkStart w:id="32" w:name="_Ref31794933"/>
      <w:r>
        <w:t xml:space="preserve">Probleme der Gemeinde </w:t>
      </w:r>
      <w:r w:rsidR="002D41DA">
        <w:fldChar w:fldCharType="begin"/>
      </w:r>
      <w:r w:rsidR="002D41DA">
        <w:instrText xml:space="preserve"> </w:instrText>
      </w:r>
      <w:r w:rsidR="00B8144E">
        <w:instrText xml:space="preserve">DOCPROPERTY  Gemeinde </w:instrText>
      </w:r>
      <w:r w:rsidR="002D41DA">
        <w:instrText xml:space="preserve">  \* MERGEFORMAT </w:instrText>
      </w:r>
      <w:r w:rsidR="002D41DA">
        <w:fldChar w:fldCharType="separate"/>
      </w:r>
      <w:r w:rsidR="00B8144E">
        <w:t>&lt;Gemeinde in Eigenschaften&gt;</w:t>
      </w:r>
      <w:bookmarkEnd w:id="31"/>
      <w:r w:rsidR="002D41DA">
        <w:fldChar w:fldCharType="end"/>
      </w:r>
      <w:bookmarkEnd w:id="32"/>
      <w:r w:rsidR="00B8144E">
        <w:t xml:space="preserve"> </w:t>
      </w:r>
    </w:p>
    <w:p w14:paraId="5665ADC4" w14:textId="77777777" w:rsidR="00BA690F" w:rsidRDefault="00BA690F" w:rsidP="006C3097">
      <w:pPr>
        <w:pStyle w:val="Zulschen"/>
      </w:pPr>
      <w:r>
        <w:t>Die nachfolgende Zusammenstellung ist auf die gemeindespezifischen Verhältnisse anzupassen, fehlende Punkte sind zu ergänzen respektive nichtzutreffende Punkte zu streichen.</w:t>
      </w:r>
    </w:p>
    <w:p w14:paraId="15C82B72" w14:textId="77777777" w:rsidR="00BA690F" w:rsidRDefault="00BA690F" w:rsidP="006C3097">
      <w:pPr>
        <w:pStyle w:val="Zulschen"/>
      </w:pPr>
      <w:r>
        <w:t>Beim Betrieb der SE sind in den letzten Jahren folgende Probleme erkannt worden:</w:t>
      </w:r>
    </w:p>
    <w:p w14:paraId="3B3775D4" w14:textId="3DB070DB" w:rsidR="00BA690F" w:rsidRDefault="00BA690F" w:rsidP="006C3097">
      <w:pPr>
        <w:pStyle w:val="AnzupassenAufzhlung"/>
      </w:pPr>
      <w:r>
        <w:t>Spezifische kommunale Problemstellungen sind …</w:t>
      </w:r>
    </w:p>
    <w:p w14:paraId="59B00F72" w14:textId="5D2D083F" w:rsidR="00BA690F" w:rsidRDefault="00BA690F" w:rsidP="006C3097">
      <w:pPr>
        <w:pStyle w:val="AnzupassenAufzhlung"/>
      </w:pPr>
      <w:r>
        <w:t>Spezifische regionale Problem</w:t>
      </w:r>
      <w:r w:rsidR="00D817E0">
        <w:t>stellungen (z.B. in Abwasserverband</w:t>
      </w:r>
      <w:r>
        <w:t>) sind …</w:t>
      </w:r>
    </w:p>
    <w:p w14:paraId="524D628D" w14:textId="67FFE58D" w:rsidR="00BA690F" w:rsidRDefault="00BA690F" w:rsidP="006C3097">
      <w:pPr>
        <w:pStyle w:val="AnzupassenAufzhlung"/>
      </w:pPr>
      <w:r>
        <w:t xml:space="preserve">… </w:t>
      </w:r>
    </w:p>
    <w:p w14:paraId="62B95678" w14:textId="52CA01F4" w:rsidR="00BA690F" w:rsidRDefault="00BA690F" w:rsidP="006C3097">
      <w:pPr>
        <w:pStyle w:val="berschrift2nummeriert"/>
      </w:pPr>
      <w:bookmarkStart w:id="33" w:name="_Toc81835226"/>
      <w:r>
        <w:t>Zielsetzungen</w:t>
      </w:r>
      <w:bookmarkEnd w:id="33"/>
    </w:p>
    <w:p w14:paraId="7B372FC1" w14:textId="77777777" w:rsidR="00BA690F" w:rsidRDefault="00BA690F" w:rsidP="006C3097">
      <w:pPr>
        <w:pStyle w:val="Zulschen"/>
      </w:pPr>
      <w:r>
        <w:t>Die nachfolgende Zusammenstellung ist auf die gemeindespezifischen Verhältnisse anzupassen, fehlende Punkte sind zu ergänzen respektive nichtzutreffende Punkte zu streichen.</w:t>
      </w:r>
    </w:p>
    <w:p w14:paraId="0F2FEA1D" w14:textId="5E3BB3EF" w:rsidR="00BA690F" w:rsidRDefault="00BA690F" w:rsidP="00F813A0">
      <w:pPr>
        <w:tabs>
          <w:tab w:val="left" w:pos="1418"/>
        </w:tabs>
      </w:pPr>
      <w:r>
        <w:t xml:space="preserve">Neben den generellen Zielsetzungen der GEP-Überarbeitung stehen für die Gemeinde </w:t>
      </w:r>
      <w:r w:rsidR="002D41DA">
        <w:fldChar w:fldCharType="begin"/>
      </w:r>
      <w:r w:rsidR="002D41DA">
        <w:instrText xml:space="preserve"> </w:instrText>
      </w:r>
      <w:r w:rsidR="00B8144E">
        <w:instrText xml:space="preserve">DOCPROPERTY  Gemeinde </w:instrText>
      </w:r>
      <w:r w:rsidR="002D41DA">
        <w:instrText xml:space="preserve">  \* MERGEFORMAT </w:instrText>
      </w:r>
      <w:r w:rsidR="002D41DA">
        <w:fldChar w:fldCharType="separate"/>
      </w:r>
      <w:r w:rsidR="00B8144E">
        <w:t>&lt;Gemeinde in Eigenschaften&gt;</w:t>
      </w:r>
      <w:r w:rsidR="002D41DA">
        <w:fldChar w:fldCharType="end"/>
      </w:r>
      <w:r w:rsidRPr="006C3097">
        <w:rPr>
          <w:rStyle w:val="AnzupassenZchn"/>
        </w:rPr>
        <w:t xml:space="preserve"> </w:t>
      </w:r>
      <w:r>
        <w:t>folgende Zielsetzungen im Vordergrund:</w:t>
      </w:r>
    </w:p>
    <w:p w14:paraId="3C351CB3" w14:textId="765445DA" w:rsidR="00BA690F" w:rsidRDefault="00BA690F" w:rsidP="006C3097">
      <w:pPr>
        <w:pStyle w:val="AnzupassenAufzhlung"/>
      </w:pPr>
      <w:r>
        <w:t>Betreffend den baulichen und betrieblichen Unterhalt …</w:t>
      </w:r>
    </w:p>
    <w:p w14:paraId="5C9AC16A" w14:textId="27FC7E6C" w:rsidR="00BA690F" w:rsidRDefault="00BA690F" w:rsidP="006C3097">
      <w:pPr>
        <w:pStyle w:val="AnzupassenAufzhlung"/>
      </w:pPr>
      <w:r>
        <w:t>Betreffend Werterhalt bzw. Instandsetzung der kommunalen Abwasseranlagen …</w:t>
      </w:r>
    </w:p>
    <w:p w14:paraId="37FAD6CD" w14:textId="3B43D584" w:rsidR="00BA690F" w:rsidRDefault="00BA690F" w:rsidP="006C3097">
      <w:pPr>
        <w:pStyle w:val="AnzupassenAufzhlung"/>
      </w:pPr>
      <w:r>
        <w:t>Betreffend Gewässerunterhalt …</w:t>
      </w:r>
    </w:p>
    <w:p w14:paraId="2D0F4167" w14:textId="4434FD9B" w:rsidR="00BA690F" w:rsidRDefault="00BA690F" w:rsidP="006C3097">
      <w:pPr>
        <w:pStyle w:val="AnzupassenAufzhlung"/>
      </w:pPr>
      <w:r>
        <w:t>Betreffend Elimination Fremdwasser …</w:t>
      </w:r>
    </w:p>
    <w:p w14:paraId="3D4CD878" w14:textId="4C8163B9" w:rsidR="00BA690F" w:rsidRDefault="00BA690F" w:rsidP="006C3097">
      <w:pPr>
        <w:pStyle w:val="AnzupassenAufzhlung"/>
      </w:pPr>
      <w:r>
        <w:t>Betreffend Beherrschung von Starkregenereignissen …</w:t>
      </w:r>
    </w:p>
    <w:p w14:paraId="48195B72" w14:textId="21175107" w:rsidR="00BA690F" w:rsidRDefault="00BA690F" w:rsidP="006C3097">
      <w:pPr>
        <w:pStyle w:val="AnzupassenAufzhlung"/>
      </w:pPr>
      <w:r>
        <w:t>Betreffend Erfassung und Dokumentation der privaten Anschlussleitungen …</w:t>
      </w:r>
    </w:p>
    <w:p w14:paraId="0FD5F4D1" w14:textId="244E9843" w:rsidR="00BA690F" w:rsidRDefault="00BA690F" w:rsidP="006C3097">
      <w:pPr>
        <w:pStyle w:val="AnzupassenAufzhlung"/>
      </w:pPr>
      <w:r>
        <w:t>Betreffend Datenbewirtschaftung …</w:t>
      </w:r>
    </w:p>
    <w:p w14:paraId="1E1DA595" w14:textId="7BE94EDE" w:rsidR="00BA690F" w:rsidRDefault="00BA690F" w:rsidP="006C3097">
      <w:pPr>
        <w:pStyle w:val="AnzupassenAufzhlung"/>
      </w:pPr>
      <w:r>
        <w:t>Betreffend Finanzierung</w:t>
      </w:r>
      <w:r w:rsidR="00366C50">
        <w:t xml:space="preserve"> …</w:t>
      </w:r>
    </w:p>
    <w:p w14:paraId="72660CAF" w14:textId="75F2A250" w:rsidR="00BA690F" w:rsidRDefault="00BA690F" w:rsidP="006C3097">
      <w:pPr>
        <w:pStyle w:val="AnzupassenAufzhlung"/>
      </w:pPr>
      <w:r>
        <w:lastRenderedPageBreak/>
        <w:t>Betreffend Organisation der SE, Zuständigkeiten und Schnittstellen</w:t>
      </w:r>
      <w:r w:rsidR="00366C50">
        <w:t xml:space="preserve"> …</w:t>
      </w:r>
    </w:p>
    <w:p w14:paraId="50018152" w14:textId="09AD6C9B" w:rsidR="00BA690F" w:rsidRDefault="00BA690F" w:rsidP="006C3097">
      <w:pPr>
        <w:pStyle w:val="AnzupassenAufzhlung"/>
      </w:pPr>
      <w:r>
        <w:t>Regionale Zielsetzungen in Zusammenarbeit mit Zweckverband …</w:t>
      </w:r>
    </w:p>
    <w:p w14:paraId="64CB086B" w14:textId="050835ED" w:rsidR="00BA690F" w:rsidRDefault="00BA690F" w:rsidP="006C3097">
      <w:pPr>
        <w:pStyle w:val="AnzupassenAufzhlung"/>
      </w:pPr>
      <w:r>
        <w:t xml:space="preserve">… </w:t>
      </w:r>
    </w:p>
    <w:p w14:paraId="076D6F75" w14:textId="77777777" w:rsidR="000D799B" w:rsidRDefault="000D799B" w:rsidP="000D799B">
      <w:pPr>
        <w:tabs>
          <w:tab w:val="left" w:pos="1418"/>
        </w:tabs>
      </w:pPr>
    </w:p>
    <w:p w14:paraId="0756E95E" w14:textId="77777777" w:rsidR="000D799B" w:rsidRDefault="000D799B" w:rsidP="000D799B">
      <w:pPr>
        <w:tabs>
          <w:tab w:val="left" w:pos="1418"/>
        </w:tabs>
      </w:pPr>
    </w:p>
    <w:p w14:paraId="2C436DF4" w14:textId="59502E43" w:rsidR="000D799B" w:rsidRDefault="00DC5987" w:rsidP="000D799B">
      <w:pPr>
        <w:pStyle w:val="H1"/>
      </w:pPr>
      <w:bookmarkStart w:id="34" w:name="_Toc81835227"/>
      <w:r>
        <w:lastRenderedPageBreak/>
        <w:t>GEP-</w:t>
      </w:r>
      <w:r w:rsidR="000D799B">
        <w:t>Teilprojekt Gesamtleitung</w:t>
      </w:r>
      <w:bookmarkEnd w:id="34"/>
    </w:p>
    <w:p w14:paraId="55BA8D18" w14:textId="53A0A815" w:rsidR="000612F7" w:rsidRPr="000612F7" w:rsidRDefault="000612F7" w:rsidP="000612F7">
      <w:pPr>
        <w:pStyle w:val="Zulschen"/>
      </w:pPr>
      <w:r>
        <w:t>Dieses Teilpr</w:t>
      </w:r>
      <w:r w:rsidR="000B4DEF">
        <w:t>ojekt ist nur auf Stufe V</w:t>
      </w:r>
      <w:r>
        <w:t xml:space="preserve">-GEP zu bearbeiten. </w:t>
      </w:r>
      <w:r w:rsidR="00DB4B0C">
        <w:t>Die Zusammensetzung der Gesamtleitung ist auf die Strukturen des jeweiligen Verbandes abzustimmen. Nicht zwingend ist hierfür ein neues Organ zu schaffen - denkbar ist beispielsweise, dass die Aufgaben durch eine Delegation des Verbandsvorstandes wahrgenommen werden mit technischer Unterstützung</w:t>
      </w:r>
      <w:r w:rsidR="00337DFE">
        <w:t xml:space="preserve"> eines Ingenieurbüros.</w:t>
      </w:r>
    </w:p>
    <w:p w14:paraId="68524C84" w14:textId="326AE3F2" w:rsidR="00EA5B93" w:rsidRDefault="00EA5B93" w:rsidP="00EA5B93">
      <w:pPr>
        <w:pStyle w:val="berschrift2nummeriert"/>
      </w:pPr>
      <w:bookmarkStart w:id="35" w:name="_Toc81835228"/>
      <w:r>
        <w:t>Zielsetzung</w:t>
      </w:r>
      <w:bookmarkEnd w:id="35"/>
    </w:p>
    <w:p w14:paraId="13044937" w14:textId="4F6F2B91" w:rsidR="00967930" w:rsidRDefault="00967930" w:rsidP="00967930">
      <w:r>
        <w:t>Die Gesamtleitung koordiniert und steuert die GEP-Bearbeitung. Sie dokumentiert und beurteilt den aktuellen Stand der GEP-Planung im Einzugsgebiet und erarbeitet die Projektorganisation für den GEP im gesamten ARA-Einzugsgebiet. Zur Gesamtleitung gehören Empfehlungen zur Erarbeitung von Teilprojekten, deren Koordination und Begleitung sowie bei Bedarf zur zukünftigen Organisationsstruktur der Abwasserentsorgung.</w:t>
      </w:r>
    </w:p>
    <w:p w14:paraId="26796B85" w14:textId="77777777" w:rsidR="00967930" w:rsidRDefault="00967930" w:rsidP="00967930"/>
    <w:p w14:paraId="362F2FA7" w14:textId="77777777" w:rsidR="009C4A42" w:rsidRDefault="009C4A42" w:rsidP="00EA5B93"/>
    <w:tbl>
      <w:tblPr>
        <w:tblStyle w:val="BETabelle1"/>
        <w:tblW w:w="0" w:type="auto"/>
        <w:tblBorders>
          <w:bottom w:val="none" w:sz="0" w:space="0" w:color="auto"/>
          <w:insideH w:val="none" w:sz="0" w:space="0" w:color="auto"/>
        </w:tblBorders>
        <w:shd w:val="clear" w:color="auto" w:fill="BFBFBF" w:themeFill="background1" w:themeFillShade="BF"/>
        <w:tblLook w:val="04A0" w:firstRow="1" w:lastRow="0" w:firstColumn="1" w:lastColumn="0" w:noHBand="0" w:noVBand="1"/>
      </w:tblPr>
      <w:tblGrid>
        <w:gridCol w:w="9978"/>
      </w:tblGrid>
      <w:tr w:rsidR="009C4A42" w14:paraId="77D80B1C" w14:textId="77777777" w:rsidTr="000612F7">
        <w:trPr>
          <w:cnfStyle w:val="100000000000" w:firstRow="1" w:lastRow="0" w:firstColumn="0" w:lastColumn="0" w:oddVBand="0" w:evenVBand="0" w:oddHBand="0" w:evenHBand="0" w:firstRowFirstColumn="0" w:firstRowLastColumn="0" w:lastRowFirstColumn="0" w:lastRowLastColumn="0"/>
        </w:trPr>
        <w:tc>
          <w:tcPr>
            <w:tcW w:w="99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FBFBF" w:themeFill="background1" w:themeFillShade="BF"/>
          </w:tcPr>
          <w:p w14:paraId="39768618" w14:textId="77777777" w:rsidR="009C4A42" w:rsidRDefault="009C4A42" w:rsidP="000612F7">
            <w:pPr>
              <w:pStyle w:val="ZielTeilprojekt"/>
            </w:pPr>
            <w:r>
              <w:t>Ziel</w:t>
            </w:r>
          </w:p>
          <w:p w14:paraId="13031C5D" w14:textId="3B61D2CE" w:rsidR="009C4A42" w:rsidRDefault="009C4A42" w:rsidP="000612F7">
            <w:pPr>
              <w:pStyle w:val="ZielText"/>
            </w:pPr>
            <w:r w:rsidRPr="009C4A42">
              <w:t>Die Gesamtleitung sichert den effizienten und koordinierten Ablauf der rollenden Entwässerungsplanung über das gesamte ARA-Einzugsgebiet.</w:t>
            </w:r>
            <w:r w:rsidR="00967930">
              <w:t xml:space="preserve"> Sie erarbeitet bei Bedarf Vorschläge zu den zukünftigen </w:t>
            </w:r>
            <w:r w:rsidR="00967930" w:rsidRPr="00967930">
              <w:t>organisatori</w:t>
            </w:r>
            <w:r w:rsidR="00967930">
              <w:t>sch-</w:t>
            </w:r>
            <w:r w:rsidR="00967930" w:rsidRPr="00967930">
              <w:t>technischen Strukturen der Abwasser</w:t>
            </w:r>
            <w:r w:rsidR="00967930">
              <w:t>entsorgung im Verbandsgebiet.</w:t>
            </w:r>
          </w:p>
          <w:p w14:paraId="7963E6DC" w14:textId="77777777" w:rsidR="009C4A42" w:rsidRDefault="009C4A42" w:rsidP="000612F7">
            <w:pPr>
              <w:pStyle w:val="ZielTeilprojekt"/>
            </w:pPr>
            <w:r>
              <w:t>Begründung</w:t>
            </w:r>
          </w:p>
          <w:p w14:paraId="089C8647" w14:textId="62026B8D" w:rsidR="009C4A42" w:rsidRDefault="00DB4B0C" w:rsidP="000612F7">
            <w:pPr>
              <w:pStyle w:val="ZielText"/>
            </w:pPr>
            <w:r>
              <w:t>Die koordinierte Bearbeitung der GEP-Teilprojekte auf Ebene</w:t>
            </w:r>
            <w:r w:rsidR="00B12A8F">
              <w:t xml:space="preserve"> Verband und Gemeinden verhindert</w:t>
            </w:r>
            <w:r>
              <w:t xml:space="preserve"> Doppelspurigkeiten </w:t>
            </w:r>
            <w:r w:rsidR="00B12A8F">
              <w:t>und fördert eine effiziente Planung der Abwasserentsorgung.</w:t>
            </w:r>
          </w:p>
        </w:tc>
      </w:tr>
    </w:tbl>
    <w:p w14:paraId="00F9781F" w14:textId="77777777" w:rsidR="009C4A42" w:rsidRDefault="009C4A42" w:rsidP="00EA5B93"/>
    <w:p w14:paraId="218510CA" w14:textId="5B7893D9" w:rsidR="00EA5B93" w:rsidRDefault="00EA5B93" w:rsidP="00EA5B93">
      <w:pPr>
        <w:pStyle w:val="berschrift2nummeriert"/>
      </w:pPr>
      <w:bookmarkStart w:id="36" w:name="_Toc81835229"/>
      <w:r>
        <w:t>Grundlagen</w:t>
      </w:r>
      <w:bookmarkEnd w:id="36"/>
    </w:p>
    <w:p w14:paraId="2ECBF803" w14:textId="238A0C19" w:rsidR="000612F7" w:rsidRDefault="000612F7" w:rsidP="000612F7">
      <w:pPr>
        <w:pStyle w:val="Zulschen"/>
      </w:pPr>
      <w:r>
        <w:t>In der Auflistung sind die verbandsspezifischen Grundlagen aufzuführen.</w:t>
      </w:r>
    </w:p>
    <w:p w14:paraId="04E26E97" w14:textId="106D457C" w:rsidR="00BB3A5F" w:rsidRDefault="00BB3A5F" w:rsidP="000612F7">
      <w:pPr>
        <w:pStyle w:val="AnzupassenAufzhlung"/>
      </w:pPr>
      <w:r>
        <w:t>Organisationsreglement des Verbandes vom…</w:t>
      </w:r>
    </w:p>
    <w:p w14:paraId="7B0B12F8" w14:textId="69753557" w:rsidR="00D817E0" w:rsidRDefault="00D817E0" w:rsidP="000612F7">
      <w:pPr>
        <w:pStyle w:val="AnzupassenAufzhlung"/>
      </w:pPr>
      <w:r>
        <w:t>Leitbild-Strategie</w:t>
      </w:r>
      <w:r w:rsidR="00152B8B">
        <w:t xml:space="preserve"> des Verbandes vom…</w:t>
      </w:r>
    </w:p>
    <w:p w14:paraId="61F6599D" w14:textId="6E6CC370" w:rsidR="000612F7" w:rsidRDefault="000612F7" w:rsidP="000612F7">
      <w:pPr>
        <w:pStyle w:val="AnzupassenAufzhlung"/>
      </w:pPr>
      <w:r>
        <w:t>Datenbewirtschaftungskonzept des Verbandes vom …</w:t>
      </w:r>
    </w:p>
    <w:p w14:paraId="08E1DA19" w14:textId="77777777" w:rsidR="00EA5B93" w:rsidRDefault="00EA5B93" w:rsidP="00EA5B93"/>
    <w:p w14:paraId="567B4D2D" w14:textId="3C030941" w:rsidR="00EA5B93" w:rsidRDefault="00EA5B93" w:rsidP="00EA5B93">
      <w:pPr>
        <w:pStyle w:val="berschrift2nummeriert"/>
      </w:pPr>
      <w:bookmarkStart w:id="37" w:name="_Toc81835230"/>
      <w:r>
        <w:t>Leistungen Offertsteller</w:t>
      </w:r>
      <w:bookmarkEnd w:id="37"/>
    </w:p>
    <w:p w14:paraId="534C9528" w14:textId="5C5E44CF" w:rsidR="00EA5B93" w:rsidRDefault="000612F7" w:rsidP="000612F7">
      <w:pPr>
        <w:pStyle w:val="Zulschen"/>
      </w:pPr>
      <w:r w:rsidRPr="000612F7">
        <w:t>Die nachfolgende Zusam</w:t>
      </w:r>
      <w:r>
        <w:t>menstellung ist auf die verbands</w:t>
      </w:r>
      <w:r w:rsidRPr="000612F7">
        <w:t xml:space="preserve">spezifischen Verhältnisse anzupassen, </w:t>
      </w:r>
      <w:r w:rsidR="00E709C0" w:rsidRPr="000612F7">
        <w:t>fehlende</w:t>
      </w:r>
      <w:r w:rsidRPr="000612F7">
        <w:t xml:space="preserve"> Punkte sind zu ergänzen respektive nichtzutreffende Punkte zu streichen.</w:t>
      </w:r>
    </w:p>
    <w:p w14:paraId="36781EA4" w14:textId="77777777" w:rsidR="00042F6B" w:rsidRDefault="00042F6B" w:rsidP="000612F7">
      <w:pPr>
        <w:pStyle w:val="Zulschen"/>
      </w:pPr>
    </w:p>
    <w:p w14:paraId="493C7C83" w14:textId="6DDCCD7B" w:rsidR="00042F6B" w:rsidRDefault="00042F6B" w:rsidP="000612F7">
      <w:pPr>
        <w:pStyle w:val="Zulschen"/>
      </w:pPr>
      <w:r w:rsidRPr="00042F6B">
        <w:t>Folgende Leistungen sind innerhalb der Gesamtleitung zu erbringen:</w:t>
      </w:r>
    </w:p>
    <w:p w14:paraId="4AC3CE7C" w14:textId="3851F069" w:rsidR="009C3D5D" w:rsidRPr="000625B3" w:rsidRDefault="009C3D5D" w:rsidP="000612F7">
      <w:pPr>
        <w:pStyle w:val="Zulschen"/>
        <w:rPr>
          <w:i w:val="0"/>
          <w:color w:val="0070C0"/>
        </w:rPr>
      </w:pPr>
      <w:r w:rsidRPr="000625B3">
        <w:rPr>
          <w:i w:val="0"/>
          <w:color w:val="0070C0"/>
        </w:rPr>
        <w:t>Teil GEP-Bearbeitung im ARA-Einzugsgebiet</w:t>
      </w:r>
    </w:p>
    <w:p w14:paraId="4BAB0CA2" w14:textId="39658B16" w:rsidR="00042F6B" w:rsidRPr="00D762B8" w:rsidRDefault="00E709C0" w:rsidP="00042F6B">
      <w:pPr>
        <w:pStyle w:val="AnzupassenAufzhlung"/>
      </w:pPr>
      <w:r>
        <w:t>«Rollende»</w:t>
      </w:r>
      <w:r w:rsidR="00042F6B" w:rsidRPr="00D762B8">
        <w:t xml:space="preserve"> Präzisierung der Leistungen der Gesamtleitung für die einzelnen </w:t>
      </w:r>
      <w:r w:rsidR="00967930">
        <w:t>V-GEP-</w:t>
      </w:r>
      <w:r w:rsidR="00042F6B" w:rsidRPr="00D762B8">
        <w:t>Teilprojekte mit dem Auf</w:t>
      </w:r>
      <w:r w:rsidR="00967930">
        <w:t>traggeber und dem AWA</w:t>
      </w:r>
      <w:r w:rsidR="00152B8B">
        <w:t>.</w:t>
      </w:r>
    </w:p>
    <w:p w14:paraId="7C1079FD" w14:textId="15F665F9" w:rsidR="00042F6B" w:rsidRPr="00D762B8" w:rsidRDefault="00042F6B" w:rsidP="00042F6B">
      <w:pPr>
        <w:pStyle w:val="AnzupassenAufzhlung"/>
      </w:pPr>
      <w:r w:rsidRPr="00D762B8">
        <w:t>Dokumentation und Beurteilung der aktuellen GEP-Planung im ARA-Einzugsgebiet mit Erfolgskontrolle bereits realisierter GEP Massnahmen</w:t>
      </w:r>
      <w:r w:rsidR="00DB4B0C">
        <w:t xml:space="preserve"> (Stufe Verband und Verbandsgemeinden)</w:t>
      </w:r>
      <w:r w:rsidR="00152B8B">
        <w:t>.</w:t>
      </w:r>
    </w:p>
    <w:p w14:paraId="1F24E8A1" w14:textId="28B2CFAF" w:rsidR="00042F6B" w:rsidRPr="00D762B8" w:rsidRDefault="00042F6B" w:rsidP="00042F6B">
      <w:pPr>
        <w:pStyle w:val="AnzupassenAufzhlung"/>
      </w:pPr>
      <w:r w:rsidRPr="00D762B8">
        <w:t>Aufzeigen des Handlungsbedarfs und der Schwerpunkte in der GEP-Planung</w:t>
      </w:r>
      <w:r w:rsidR="00152B8B">
        <w:t>.</w:t>
      </w:r>
    </w:p>
    <w:p w14:paraId="65FD3CC8" w14:textId="6ED63853" w:rsidR="00042F6B" w:rsidRDefault="00042F6B" w:rsidP="00042F6B">
      <w:pPr>
        <w:pStyle w:val="AnzupassenAufzhlung"/>
      </w:pPr>
      <w:r w:rsidRPr="00D762B8">
        <w:lastRenderedPageBreak/>
        <w:t xml:space="preserve">Empfehlung der durchzuführenden </w:t>
      </w:r>
      <w:r w:rsidR="00152B8B">
        <w:t>GEP-</w:t>
      </w:r>
      <w:r w:rsidRPr="00D762B8">
        <w:t xml:space="preserve">Teilprojekte </w:t>
      </w:r>
      <w:r w:rsidR="00967930">
        <w:t>sowie deren Bearbeitungseben (Verband oder einzelne Gemeinde)</w:t>
      </w:r>
      <w:r w:rsidR="00152B8B">
        <w:t>.</w:t>
      </w:r>
    </w:p>
    <w:p w14:paraId="1BCCD018" w14:textId="2B3BBA7F" w:rsidR="002D3FCB" w:rsidRPr="00D762B8" w:rsidRDefault="002D3FCB" w:rsidP="002D3FCB">
      <w:pPr>
        <w:pStyle w:val="AnzupassenAufzhlung"/>
      </w:pPr>
      <w:r w:rsidRPr="00D762B8">
        <w:t>Festlegung der GEP-Projektorganisation im ARA-Einzugsgebiet mit allen Trägerschaften und dem Auftraggeber</w:t>
      </w:r>
      <w:r w:rsidR="00152B8B">
        <w:t>.</w:t>
      </w:r>
    </w:p>
    <w:p w14:paraId="77A52D2F" w14:textId="2D6E54A8" w:rsidR="002D3FCB" w:rsidRDefault="002D3FCB" w:rsidP="002D3FCB">
      <w:pPr>
        <w:pStyle w:val="AnzupassenAufzhlung"/>
      </w:pPr>
      <w:r w:rsidRPr="00D762B8">
        <w:t xml:space="preserve">Erstellung der notwendigen Pflichtenhefte für den/die GEP-Ingenieur(e) </w:t>
      </w:r>
      <w:r>
        <w:t xml:space="preserve">zur V-GEP-Bearbeitung und deren </w:t>
      </w:r>
      <w:r w:rsidR="00337DFE">
        <w:t>Beauftragung</w:t>
      </w:r>
      <w:r w:rsidR="00152B8B">
        <w:t>.</w:t>
      </w:r>
    </w:p>
    <w:p w14:paraId="2E2E5139" w14:textId="7CB2858C" w:rsidR="00337DFE" w:rsidRPr="00D762B8" w:rsidRDefault="005D5F92" w:rsidP="002D3FCB">
      <w:pPr>
        <w:pStyle w:val="AnzupassenAufzhlung"/>
      </w:pPr>
      <w:r>
        <w:t>Mitberichte zu den Pflichtenheften der K-GEP im Einzugsgebiet des Verbandes</w:t>
      </w:r>
      <w:r w:rsidR="00152B8B">
        <w:t>.</w:t>
      </w:r>
    </w:p>
    <w:p w14:paraId="23F708EB" w14:textId="67BA47DD" w:rsidR="00042F6B" w:rsidRDefault="00042F6B" w:rsidP="00042F6B">
      <w:pPr>
        <w:pStyle w:val="AnzupassenAufzhlung"/>
      </w:pPr>
      <w:r w:rsidRPr="00D762B8">
        <w:t>Führung der Generellen Entwässerungsplanung im ARA-Einzugsgebiet (Abstimmung der Bearbeitungszeitpunkte, räumliche Aufteilungen der Bearbeitungsgebiete, etc.)</w:t>
      </w:r>
      <w:r w:rsidR="00152B8B">
        <w:t>.</w:t>
      </w:r>
    </w:p>
    <w:p w14:paraId="312FF819" w14:textId="7063DACD" w:rsidR="00152B8B" w:rsidRPr="00D762B8" w:rsidRDefault="00152B8B" w:rsidP="00042F6B">
      <w:pPr>
        <w:pStyle w:val="AnzupassenAufzhlung"/>
      </w:pPr>
      <w:r>
        <w:t>Mitberichte zu den Ergebnissen der GEP-Teilprojekte der K-GEP sofern von regionaler Relevanz.</w:t>
      </w:r>
    </w:p>
    <w:p w14:paraId="571DF83C" w14:textId="41CDCB6E" w:rsidR="00042F6B" w:rsidRPr="00D762B8" w:rsidRDefault="00042F6B" w:rsidP="00042F6B">
      <w:pPr>
        <w:pStyle w:val="AnzupassenAufzhlung"/>
      </w:pPr>
      <w:r w:rsidRPr="00D762B8">
        <w:t>Koordination zwischen den verschiedenen Trägerschaften und Auftragnehmern</w:t>
      </w:r>
      <w:r w:rsidR="00152B8B">
        <w:t>.</w:t>
      </w:r>
    </w:p>
    <w:p w14:paraId="33C8FFF9" w14:textId="0F021674" w:rsidR="00042F6B" w:rsidRPr="00D762B8" w:rsidRDefault="00042F6B" w:rsidP="00042F6B">
      <w:pPr>
        <w:pStyle w:val="AnzupassenAufzhlung"/>
      </w:pPr>
      <w:r w:rsidRPr="00D762B8">
        <w:t>Operative Gesamtleitung und Qualitätssicherung</w:t>
      </w:r>
      <w:r w:rsidR="00152B8B">
        <w:t>.</w:t>
      </w:r>
    </w:p>
    <w:p w14:paraId="4110B5B2" w14:textId="6915A16D" w:rsidR="00042F6B" w:rsidRDefault="00042F6B" w:rsidP="00042F6B">
      <w:pPr>
        <w:pStyle w:val="AnzupassenAufzhlung"/>
      </w:pPr>
      <w:r w:rsidRPr="00D762B8">
        <w:t>Konzep</w:t>
      </w:r>
      <w:r w:rsidR="004E335D">
        <w:t>t zur Erfolgskontrolle im ARA-</w:t>
      </w:r>
      <w:r w:rsidRPr="00D762B8">
        <w:t>Einzugsg</w:t>
      </w:r>
      <w:r w:rsidRPr="00DF2FFA">
        <w:t xml:space="preserve">ebiet unter Berücksichtigung </w:t>
      </w:r>
      <w:r w:rsidRPr="00D762B8">
        <w:t>der Mass</w:t>
      </w:r>
      <w:r w:rsidRPr="00D762B8">
        <w:softHyphen/>
        <w:t>nahmenplanung</w:t>
      </w:r>
      <w:r w:rsidR="00152B8B">
        <w:t>.</w:t>
      </w:r>
    </w:p>
    <w:p w14:paraId="1445B452" w14:textId="77777777" w:rsidR="000625B3" w:rsidRDefault="000625B3" w:rsidP="009C3D5D">
      <w:pPr>
        <w:pStyle w:val="Zulschen"/>
        <w:rPr>
          <w:i w:val="0"/>
          <w:color w:val="0070C0"/>
        </w:rPr>
      </w:pPr>
    </w:p>
    <w:p w14:paraId="28B22B33" w14:textId="76FE490F" w:rsidR="009C3D5D" w:rsidRPr="000625B3" w:rsidRDefault="009C3D5D" w:rsidP="009C3D5D">
      <w:pPr>
        <w:pStyle w:val="Zulschen"/>
        <w:rPr>
          <w:i w:val="0"/>
          <w:color w:val="0070C0"/>
        </w:rPr>
      </w:pPr>
      <w:r w:rsidRPr="000625B3">
        <w:rPr>
          <w:i w:val="0"/>
          <w:color w:val="0070C0"/>
        </w:rPr>
        <w:t>Teil Organisationsentwicklung im ARA-Einzugsgebiet</w:t>
      </w:r>
    </w:p>
    <w:p w14:paraId="7A6114FE" w14:textId="60677908" w:rsidR="00C35C3D" w:rsidRPr="000625B3" w:rsidRDefault="00C35C3D" w:rsidP="00042F6B">
      <w:pPr>
        <w:pStyle w:val="AnzupassenAufzhlung"/>
      </w:pPr>
      <w:r w:rsidRPr="00D762B8">
        <w:t xml:space="preserve">Erarbeitung einer Vision (Zeithorizont 20 Jahre) für die strategische Weiterentwicklung der organisatorischen und technischen Strukturen der Abwasserentsorgung im </w:t>
      </w:r>
      <w:r w:rsidRPr="000625B3">
        <w:t>Betrachtungsgebiet</w:t>
      </w:r>
      <w:r w:rsidR="00433AB8" w:rsidRPr="000625B3">
        <w:t>, aufgeteilt in zwei Phasen:</w:t>
      </w:r>
    </w:p>
    <w:p w14:paraId="1C4D72AC" w14:textId="69114023" w:rsidR="00433AB8" w:rsidRPr="000625B3" w:rsidRDefault="00433AB8" w:rsidP="0072381C">
      <w:pPr>
        <w:pStyle w:val="AnzupassenAufzhlung"/>
      </w:pPr>
      <w:r w:rsidRPr="000625B3">
        <w:t xml:space="preserve">Phase 1: </w:t>
      </w:r>
      <w:r w:rsidR="0072381C" w:rsidRPr="000625B3">
        <w:t>Erarbeiten von Grundlagen (technisch, rechtlich, betriebswirtschaftlich) für die Zusammenarbeit im ARA-Einzugsgebiet: Beinhaltet u.a. auch Variantenvergleich zur Organisationsform (Rechtsform) und Versorgungsart (</w:t>
      </w:r>
      <w:r w:rsidR="00255BB6" w:rsidRPr="000625B3">
        <w:t xml:space="preserve">bspw. </w:t>
      </w:r>
      <w:r w:rsidR="0072381C" w:rsidRPr="000625B3">
        <w:t xml:space="preserve">«Vollentsorger» oder nur Übernahme </w:t>
      </w:r>
      <w:r w:rsidR="009C3D5D" w:rsidRPr="000625B3">
        <w:t xml:space="preserve">von </w:t>
      </w:r>
      <w:r w:rsidR="0072381C" w:rsidRPr="000625B3">
        <w:t>Teildie</w:t>
      </w:r>
      <w:r w:rsidR="009C3D5D" w:rsidRPr="000625B3">
        <w:t>nstleistungen durch den Verband</w:t>
      </w:r>
      <w:r w:rsidR="0072381C" w:rsidRPr="000625B3">
        <w:t>)</w:t>
      </w:r>
      <w:r w:rsidR="009C3D5D" w:rsidRPr="000625B3">
        <w:t>. Die Grundlagen sollen den Entscheid ermöglichen</w:t>
      </w:r>
      <w:r w:rsidR="00255BB6" w:rsidRPr="000625B3">
        <w:t>, ob die definierte</w:t>
      </w:r>
      <w:r w:rsidR="009C3D5D" w:rsidRPr="000625B3">
        <w:t xml:space="preserve"> Bestvariante in der Phase 2 detaillierter ausgearbeitet wird.</w:t>
      </w:r>
    </w:p>
    <w:p w14:paraId="5019F9B0" w14:textId="7531D83E" w:rsidR="00433AB8" w:rsidRPr="000625B3" w:rsidRDefault="00433AB8" w:rsidP="009C3D5D">
      <w:pPr>
        <w:pStyle w:val="AnzupassenAufzhlung"/>
      </w:pPr>
      <w:r w:rsidRPr="000625B3">
        <w:t>Phase 2:</w:t>
      </w:r>
      <w:r w:rsidR="009C3D5D" w:rsidRPr="000625B3">
        <w:t xml:space="preserve"> Die </w:t>
      </w:r>
      <w:r w:rsidR="00255BB6" w:rsidRPr="000625B3">
        <w:t>Lösung aus Phase 1</w:t>
      </w:r>
      <w:r w:rsidR="009C3D5D" w:rsidRPr="000625B3">
        <w:t xml:space="preserve"> wird konkretisiert und beschlussreif ausgearbeitet. Hierzu gehört die Ausarbeitung eines Organisationsreglements, die detaillierte Finanzplanung, die Ausarbeitung von weiteren vertraglichen Bestimmungen («Fusionsvertrag»), die Erarbeitung von Abstimmungsbotschaften etc. Zum Abschluss </w:t>
      </w:r>
      <w:r w:rsidR="00255BB6" w:rsidRPr="000625B3">
        <w:t>der Phase 2 soll der verbindliche Entscheid über die zukünftige Organisation der Abwasserentsorgung im ARA-Einzugsgebiet gefällt worden sein.</w:t>
      </w:r>
    </w:p>
    <w:p w14:paraId="144B91C7" w14:textId="77777777" w:rsidR="009C4A42" w:rsidRPr="000625B3" w:rsidRDefault="009C4A42" w:rsidP="00EA5B93">
      <w:pPr>
        <w:rPr>
          <w:color w:val="0070C0"/>
        </w:rPr>
      </w:pPr>
    </w:p>
    <w:p w14:paraId="5B86E7C4" w14:textId="0D8DBD72" w:rsidR="00EA5B93" w:rsidRDefault="00EA5B93" w:rsidP="00EA5B93">
      <w:pPr>
        <w:pStyle w:val="berschrift2nummeriert"/>
      </w:pPr>
      <w:bookmarkStart w:id="38" w:name="_Toc81835231"/>
      <w:r>
        <w:t>Abzugebende Unterlagen</w:t>
      </w:r>
      <w:bookmarkEnd w:id="38"/>
    </w:p>
    <w:p w14:paraId="573DE9B4" w14:textId="3DBE0866" w:rsidR="009C4A42" w:rsidRDefault="009C4A42" w:rsidP="009C4A42">
      <w:pPr>
        <w:pStyle w:val="Zulschen"/>
      </w:pPr>
      <w:r w:rsidRPr="009C4A42">
        <w:t>Nicht erforderliche Unterlagen sind zu streichen, fehlende zu ergänzen.</w:t>
      </w:r>
    </w:p>
    <w:p w14:paraId="3E550A25" w14:textId="09975F9B" w:rsidR="00E255DC" w:rsidRPr="000625B3" w:rsidRDefault="00E255DC" w:rsidP="009C4A42">
      <w:pPr>
        <w:pStyle w:val="Zulschen"/>
        <w:rPr>
          <w:i w:val="0"/>
          <w:color w:val="0070C0"/>
        </w:rPr>
      </w:pPr>
      <w:r w:rsidRPr="000625B3">
        <w:rPr>
          <w:i w:val="0"/>
          <w:color w:val="0070C0"/>
        </w:rPr>
        <w:t>Teil GEP-Bearbeitung im ARA-Einzugsgebiet</w:t>
      </w:r>
    </w:p>
    <w:p w14:paraId="7B82E076" w14:textId="3A58E742" w:rsidR="009C4A42" w:rsidRDefault="009C4A42" w:rsidP="009C4A42">
      <w:pPr>
        <w:pStyle w:val="AnzupassenAufzhlung"/>
      </w:pPr>
      <w:r>
        <w:t>Auf die lokalen Verhältnisse und Trägerschaften abgestimmtes Pflichtenheft für die Gesamtleitung im ARA-Einzugsgebiet</w:t>
      </w:r>
      <w:r w:rsidR="00152B8B">
        <w:t>.</w:t>
      </w:r>
    </w:p>
    <w:p w14:paraId="3DBCB639" w14:textId="7FACA8D0" w:rsidR="009C4A42" w:rsidRDefault="009C4A42" w:rsidP="009C4A42">
      <w:pPr>
        <w:pStyle w:val="AnzupassenAufzhlung"/>
      </w:pPr>
      <w:r>
        <w:t>Projektorganisation im ARA-Einzugsgebiet mit Verantwortlichkeiten, Zuständigkeiten und Terminen</w:t>
      </w:r>
      <w:r w:rsidR="00152B8B">
        <w:t>.</w:t>
      </w:r>
    </w:p>
    <w:p w14:paraId="7F4637EB" w14:textId="1044CC28" w:rsidR="00337DFE" w:rsidRDefault="00337DFE" w:rsidP="009C4A42">
      <w:pPr>
        <w:pStyle w:val="AnzupassenAufzhlung"/>
      </w:pPr>
      <w:r>
        <w:t>Vereinbarung zwischen dem Verband und den Verbandsgemeinden zur Aufgabenteilung (u.a. wer bearbeitet welches GEP-Teilprojekt</w:t>
      </w:r>
      <w:r w:rsidR="005D5F92">
        <w:t xml:space="preserve"> auf welcher Ebene)</w:t>
      </w:r>
      <w:r w:rsidR="00152B8B">
        <w:t>.</w:t>
      </w:r>
    </w:p>
    <w:p w14:paraId="32DB7BC7" w14:textId="51D686FA" w:rsidR="005D5F92" w:rsidRDefault="005D5F92" w:rsidP="009C4A42">
      <w:pPr>
        <w:pStyle w:val="AnzupassenAufzhlung"/>
      </w:pPr>
      <w:r>
        <w:t>Pflichtenhefte der GEP-Teilprojekte, die im Rahmen des V-GEP erarbeitet werden</w:t>
      </w:r>
      <w:r w:rsidR="00152B8B">
        <w:t>.</w:t>
      </w:r>
    </w:p>
    <w:p w14:paraId="6AF45C19" w14:textId="77777777" w:rsidR="000625B3" w:rsidRDefault="000625B3" w:rsidP="00E255DC">
      <w:pPr>
        <w:pStyle w:val="Zulschen"/>
        <w:rPr>
          <w:i w:val="0"/>
          <w:color w:val="0070C0"/>
        </w:rPr>
      </w:pPr>
    </w:p>
    <w:p w14:paraId="2E04FF7C" w14:textId="51956299" w:rsidR="00E255DC" w:rsidRPr="000625B3" w:rsidRDefault="00E255DC" w:rsidP="00E255DC">
      <w:pPr>
        <w:pStyle w:val="Zulschen"/>
        <w:rPr>
          <w:i w:val="0"/>
          <w:color w:val="0070C0"/>
        </w:rPr>
      </w:pPr>
      <w:r w:rsidRPr="000625B3">
        <w:rPr>
          <w:i w:val="0"/>
          <w:color w:val="0070C0"/>
        </w:rPr>
        <w:t>Teil Organisationsentwicklung im ARA-Einzugsgebiet</w:t>
      </w:r>
    </w:p>
    <w:p w14:paraId="6CC9D82D" w14:textId="4124B93D" w:rsidR="00967930" w:rsidRPr="000625B3" w:rsidRDefault="00967930" w:rsidP="009C4A42">
      <w:pPr>
        <w:pStyle w:val="AnzupassenAufzhlung"/>
      </w:pPr>
      <w:r w:rsidRPr="00D762B8">
        <w:rPr>
          <w:lang w:val="de-DE"/>
        </w:rPr>
        <w:t>Vision der zukünftigen organisatorischen und</w:t>
      </w:r>
      <w:r w:rsidRPr="00153572">
        <w:t xml:space="preserve"> tec</w:t>
      </w:r>
      <w:r w:rsidRPr="00DF2FFA">
        <w:t>hnischen Strukturen der</w:t>
      </w:r>
      <w:r w:rsidRPr="00153572">
        <w:t xml:space="preserve"> </w:t>
      </w:r>
      <w:r>
        <w:t xml:space="preserve">Abwasserentsorgung </w:t>
      </w:r>
      <w:r w:rsidRPr="00D762B8">
        <w:rPr>
          <w:lang w:val="de-DE"/>
        </w:rPr>
        <w:t xml:space="preserve">im Betrachtungsgebiet (inkl. schematischer Darstellungen wie Organigramm, Zuständigkeiten, Darstellung des zukünftigen Einzugsgebiets der </w:t>
      </w:r>
      <w:r w:rsidR="00366C50" w:rsidRPr="000625B3">
        <w:rPr>
          <w:lang w:val="de-DE"/>
        </w:rPr>
        <w:t>Abwasserentsorgung…</w:t>
      </w:r>
      <w:r w:rsidRPr="000625B3">
        <w:rPr>
          <w:lang w:val="de-DE"/>
        </w:rPr>
        <w:t>)</w:t>
      </w:r>
      <w:r w:rsidR="00E255DC" w:rsidRPr="000625B3">
        <w:rPr>
          <w:lang w:val="de-DE"/>
        </w:rPr>
        <w:t>: Berichte und Entscheidungsgrundlagen für die Phasen 1 und 2.</w:t>
      </w:r>
    </w:p>
    <w:p w14:paraId="0BA778E2" w14:textId="77777777" w:rsidR="009C4A42" w:rsidRPr="000625B3" w:rsidRDefault="009C4A42" w:rsidP="009C4A42">
      <w:pPr>
        <w:rPr>
          <w:color w:val="0070C0"/>
        </w:rPr>
      </w:pPr>
    </w:p>
    <w:p w14:paraId="5C0EE4B5" w14:textId="77B3E922" w:rsidR="00BA690F" w:rsidRDefault="00DC5987" w:rsidP="006C3097">
      <w:pPr>
        <w:pStyle w:val="H1"/>
      </w:pPr>
      <w:bookmarkStart w:id="39" w:name="_Toc81835232"/>
      <w:r>
        <w:lastRenderedPageBreak/>
        <w:t>GEP-</w:t>
      </w:r>
      <w:r w:rsidR="00925ED3">
        <w:t>Teilprojekt Datenbewirtschaftung</w:t>
      </w:r>
      <w:r w:rsidR="00522984">
        <w:t xml:space="preserve"> und Anlagekataster</w:t>
      </w:r>
      <w:bookmarkEnd w:id="39"/>
    </w:p>
    <w:p w14:paraId="4268ECEA" w14:textId="1BC9700A" w:rsidR="00BA690F" w:rsidRDefault="00BA690F" w:rsidP="006C3097">
      <w:pPr>
        <w:pStyle w:val="berschrift2nummeriert"/>
      </w:pPr>
      <w:bookmarkStart w:id="40" w:name="_Toc81835233"/>
      <w:r>
        <w:t>Zielsetzung</w:t>
      </w:r>
      <w:bookmarkEnd w:id="40"/>
    </w:p>
    <w:p w14:paraId="6949AC9C" w14:textId="3A65CE58" w:rsidR="00676D38" w:rsidRDefault="00676D38" w:rsidP="00F813A0">
      <w:pPr>
        <w:tabs>
          <w:tab w:val="left" w:pos="1418"/>
        </w:tabs>
      </w:pPr>
      <w:r>
        <w:t xml:space="preserve">Der </w:t>
      </w:r>
      <w:r w:rsidR="00F16722">
        <w:t xml:space="preserve">laufende </w:t>
      </w:r>
      <w:r>
        <w:t xml:space="preserve">Betrieb der SE als auch die GEP-Überarbeitung ist auf korrekte, vollständige und aktuelle Daten angewiesen. Als wichtiges Hilfsmittel steht dafür das Datenbewirtschaftungskonzept zur Verfügung, da hier die Aufgaben, Zuständigkeiten und Datenflüssen zwischen den verschiedenen Akteuren </w:t>
      </w:r>
      <w:r w:rsidR="00F16722">
        <w:t>vereinbart</w:t>
      </w:r>
      <w:r>
        <w:t xml:space="preserve"> wird. </w:t>
      </w:r>
      <w:r w:rsidR="00F16722">
        <w:t xml:space="preserve">Das Konzept soll sowohl den laufenden Betrieb als auch das Datenmanagement während der GEP-Überarbeitung abdecken. </w:t>
      </w:r>
      <w:r>
        <w:t xml:space="preserve">Die Datenqualität wird vor einer GEP-Überarbeitung geprüft, damit </w:t>
      </w:r>
      <w:r w:rsidR="00F16722">
        <w:t>bei Bedarf eine Ergänzung oder Bereinigung von Daten</w:t>
      </w:r>
      <w:r w:rsidR="00126EE7">
        <w:t xml:space="preserve"> vorgängig geregelt wird.</w:t>
      </w:r>
    </w:p>
    <w:p w14:paraId="45481784" w14:textId="77777777" w:rsidR="00BA690F" w:rsidRDefault="00BA690F" w:rsidP="00F813A0">
      <w:pPr>
        <w:tabs>
          <w:tab w:val="left" w:pos="1418"/>
        </w:tabs>
      </w:pPr>
    </w:p>
    <w:tbl>
      <w:tblPr>
        <w:tblStyle w:val="BETabelle1"/>
        <w:tblW w:w="0" w:type="auto"/>
        <w:tblBorders>
          <w:bottom w:val="none" w:sz="0" w:space="0" w:color="auto"/>
          <w:insideH w:val="none" w:sz="0" w:space="0" w:color="auto"/>
        </w:tblBorders>
        <w:shd w:val="clear" w:color="auto" w:fill="BFBFBF" w:themeFill="background1" w:themeFillShade="BF"/>
        <w:tblLook w:val="04A0" w:firstRow="1" w:lastRow="0" w:firstColumn="1" w:lastColumn="0" w:noHBand="0" w:noVBand="1"/>
      </w:tblPr>
      <w:tblGrid>
        <w:gridCol w:w="9978"/>
      </w:tblGrid>
      <w:tr w:rsidR="006C3097" w14:paraId="7F11AD8B" w14:textId="77777777" w:rsidTr="006C3097">
        <w:trPr>
          <w:cnfStyle w:val="100000000000" w:firstRow="1" w:lastRow="0" w:firstColumn="0" w:lastColumn="0" w:oddVBand="0" w:evenVBand="0" w:oddHBand="0" w:evenHBand="0" w:firstRowFirstColumn="0" w:firstRowLastColumn="0" w:lastRowFirstColumn="0" w:lastRowLastColumn="0"/>
        </w:trPr>
        <w:tc>
          <w:tcPr>
            <w:tcW w:w="99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FBFBF" w:themeFill="background1" w:themeFillShade="BF"/>
          </w:tcPr>
          <w:p w14:paraId="737BCDFA" w14:textId="77777777" w:rsidR="006C3097" w:rsidRDefault="006C3097" w:rsidP="00AF7C1E">
            <w:pPr>
              <w:pStyle w:val="ZielTeilprojekt"/>
            </w:pPr>
            <w:r>
              <w:t>Ziel</w:t>
            </w:r>
          </w:p>
          <w:p w14:paraId="6F99E4A2" w14:textId="16AA5A94" w:rsidR="006C3097" w:rsidRDefault="006C3097" w:rsidP="00AF7C1E">
            <w:pPr>
              <w:pStyle w:val="ZielText"/>
            </w:pPr>
            <w:r>
              <w:t xml:space="preserve">Gewährleisten, dass alle relevanten Informationen der SE in einem strukturierten Datenbestand nachhaltig und einfach zugänglich abgelegt sind. Die Daten liegen in der geforderten Qualität vor. </w:t>
            </w:r>
            <w:r w:rsidR="00B172B8">
              <w:t>Den Beteiligten ist bekannt, wie das Meldewesen organisiert ist und die Datenprüfung ist institutionalisiert.</w:t>
            </w:r>
          </w:p>
          <w:p w14:paraId="7DE4FB95" w14:textId="77777777" w:rsidR="006C3097" w:rsidRDefault="006C3097" w:rsidP="00AF7C1E">
            <w:pPr>
              <w:pStyle w:val="ZielTeilprojekt"/>
            </w:pPr>
            <w:r>
              <w:t>Begründung</w:t>
            </w:r>
          </w:p>
          <w:p w14:paraId="14BBAE12" w14:textId="7BF07046" w:rsidR="006C3097" w:rsidRDefault="006C3097" w:rsidP="00AF7C1E">
            <w:pPr>
              <w:pStyle w:val="ZielText"/>
            </w:pPr>
            <w:r>
              <w:t xml:space="preserve">Für den optimalen Betrieb der SE sind verschiedenen Akteure auf einen breiten Datenbestand angewiesen. Der erforderliche Datenumfang muss in der geforderten Qualität und Aktualität bereitstehen. </w:t>
            </w:r>
          </w:p>
        </w:tc>
      </w:tr>
    </w:tbl>
    <w:p w14:paraId="4C3FD8B6" w14:textId="5A323A8F" w:rsidR="00BA690F" w:rsidRDefault="00BA690F" w:rsidP="006C3097">
      <w:pPr>
        <w:pStyle w:val="berschrift2nummeriert"/>
      </w:pPr>
      <w:bookmarkStart w:id="41" w:name="_Toc81835234"/>
      <w:r>
        <w:t>Grundlagen</w:t>
      </w:r>
      <w:bookmarkEnd w:id="41"/>
    </w:p>
    <w:p w14:paraId="4869ADFC" w14:textId="77777777" w:rsidR="00BA690F" w:rsidRDefault="00BA690F" w:rsidP="006C3097">
      <w:pPr>
        <w:pStyle w:val="Zulschen"/>
      </w:pPr>
      <w:r>
        <w:t>In der Auflistung sind die gemeindespezifischen Grundlagen aufzuführen.</w:t>
      </w:r>
    </w:p>
    <w:p w14:paraId="19447DA8" w14:textId="743B528E" w:rsidR="00BA690F" w:rsidRDefault="00BA690F" w:rsidP="006C3097">
      <w:pPr>
        <w:pStyle w:val="AnzupassenAufzhlung"/>
      </w:pPr>
      <w:r>
        <w:t>Datenbewirtschaftungskonzept der Gemeinde vom …</w:t>
      </w:r>
    </w:p>
    <w:p w14:paraId="73955917" w14:textId="2916EEB2" w:rsidR="00BA690F" w:rsidRDefault="00BA690F" w:rsidP="006C3097">
      <w:pPr>
        <w:pStyle w:val="AnzupassenAufzhlung"/>
      </w:pPr>
      <w:r>
        <w:t>Datenbewirtschaftungskonzept des Verbandes vom …</w:t>
      </w:r>
    </w:p>
    <w:p w14:paraId="6FCFF3A9" w14:textId="6E3A8D2E" w:rsidR="00833D10" w:rsidRDefault="00833D10" w:rsidP="006C3097">
      <w:pPr>
        <w:pStyle w:val="AnzupassenAufzhlung"/>
      </w:pPr>
      <w:bookmarkStart w:id="42" w:name="_Hlk34204819"/>
      <w:r>
        <w:t>Datenprüfbericht vom …</w:t>
      </w:r>
    </w:p>
    <w:bookmarkEnd w:id="42"/>
    <w:p w14:paraId="4387B700" w14:textId="3C0F7B48" w:rsidR="00BA690F" w:rsidRDefault="00BA690F" w:rsidP="006C3097">
      <w:pPr>
        <w:pStyle w:val="AnzupassenAufzhlung"/>
      </w:pPr>
      <w:r>
        <w:t>…</w:t>
      </w:r>
    </w:p>
    <w:p w14:paraId="15B2250F" w14:textId="395F977F" w:rsidR="00BA690F" w:rsidRDefault="00BA690F" w:rsidP="000C1084">
      <w:pPr>
        <w:pStyle w:val="berschrift2nummeriert"/>
      </w:pPr>
      <w:bookmarkStart w:id="43" w:name="_Ref32852617"/>
      <w:bookmarkStart w:id="44" w:name="_Toc81835235"/>
      <w:r>
        <w:t>Leistungen Offertsteller</w:t>
      </w:r>
      <w:bookmarkEnd w:id="43"/>
      <w:bookmarkEnd w:id="44"/>
    </w:p>
    <w:p w14:paraId="6E44705C" w14:textId="77777777" w:rsidR="00BA690F" w:rsidRPr="006C3097" w:rsidRDefault="00BA690F" w:rsidP="00F813A0">
      <w:pPr>
        <w:tabs>
          <w:tab w:val="left" w:pos="1418"/>
        </w:tabs>
        <w:rPr>
          <w:rStyle w:val="ZulschenZchn"/>
        </w:rPr>
      </w:pPr>
      <w:r w:rsidRPr="006C3097">
        <w:rPr>
          <w:rStyle w:val="ZulschenZchn"/>
        </w:rPr>
        <w:t>Die nachfolgende Zusammenstellung ist auf die gemeindespezifischen Verhältnisse anzupassen, fehlende Punkte sind zu ergänzen respektive nichtzutreffende Punkte zu streichen.</w:t>
      </w:r>
    </w:p>
    <w:p w14:paraId="5297774D" w14:textId="14041879" w:rsidR="00BA690F" w:rsidRDefault="00BA690F" w:rsidP="006C3097">
      <w:pPr>
        <w:pStyle w:val="AnzupassenAufzhlung"/>
      </w:pPr>
      <w:r>
        <w:t xml:space="preserve">Fachtechnische Beratung des Datenkoordinators bei der Erarbeitung bzw. Überprüfung des Datenbewirtschaftungskonzepts betreffend den Datenaustausch </w:t>
      </w:r>
      <w:r w:rsidR="00F16722">
        <w:t xml:space="preserve">im laufenden Betrieb bzw. </w:t>
      </w:r>
      <w:r>
        <w:t xml:space="preserve">während und nach Abschluss der GEP-Bearbeitung. Einzubeziehen sind auch Leitungen Dritter wie z.B. die Strassenentwässerung </w:t>
      </w:r>
      <w:r w:rsidR="00F97B62">
        <w:t>der Kantons- und Nationalstrassen</w:t>
      </w:r>
      <w:r>
        <w:t xml:space="preserve"> und mögliche Fremdnutzungen von Drainageleitungen.</w:t>
      </w:r>
    </w:p>
    <w:p w14:paraId="17C8A4CF" w14:textId="2A916773" w:rsidR="00BA690F" w:rsidRDefault="00BA690F" w:rsidP="006C3097">
      <w:pPr>
        <w:pStyle w:val="AnzupassenAufzhlung"/>
      </w:pPr>
      <w:r>
        <w:t>Festlegung des Austauschformats für den Informationsfluss vom GEP-Ingenieur an die Datenbewirtschafter und umgekehrt.</w:t>
      </w:r>
    </w:p>
    <w:p w14:paraId="076758E4" w14:textId="786C4908" w:rsidR="00BA690F" w:rsidRDefault="00BA690F" w:rsidP="006C3097">
      <w:pPr>
        <w:pStyle w:val="AnzupassenAufzhlung"/>
      </w:pPr>
      <w:r>
        <w:t xml:space="preserve">Erhebung und Dokumentation der Sonderbauwerke (siehe Kapitel </w:t>
      </w:r>
      <w:r w:rsidR="004A63A0">
        <w:fldChar w:fldCharType="begin"/>
      </w:r>
      <w:r w:rsidR="004A63A0">
        <w:instrText xml:space="preserve"> REF _Ref32852841 \r \h </w:instrText>
      </w:r>
      <w:r w:rsidR="004A63A0">
        <w:fldChar w:fldCharType="separate"/>
      </w:r>
      <w:r w:rsidR="006D5269">
        <w:t>3.4.2</w:t>
      </w:r>
      <w:r w:rsidR="004A63A0">
        <w:fldChar w:fldCharType="end"/>
      </w:r>
      <w:r>
        <w:t>) gemäss Anleitung zur flächendeckenden Erhebung der Sonderba</w:t>
      </w:r>
      <w:r w:rsidR="00E709C0">
        <w:t>uwerke</w:t>
      </w:r>
      <w:r>
        <w:t>.</w:t>
      </w:r>
    </w:p>
    <w:p w14:paraId="6E87F8A0" w14:textId="534AA9B6" w:rsidR="00E23F06" w:rsidRDefault="00E23F06" w:rsidP="006C3097">
      <w:pPr>
        <w:pStyle w:val="AnzupassenAufzhlung"/>
      </w:pPr>
      <w:r>
        <w:t>Abgleich der Daten der Sonderbauwerke, die im Werkkataster und in der Datenbank Sonderbauwerke des AWA enthalten sind (z.B. Bezeichnung Eigentümer, Knoten</w:t>
      </w:r>
      <w:r w:rsidR="001A358C">
        <w:t xml:space="preserve"> etc.</w:t>
      </w:r>
      <w:r>
        <w:t>)</w:t>
      </w:r>
    </w:p>
    <w:p w14:paraId="1A77DA0C" w14:textId="600827F6" w:rsidR="00522984" w:rsidRDefault="00522984" w:rsidP="006C3097">
      <w:pPr>
        <w:pStyle w:val="AnzupassenAufzhlung"/>
      </w:pPr>
      <w:r>
        <w:t xml:space="preserve">Vervollständigung des Werkkatasters (z.B. fehlende Sohlenkoten), so dass </w:t>
      </w:r>
      <w:r w:rsidR="00665DA2">
        <w:t>insbesondere die Grundlagedaten für hydraulische Berechnungen lückenlos zur Verfügung stehen.</w:t>
      </w:r>
      <w:r w:rsidR="000F2EFF">
        <w:t xml:space="preserve"> Es ist von … fehlenden Sohlenkoten und Leitungsdurchmessern auszugehen.</w:t>
      </w:r>
    </w:p>
    <w:p w14:paraId="3FE77BEF" w14:textId="21349455" w:rsidR="00F16722" w:rsidRDefault="00F16722" w:rsidP="00F16722">
      <w:pPr>
        <w:pStyle w:val="AnzupassenAufzhlung"/>
      </w:pPr>
      <w:r>
        <w:lastRenderedPageBreak/>
        <w:t>Vervollständigung und Aktualisieren der GEP-Daten aus dem genehmigten GEP (z.B. Ist-Einzugsgebiete, Ist-Massnahmen).</w:t>
      </w:r>
      <w:r w:rsidR="000F2EFF">
        <w:t xml:space="preserve"> Diese liegen in der folgenden Form vor: …</w:t>
      </w:r>
    </w:p>
    <w:p w14:paraId="1746F408" w14:textId="261AC9E3" w:rsidR="00BA690F" w:rsidRDefault="00BA690F" w:rsidP="006C3097">
      <w:pPr>
        <w:pStyle w:val="AnzupassenAufzhlung"/>
      </w:pPr>
      <w:r>
        <w:t>Ergänzende Aufnahmen von Abwasseranlagen beziehungsweise Aufarbeiten von Sachinformationen (z.B. Abgrenzung PAA/SAA, Eigentümer, Finanzierung) wie auch der Strassenentwässerung, soweit für den GEP relevant, beziehungsweise in Absprache mit dem</w:t>
      </w:r>
      <w:r w:rsidR="00432D3E">
        <w:t xml:space="preserve"> TBA</w:t>
      </w:r>
      <w:r>
        <w:t>.</w:t>
      </w:r>
      <w:r w:rsidR="001C0141">
        <w:t xml:space="preserve"> Geschätzter Aufwand: … Stunden.</w:t>
      </w:r>
    </w:p>
    <w:p w14:paraId="180CA416" w14:textId="595604EB" w:rsidR="00BA690F" w:rsidRDefault="00BA690F" w:rsidP="006C3097">
      <w:pPr>
        <w:pStyle w:val="AnzupassenAufzhlung"/>
      </w:pPr>
      <w:r>
        <w:t xml:space="preserve">Aufnahmen der nicht im Kataster erfassten Versickerungsanlagen und Abgabe der Daten an den Datenbewirtschafter Werkkataster oder Erfassung in der DB </w:t>
      </w:r>
      <w:r w:rsidR="006E7998">
        <w:t>Versickerungsanlagen</w:t>
      </w:r>
      <w:r w:rsidR="00737E8F">
        <w:t xml:space="preserve"> (…Stk.).</w:t>
      </w:r>
    </w:p>
    <w:p w14:paraId="54079D7C" w14:textId="02C41289" w:rsidR="00CF1F23" w:rsidRDefault="00CF1F23" w:rsidP="006C3097">
      <w:pPr>
        <w:pStyle w:val="AnzupassenAufzhlung"/>
      </w:pPr>
      <w:r>
        <w:t>Laufende Datenkontrolle nach Abschluss eines jeden Teilprojekts im Rahmen der GEP-Überarbeitung</w:t>
      </w:r>
    </w:p>
    <w:p w14:paraId="2C8DF511" w14:textId="46EC608D" w:rsidR="00BA690F" w:rsidRDefault="00BA690F" w:rsidP="000C1084">
      <w:pPr>
        <w:pStyle w:val="berschrift2nummeriert"/>
      </w:pPr>
      <w:bookmarkStart w:id="45" w:name="_Toc81835236"/>
      <w:r>
        <w:t>Abzugebende Unterlagen</w:t>
      </w:r>
      <w:bookmarkEnd w:id="45"/>
    </w:p>
    <w:p w14:paraId="5CFF4645" w14:textId="77777777" w:rsidR="00BA690F" w:rsidRDefault="00BA690F" w:rsidP="006C3097">
      <w:pPr>
        <w:pStyle w:val="Zulschen"/>
      </w:pPr>
      <w:r>
        <w:t>Nicht erforderliche Unterlagen sind zu streichen, fehlende zu ergänzen.</w:t>
      </w:r>
    </w:p>
    <w:p w14:paraId="4837AEA4" w14:textId="0643AA4D" w:rsidR="00BA690F" w:rsidRDefault="00BA690F" w:rsidP="006C3097">
      <w:pPr>
        <w:pStyle w:val="AnzupassenAufzhlung"/>
      </w:pPr>
      <w:r>
        <w:t>Prüfbericht der Daten</w:t>
      </w:r>
      <w:r w:rsidR="00F16722">
        <w:t xml:space="preserve"> (Eingangskontrolle)</w:t>
      </w:r>
      <w:r>
        <w:t>: Der Datenbestand SE ist für die weitere Verwendung im GEP kontrolliert und ein allfälliger Handlungsbedarf ausgewiesen.</w:t>
      </w:r>
    </w:p>
    <w:p w14:paraId="1B33A0CC" w14:textId="0379025F" w:rsidR="00BA690F" w:rsidRDefault="00F16722" w:rsidP="006C3097">
      <w:pPr>
        <w:pStyle w:val="AnzupassenAufzhlung"/>
      </w:pPr>
      <w:r>
        <w:t>(Aktualisiertes) Datenbewirtschaftungskonzept</w:t>
      </w:r>
      <w:r w:rsidR="00BA690F">
        <w:t>.</w:t>
      </w:r>
    </w:p>
    <w:p w14:paraId="26AC7612" w14:textId="150178BB" w:rsidR="00BA690F" w:rsidRDefault="00BA690F" w:rsidP="006C3097">
      <w:pPr>
        <w:pStyle w:val="AnzupassenAufzhlung"/>
      </w:pPr>
      <w:r>
        <w:t>Vereinbarung zwischen Datenkoordinator und GEP-Ingenieur über die technische Spezifikation für den Datenaustausch während der GEP-Bearbeitung.</w:t>
      </w:r>
    </w:p>
    <w:p w14:paraId="413A60B6" w14:textId="36D83909" w:rsidR="00BA690F" w:rsidRDefault="00BA690F" w:rsidP="008B45E5">
      <w:pPr>
        <w:pStyle w:val="AnzupassenAufzhlung"/>
      </w:pPr>
      <w:r>
        <w:t xml:space="preserve">Abgeschlossene Erfassung, Dokumentation der SBW in der </w:t>
      </w:r>
      <w:r w:rsidR="000B3F60">
        <w:t>DB SBW</w:t>
      </w:r>
      <w:r>
        <w:t xml:space="preserve"> (</w:t>
      </w:r>
      <w:r w:rsidR="008B45E5" w:rsidRPr="008B45E5">
        <w:t>https://sonderbauwerke-be.geocloud.ch/</w:t>
      </w:r>
      <w:r>
        <w:t>).</w:t>
      </w:r>
    </w:p>
    <w:p w14:paraId="779D0D97" w14:textId="2D92A58F" w:rsidR="00BA690F" w:rsidRDefault="00BA690F" w:rsidP="006C3097">
      <w:pPr>
        <w:pStyle w:val="AnzupassenAufzhlung"/>
      </w:pPr>
      <w:r>
        <w:t>Abgeschlossene Erfassung der Versickerungsanlagen</w:t>
      </w:r>
      <w:r w:rsidR="006E7998">
        <w:t xml:space="preserve"> im Werkkataster oder in der DB Versickerungsanlagen</w:t>
      </w:r>
      <w:r>
        <w:t>.</w:t>
      </w:r>
    </w:p>
    <w:p w14:paraId="0B1AF115" w14:textId="4C2C9BBD" w:rsidR="00AD5CB8" w:rsidRPr="00D74D83" w:rsidRDefault="00DC5987" w:rsidP="00AD5CB8">
      <w:pPr>
        <w:pStyle w:val="H1"/>
      </w:pPr>
      <w:bookmarkStart w:id="46" w:name="_Toc34393269"/>
      <w:bookmarkStart w:id="47" w:name="_Ref515990418"/>
      <w:bookmarkStart w:id="48" w:name="_Ref515990424"/>
      <w:bookmarkStart w:id="49" w:name="_Toc27116289"/>
      <w:bookmarkStart w:id="50" w:name="_Toc81835237"/>
      <w:bookmarkEnd w:id="46"/>
      <w:r>
        <w:lastRenderedPageBreak/>
        <w:t>GEP-</w:t>
      </w:r>
      <w:r w:rsidR="00AD5CB8" w:rsidRPr="00D74D83">
        <w:t xml:space="preserve">Teilprojekt </w:t>
      </w:r>
      <w:bookmarkStart w:id="51" w:name="_Hlk31800201"/>
      <w:r w:rsidR="00AD5CB8" w:rsidRPr="00D74D83">
        <w:t>Zustand, Sanierung und Unterhalt</w:t>
      </w:r>
      <w:bookmarkEnd w:id="47"/>
      <w:bookmarkEnd w:id="48"/>
      <w:bookmarkEnd w:id="49"/>
      <w:bookmarkEnd w:id="50"/>
    </w:p>
    <w:p w14:paraId="239F7B03" w14:textId="77777777" w:rsidR="00AD5CB8" w:rsidRPr="00D74D83" w:rsidRDefault="00AD5CB8" w:rsidP="00AD5CB8">
      <w:pPr>
        <w:pStyle w:val="berschrift2nummeriert"/>
      </w:pPr>
      <w:bookmarkStart w:id="52" w:name="_Toc27116290"/>
      <w:bookmarkStart w:id="53" w:name="_Toc81835238"/>
      <w:bookmarkEnd w:id="51"/>
      <w:r w:rsidRPr="00D74D83">
        <w:t>Zielsetzung</w:t>
      </w:r>
      <w:bookmarkEnd w:id="52"/>
      <w:bookmarkEnd w:id="53"/>
    </w:p>
    <w:p w14:paraId="383EE766" w14:textId="77777777" w:rsidR="00AD5CB8" w:rsidRDefault="00AD5CB8" w:rsidP="00AD5CB8">
      <w:r w:rsidRPr="00D74D83">
        <w:t>Für die regelkonforme Entsorgung der anfallenden Abwässer sind ein sachgemässer Unterhalt sowie die notwendige Erneuerung der Abwasseranlagen erforderlich. Das Teilprojekt zeigt demzufolge Unterhalts-, Monitoring- und Sanierungskonzepte auf.</w:t>
      </w:r>
    </w:p>
    <w:p w14:paraId="60400E91" w14:textId="77777777" w:rsidR="00AD5CB8" w:rsidRPr="00D74D83" w:rsidRDefault="00AD5CB8"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46881080" w14:textId="77777777" w:rsidTr="00AD5CB8">
        <w:tc>
          <w:tcPr>
            <w:tcW w:w="9742" w:type="dxa"/>
            <w:shd w:val="clear" w:color="auto" w:fill="BFBFBF" w:themeFill="background1" w:themeFillShade="BF"/>
          </w:tcPr>
          <w:p w14:paraId="147BBAB4" w14:textId="77777777" w:rsidR="00AD5CB8" w:rsidRPr="00D74D83" w:rsidRDefault="00AD5CB8" w:rsidP="00AF7C1E">
            <w:pPr>
              <w:pStyle w:val="ZielTeilprojekt"/>
            </w:pPr>
            <w:r w:rsidRPr="00D74D83">
              <w:t>Ziel</w:t>
            </w:r>
          </w:p>
          <w:p w14:paraId="69B63FB0" w14:textId="77777777" w:rsidR="00AD5CB8" w:rsidRPr="00D74D83" w:rsidRDefault="00AD5CB8" w:rsidP="00AF7C1E">
            <w:pPr>
              <w:pStyle w:val="ZielText"/>
            </w:pPr>
            <w:r w:rsidRPr="00D74D83">
              <w:t>Jederzeit funktionstüchtige Abwasseranlagen, gewährleistete Siedlungshygiene und Überflutungsprävention, verbunden mit einer passenden Betriebsorganisation.</w:t>
            </w:r>
          </w:p>
          <w:p w14:paraId="0FB63AE7" w14:textId="77777777" w:rsidR="00AD5CB8" w:rsidRPr="00D74D83" w:rsidRDefault="00AD5CB8" w:rsidP="00AF7C1E">
            <w:pPr>
              <w:pStyle w:val="ZielTeilprojekt"/>
            </w:pPr>
            <w:r w:rsidRPr="00D74D83">
              <w:t>Begründung</w:t>
            </w:r>
          </w:p>
          <w:p w14:paraId="5CFE5BF9" w14:textId="2A9AB89C" w:rsidR="00AD5CB8" w:rsidRPr="00D74D83" w:rsidRDefault="00AD5CB8" w:rsidP="00AF7C1E">
            <w:pPr>
              <w:pStyle w:val="ZielText"/>
            </w:pPr>
            <w:r w:rsidRPr="00D74D83">
              <w:t>Ein funktionstüchtiges Abwassernetz gewährleistet die Hygiene im Entwässerungsgebiet sowie einen effektiven Schutz vor Überflutungen. Die korrekte Einstellung der Sonderbauwerke minimiert die Gewässerbelastung durch Einleitungen. Damit Grundwasser nicht durch Abwasser verschmutzt wird oder sauberes Wasser in die Kanäle fliesst, muss das gesamte Kanalisationsnetz dicht sein. Dami</w:t>
            </w:r>
            <w:r w:rsidR="00865967">
              <w:t>t die Siedlungsentwässerung</w:t>
            </w:r>
            <w:r w:rsidRPr="00D74D83">
              <w:t xml:space="preserve"> diesen Anforderungen gerecht werden kann, muss der Zustand aller öffentlichen und privaten Abwasseranlagen regelmässig erhoben werden. Daneben sind ein regelmässiger Unterhalt sowie die notwendige Erneuerung der Abwasseranlagen erforderlich.</w:t>
            </w:r>
          </w:p>
          <w:p w14:paraId="251B582B" w14:textId="77777777" w:rsidR="00AD5CB8" w:rsidRPr="00D74D83" w:rsidRDefault="00AD5CB8" w:rsidP="00AF7C1E">
            <w:pPr>
              <w:pStyle w:val="ZielText"/>
            </w:pPr>
            <w:r w:rsidRPr="00D74D83">
              <w:t>Ein regelmässiger Unterhalt durch Spülung, Inspektion und periodischer Dichtheitsprüfung verlängert die Lebensdauer des Kanalisationsnetzes und verhindert Überflutungen durch Verstopfungen und Ablagerungen.</w:t>
            </w:r>
          </w:p>
          <w:p w14:paraId="25123500" w14:textId="77777777" w:rsidR="00AD5CB8" w:rsidRDefault="00AD5CB8" w:rsidP="00AF7C1E">
            <w:pPr>
              <w:pStyle w:val="ZielText"/>
            </w:pPr>
            <w:r w:rsidRPr="00D74D83">
              <w:t>Eine gute Betriebsorganisation ermöglicht eine zentrale Steuerung der Sonderbauwerke und sichert die regelmässigen Kontrollen und die Wartung. Es ist anzustreben, dass alle Sonderbauwerke durch den ARA-Betreiber betreut werden.</w:t>
            </w:r>
          </w:p>
        </w:tc>
      </w:tr>
    </w:tbl>
    <w:p w14:paraId="6CB0932A" w14:textId="0C2DB057" w:rsidR="008538C9" w:rsidRDefault="008538C9" w:rsidP="008538C9">
      <w:bookmarkStart w:id="54" w:name="_Toc27116291"/>
    </w:p>
    <w:p w14:paraId="4FD2AE94" w14:textId="147E2482" w:rsidR="008538C9" w:rsidRDefault="008538C9" w:rsidP="008538C9">
      <w:pPr>
        <w:pStyle w:val="berschrift2nummeriert"/>
      </w:pPr>
      <w:bookmarkStart w:id="55" w:name="_Toc81835239"/>
      <w:r>
        <w:t>Eigentumsabgrenzung</w:t>
      </w:r>
      <w:bookmarkEnd w:id="55"/>
    </w:p>
    <w:p w14:paraId="00001DBB" w14:textId="1E00122B" w:rsidR="007A04AB" w:rsidRDefault="006B0331" w:rsidP="007A04AB">
      <w:pPr>
        <w:pStyle w:val="Zulschen"/>
      </w:pPr>
      <w:r>
        <w:t>Die</w:t>
      </w:r>
      <w:r w:rsidR="007A04AB">
        <w:t xml:space="preserve"> Frage des Eigentums</w:t>
      </w:r>
      <w:r>
        <w:t xml:space="preserve"> der Kanalisationsleitungen hat weitreichende Konsequenzen, ist doch z.B. der Eigentümer einer Leitung auch für deren Unterhalt verantwortlich. Umso wichtiger ist es, dass insbesondere die Eigentumsabgrenzung zwischen öffentlichen Leitungen (im Eigentum der Gemeinde/des Verbandes) und privaten Leitungen (im Eigentum der privaten Liegenschaftsbesitzer) vorgenommen wird. Falls diesbezüglich keine Unklarheiten bestehen, entfallen die Leistungen des Kap. 7.2. Falls mehrere unklare Fälle bestehen, empfiehlt das AWA, dass die Eigentumsabgrenzung in der Phase der Vorleistungen, erarbeitet wird. Sobald die Eigentumsverhältnisse geklärt sind, können die restlichen GEP-Teilprojekte bearbeitet werden.</w:t>
      </w:r>
    </w:p>
    <w:p w14:paraId="3DF1FDC1" w14:textId="3C323500" w:rsidR="008538C9" w:rsidRDefault="008538C9" w:rsidP="008538C9">
      <w:pPr>
        <w:pStyle w:val="berschrift3nummeriert"/>
      </w:pPr>
      <w:bookmarkStart w:id="56" w:name="_Toc81835240"/>
      <w:r>
        <w:t>Grundlagen</w:t>
      </w:r>
      <w:bookmarkEnd w:id="56"/>
    </w:p>
    <w:p w14:paraId="63129C74" w14:textId="77777777" w:rsidR="00974A5B" w:rsidRPr="00F83102" w:rsidRDefault="00974A5B" w:rsidP="00974A5B">
      <w:pPr>
        <w:pStyle w:val="Zulschen"/>
      </w:pPr>
      <w:r w:rsidRPr="00D74D83">
        <w:t>Die nachfolgende Aufzählung ist nicht abschliessend und mit den Daten der Gemeinde zu ergänzen.</w:t>
      </w:r>
    </w:p>
    <w:p w14:paraId="142871DF" w14:textId="6EC32298" w:rsidR="00974A5B" w:rsidRDefault="00974A5B" w:rsidP="00974A5B">
      <w:pPr>
        <w:pStyle w:val="AnzupassenAufzhlung"/>
      </w:pPr>
      <w:r>
        <w:t>bestehender Werkkataster Abwasser</w:t>
      </w:r>
    </w:p>
    <w:p w14:paraId="4F1301BA" w14:textId="48D08899" w:rsidR="00974A5B" w:rsidRDefault="00974A5B" w:rsidP="00974A5B">
      <w:pPr>
        <w:pStyle w:val="AnzupassenAufzhlung"/>
      </w:pPr>
      <w:r>
        <w:t>Akten Bauarchiv mit Angaben zu Erstellungsjahr von Leitungen, Vereinbarungen zwischen Gemeinde und betroffenen Privaten</w:t>
      </w:r>
    </w:p>
    <w:p w14:paraId="21A222FF" w14:textId="1015B407" w:rsidR="00974A5B" w:rsidRDefault="00974A5B" w:rsidP="00974A5B">
      <w:pPr>
        <w:pStyle w:val="AnzupassenAufzhlung"/>
      </w:pPr>
      <w:r>
        <w:t>Dienstbarkeitsverträge zwischen Gemeinde und Privaten bzgl. Durchleitungsrechte</w:t>
      </w:r>
    </w:p>
    <w:p w14:paraId="79DFC119" w14:textId="28458EAD" w:rsidR="008538C9" w:rsidRDefault="008538C9" w:rsidP="008538C9"/>
    <w:p w14:paraId="0F7F3D85" w14:textId="62240DFB" w:rsidR="008538C9" w:rsidRDefault="008538C9" w:rsidP="008538C9">
      <w:pPr>
        <w:pStyle w:val="berschrift3nummeriert"/>
      </w:pPr>
      <w:bookmarkStart w:id="57" w:name="_Toc81835241"/>
      <w:r>
        <w:t>Leistungen Offertsteller</w:t>
      </w:r>
      <w:bookmarkEnd w:id="57"/>
    </w:p>
    <w:p w14:paraId="5BD16E77" w14:textId="77777777" w:rsidR="00974A5B" w:rsidRPr="00974A5B" w:rsidRDefault="006B0331" w:rsidP="006B0331">
      <w:pPr>
        <w:pStyle w:val="AnzupassenAufzhlung"/>
        <w:rPr>
          <w:color w:val="auto"/>
        </w:rPr>
      </w:pPr>
      <w:r w:rsidRPr="00974A5B">
        <w:rPr>
          <w:color w:val="auto"/>
        </w:rPr>
        <w:t xml:space="preserve">Erarbeitung der Grundsätze für die Eigentumsabgrenzung öffentlich/privat in </w:t>
      </w:r>
      <w:r w:rsidR="00974A5B" w:rsidRPr="00974A5B">
        <w:rPr>
          <w:color w:val="auto"/>
        </w:rPr>
        <w:t>Abstimmung mit der Gemeinde</w:t>
      </w:r>
    </w:p>
    <w:p w14:paraId="0FDB98AF" w14:textId="645D4C0A" w:rsidR="006B0331" w:rsidRPr="00974A5B" w:rsidRDefault="00974A5B" w:rsidP="006B0331">
      <w:pPr>
        <w:pStyle w:val="AnzupassenAufzhlung"/>
        <w:rPr>
          <w:color w:val="auto"/>
        </w:rPr>
      </w:pPr>
      <w:r w:rsidRPr="00974A5B">
        <w:rPr>
          <w:color w:val="auto"/>
        </w:rPr>
        <w:t xml:space="preserve">Durchführung der Eigentumsabgrenzung: </w:t>
      </w:r>
      <w:r w:rsidR="006B0331" w:rsidRPr="00974A5B">
        <w:rPr>
          <w:color w:val="auto"/>
        </w:rPr>
        <w:t>Ausweisen der Privatleitungen mit öffentlichem Charakter, die durch die Gemeinde im zu übernehmen sind (gemäss AWA fakten «Eigentumsabgrenzung</w:t>
      </w:r>
      <w:r w:rsidR="005F741D">
        <w:rPr>
          <w:color w:val="auto"/>
        </w:rPr>
        <w:t xml:space="preserve"> bei Leitungen der Wasserversorgung und Abwasserentsorgung</w:t>
      </w:r>
      <w:r w:rsidR="006B0331" w:rsidRPr="00974A5B">
        <w:rPr>
          <w:color w:val="auto"/>
        </w:rPr>
        <w:t>»), als Grundlage</w:t>
      </w:r>
      <w:r w:rsidR="00F06F46" w:rsidRPr="00974A5B">
        <w:rPr>
          <w:color w:val="auto"/>
        </w:rPr>
        <w:t xml:space="preserve"> für die GEP-Massnahmenplanung.</w:t>
      </w:r>
    </w:p>
    <w:p w14:paraId="4DCCC009" w14:textId="15A5E9C6" w:rsidR="00F06F46" w:rsidRPr="00974A5B" w:rsidRDefault="00F06F46" w:rsidP="006B0331">
      <w:pPr>
        <w:pStyle w:val="AnzupassenAufzhlung"/>
        <w:rPr>
          <w:color w:val="auto"/>
        </w:rPr>
      </w:pPr>
      <w:r w:rsidRPr="00974A5B">
        <w:rPr>
          <w:color w:val="auto"/>
        </w:rPr>
        <w:t>Nachführung des Datenbestandes Siedlungsentwässerung auf Ba</w:t>
      </w:r>
      <w:r w:rsidR="00974A5B" w:rsidRPr="00974A5B">
        <w:rPr>
          <w:color w:val="auto"/>
        </w:rPr>
        <w:t>sis der Ergebnisse der Eigentumsabgrenzung</w:t>
      </w:r>
    </w:p>
    <w:p w14:paraId="28F0F17F" w14:textId="180FFBF8" w:rsidR="008538C9" w:rsidRDefault="008538C9" w:rsidP="008538C9"/>
    <w:p w14:paraId="384205AD" w14:textId="11D31DD0" w:rsidR="008538C9" w:rsidRDefault="008538C9" w:rsidP="008538C9">
      <w:pPr>
        <w:pStyle w:val="berschrift3nummeriert"/>
      </w:pPr>
      <w:bookmarkStart w:id="58" w:name="_Toc81835242"/>
      <w:r>
        <w:t>Abzugebende Unterlagen</w:t>
      </w:r>
      <w:bookmarkEnd w:id="58"/>
    </w:p>
    <w:p w14:paraId="5C6C30BA" w14:textId="77777777" w:rsidR="006B0331" w:rsidRDefault="006B0331" w:rsidP="006B0331">
      <w:pPr>
        <w:pStyle w:val="AnzupassenAufzhlung"/>
      </w:pPr>
      <w:r>
        <w:t>Grundsatzpapier Eigentumsabgrenzung</w:t>
      </w:r>
    </w:p>
    <w:p w14:paraId="42BE055C" w14:textId="7FCFE643" w:rsidR="0025627F" w:rsidRPr="00D74D83" w:rsidRDefault="0025627F" w:rsidP="0025627F">
      <w:pPr>
        <w:pStyle w:val="Aufzhlung1"/>
      </w:pPr>
      <w:r w:rsidRPr="00D74D83">
        <w:t>Daten an den Datenbewirtschafter Werkkataster</w:t>
      </w:r>
      <w:r w:rsidRPr="00D74D83" w:rsidDel="00006949">
        <w:t xml:space="preserve"> </w:t>
      </w:r>
      <w:r w:rsidRPr="00D74D83">
        <w:t>(gemäss Kapitel</w:t>
      </w:r>
      <w:r>
        <w:t xml:space="preserve"> </w:t>
      </w:r>
      <w:r>
        <w:fldChar w:fldCharType="begin"/>
      </w:r>
      <w:r>
        <w:instrText xml:space="preserve"> REF _Ref31794512 \r \h </w:instrText>
      </w:r>
      <w:r>
        <w:fldChar w:fldCharType="separate"/>
      </w:r>
      <w:r w:rsidR="006D5269">
        <w:t>3.3</w:t>
      </w:r>
      <w:r>
        <w:fldChar w:fldCharType="end"/>
      </w:r>
      <w:r w:rsidRPr="00D74D83">
        <w:t xml:space="preserve">): </w:t>
      </w:r>
    </w:p>
    <w:p w14:paraId="0EE07C35" w14:textId="397DE2C0" w:rsidR="0025627F" w:rsidRPr="00D74D83" w:rsidRDefault="0025627F" w:rsidP="0025627F">
      <w:pPr>
        <w:pStyle w:val="Aufzhlung20"/>
      </w:pPr>
      <w:r w:rsidRPr="00D74D83">
        <w:t>Abwasserbauwerke ergä</w:t>
      </w:r>
      <w:r>
        <w:t>nzt um alle Attribute betr. Eigentümer</w:t>
      </w:r>
    </w:p>
    <w:p w14:paraId="672E1E97" w14:textId="285669DF" w:rsidR="0025627F" w:rsidRPr="00D74D83" w:rsidRDefault="0025627F" w:rsidP="0025627F">
      <w:pPr>
        <w:pStyle w:val="Aufzhlung1"/>
      </w:pPr>
      <w:r w:rsidRPr="00D74D83">
        <w:t>Prüfbericht der Daten: Die Daten im</w:t>
      </w:r>
      <w:r>
        <w:t xml:space="preserve"> Werkkataster sind vollständig und konsistent</w:t>
      </w:r>
      <w:r w:rsidRPr="00D74D83">
        <w:t xml:space="preserve">. Die nachgeführten Daten sind vom Datenbewirtschafter mittels Check-Service zu prüfen. Die Fehlerquote soll 5 % der Objekte nicht übersteigen. Falls Mängel auf fehlende Informationen zu neu erhobenen Daten zurück zu führen sind, müssen diese durch den GEP-Ingenieur ergänzt werden. </w:t>
      </w:r>
    </w:p>
    <w:p w14:paraId="2435FD03" w14:textId="40EF4E68" w:rsidR="008538C9" w:rsidRDefault="000C7B25" w:rsidP="006B0331">
      <w:pPr>
        <w:pStyle w:val="AnzupassenAufzhlung"/>
      </w:pPr>
      <w:r>
        <w:t xml:space="preserve">Übersichtsplan Werkkataster, eingefärbt nach Eigentümer </w:t>
      </w:r>
    </w:p>
    <w:p w14:paraId="13360CE6" w14:textId="77777777" w:rsidR="008538C9" w:rsidRDefault="008538C9" w:rsidP="008538C9">
      <w:pPr>
        <w:pStyle w:val="berschrift2nummeriert"/>
      </w:pPr>
      <w:bookmarkStart w:id="59" w:name="_Toc81835243"/>
      <w:r>
        <w:t>Zustandserhebung öffentliche Netz</w:t>
      </w:r>
      <w:bookmarkEnd w:id="59"/>
    </w:p>
    <w:p w14:paraId="79F645C5" w14:textId="40C4D5E0" w:rsidR="00AD5CB8" w:rsidRPr="00D74D83" w:rsidRDefault="00AD5CB8" w:rsidP="007D41A5">
      <w:pPr>
        <w:pStyle w:val="berschrift3nummeriert"/>
      </w:pPr>
      <w:bookmarkStart w:id="60" w:name="_Toc81835244"/>
      <w:r w:rsidRPr="00D74D83">
        <w:t>Grundlagen</w:t>
      </w:r>
      <w:bookmarkEnd w:id="54"/>
      <w:bookmarkEnd w:id="60"/>
    </w:p>
    <w:p w14:paraId="77DF7DE4" w14:textId="77777777" w:rsidR="00AD5CB8" w:rsidRPr="00F83102" w:rsidRDefault="00AD5CB8" w:rsidP="00AD5CB8">
      <w:pPr>
        <w:pStyle w:val="Zulschen"/>
      </w:pPr>
      <w:r w:rsidRPr="00D74D83">
        <w:t>Die nachfolgende Aufzählung ist nicht abschliessend und mit den Daten der Gemeinde zu ergänzen.</w:t>
      </w:r>
    </w:p>
    <w:p w14:paraId="53ED8040" w14:textId="77777777" w:rsidR="00AD5CB8" w:rsidRPr="00D74D83" w:rsidRDefault="00AD5CB8" w:rsidP="00AD5CB8">
      <w:pPr>
        <w:pStyle w:val="AnzupassenAufzhlung"/>
      </w:pPr>
      <w:r w:rsidRPr="00D74D83">
        <w:t xml:space="preserve">Datenbestand Werkkataster und allenfalls weitere Datensätze </w:t>
      </w:r>
    </w:p>
    <w:p w14:paraId="595DEACB" w14:textId="77777777" w:rsidR="00AD5CB8" w:rsidRPr="00D74D83" w:rsidRDefault="00AD5CB8" w:rsidP="00AD5CB8">
      <w:pPr>
        <w:pStyle w:val="AnzupassenAufzhlung"/>
      </w:pPr>
      <w:r w:rsidRPr="00D74D83">
        <w:t>Zustandsbericht vorhandener GEP …</w:t>
      </w:r>
    </w:p>
    <w:p w14:paraId="03055BE5" w14:textId="77777777" w:rsidR="00AD5CB8" w:rsidRPr="00D74D83" w:rsidRDefault="00AD5CB8" w:rsidP="00AD5CB8">
      <w:pPr>
        <w:pStyle w:val="AnzupassenAufzhlung"/>
      </w:pPr>
      <w:r w:rsidRPr="00D74D83">
        <w:t>…</w:t>
      </w:r>
    </w:p>
    <w:p w14:paraId="2E479805" w14:textId="77777777" w:rsidR="00AD5CB8" w:rsidRPr="00D74D83" w:rsidRDefault="00AD5CB8" w:rsidP="006E7998">
      <w:pPr>
        <w:pStyle w:val="berschrift3nummeriert"/>
      </w:pPr>
      <w:bookmarkStart w:id="61" w:name="_Toc27116292"/>
      <w:bookmarkStart w:id="62" w:name="_Toc81835245"/>
      <w:r w:rsidRPr="00D74D83">
        <w:t>Mengengerüst und Umfang der Zustandsbeurteilung</w:t>
      </w:r>
      <w:bookmarkEnd w:id="61"/>
      <w:bookmarkEnd w:id="62"/>
    </w:p>
    <w:p w14:paraId="0B9FCF90" w14:textId="77777777" w:rsidR="00AD5CB8" w:rsidRDefault="00AD5CB8" w:rsidP="00AD5CB8">
      <w:pPr>
        <w:pStyle w:val="Zulschen"/>
      </w:pPr>
      <w:r w:rsidRPr="00D74D83">
        <w:t>Die nachfolgende Aufzählung ist nicht abschliessend und mit den Daten der Gemeinde zu ergänzen.</w:t>
      </w:r>
    </w:p>
    <w:p w14:paraId="0CEA6F54" w14:textId="77777777" w:rsidR="00AD5CB8" w:rsidRPr="006E7998" w:rsidRDefault="00AD5CB8" w:rsidP="006E7998">
      <w:pPr>
        <w:rPr>
          <w:rStyle w:val="Fett"/>
        </w:rPr>
      </w:pPr>
      <w:r w:rsidRPr="006E7998">
        <w:rPr>
          <w:rStyle w:val="Fett"/>
        </w:rPr>
        <w:t>Nicht begehbare Kanalisationsleitungen</w:t>
      </w:r>
    </w:p>
    <w:p w14:paraId="18BD9CD8" w14:textId="4F7AADE8" w:rsidR="00AD5CB8" w:rsidRPr="00AD5CB8" w:rsidRDefault="00AD5CB8" w:rsidP="00F7080C">
      <w:pPr>
        <w:pStyle w:val="Anzupassen"/>
      </w:pPr>
      <w:r w:rsidRPr="00AD5CB8">
        <w:t>Öffentliche Mischabwasserleitungen</w:t>
      </w:r>
      <w:r w:rsidR="001C0141">
        <w:t xml:space="preserve"> (Freispiegel)</w:t>
      </w:r>
      <w:r w:rsidRPr="00AD5CB8">
        <w:tab/>
        <w:t>L = ca.</w:t>
      </w:r>
      <w:r w:rsidRPr="00AD5CB8">
        <w:tab/>
        <w:t>…</w:t>
      </w:r>
      <w:r w:rsidRPr="00AD5CB8">
        <w:tab/>
        <w:t>km</w:t>
      </w:r>
    </w:p>
    <w:p w14:paraId="3D36CE34" w14:textId="1AAE5CFC" w:rsidR="00AD5CB8" w:rsidRPr="00D74D83" w:rsidRDefault="00AD5CB8" w:rsidP="00F7080C">
      <w:pPr>
        <w:pStyle w:val="Anzupassen"/>
      </w:pPr>
      <w:bookmarkStart w:id="63" w:name="OLE_LINK4"/>
      <w:bookmarkEnd w:id="63"/>
      <w:r w:rsidRPr="00D74D83">
        <w:t>Öffentliche Regenabwasserleitungen</w:t>
      </w:r>
      <w:r w:rsidR="001C0141">
        <w:t xml:space="preserve"> (Freispiegel)</w:t>
      </w:r>
      <w:r w:rsidRPr="00D74D83">
        <w:tab/>
        <w:t>L = ca.</w:t>
      </w:r>
      <w:r w:rsidRPr="00D74D83">
        <w:tab/>
        <w:t>…</w:t>
      </w:r>
      <w:r w:rsidRPr="00D74D83">
        <w:tab/>
        <w:t>km</w:t>
      </w:r>
    </w:p>
    <w:p w14:paraId="7A918285" w14:textId="2E31F981" w:rsidR="00AD5CB8" w:rsidRPr="00D74D83" w:rsidRDefault="00AD5CB8" w:rsidP="00F7080C">
      <w:pPr>
        <w:pStyle w:val="Anzupassen"/>
      </w:pPr>
      <w:r w:rsidRPr="00D74D83">
        <w:t>Öffentliche Schmutzabwasserleitungen</w:t>
      </w:r>
      <w:r w:rsidR="001C0141">
        <w:t xml:space="preserve"> (Freispiegel)</w:t>
      </w:r>
      <w:r w:rsidRPr="00D74D83">
        <w:tab/>
        <w:t>L = ca.</w:t>
      </w:r>
      <w:r w:rsidRPr="00D74D83">
        <w:tab/>
        <w:t>…</w:t>
      </w:r>
      <w:r w:rsidRPr="00D74D83">
        <w:tab/>
        <w:t>km</w:t>
      </w:r>
    </w:p>
    <w:p w14:paraId="3B491C28" w14:textId="4E3D880E" w:rsidR="00AD5CB8" w:rsidRDefault="00AD5CB8" w:rsidP="00F7080C">
      <w:pPr>
        <w:pStyle w:val="Anzupassen"/>
      </w:pPr>
      <w:r w:rsidRPr="00D74D83">
        <w:t>Öffentliche Entlastungsleitungen</w:t>
      </w:r>
      <w:r w:rsidR="001C0141">
        <w:t xml:space="preserve"> (Freispiegel)</w:t>
      </w:r>
      <w:r w:rsidRPr="00D74D83">
        <w:tab/>
        <w:t>L = ca.</w:t>
      </w:r>
      <w:r w:rsidRPr="00D74D83">
        <w:tab/>
        <w:t>…</w:t>
      </w:r>
      <w:r w:rsidRPr="00D74D83">
        <w:tab/>
        <w:t>km</w:t>
      </w:r>
    </w:p>
    <w:p w14:paraId="7EC9FD79" w14:textId="299951C9" w:rsidR="00AD5CB8" w:rsidRPr="00D74D83" w:rsidRDefault="00AD5CB8" w:rsidP="00F7080C">
      <w:pPr>
        <w:pStyle w:val="Anzupassen"/>
      </w:pPr>
      <w:r>
        <w:t>Öffentliche Pumpendruck</w:t>
      </w:r>
      <w:r w:rsidR="001C0141">
        <w:t>-/Düker</w:t>
      </w:r>
      <w:r>
        <w:t>leitungen</w:t>
      </w:r>
      <w:r>
        <w:tab/>
      </w:r>
      <w:r w:rsidRPr="00D74D83">
        <w:t>L = ca.</w:t>
      </w:r>
      <w:r w:rsidRPr="00D74D83">
        <w:tab/>
        <w:t>…</w:t>
      </w:r>
      <w:r w:rsidRPr="00D74D83">
        <w:tab/>
        <w:t>km</w:t>
      </w:r>
    </w:p>
    <w:p w14:paraId="260E0E15" w14:textId="77777777" w:rsidR="00AD5CB8" w:rsidRPr="00D74D83" w:rsidRDefault="00AD5CB8" w:rsidP="00AD5CB8"/>
    <w:p w14:paraId="043F10AD" w14:textId="77777777" w:rsidR="00AD5CB8" w:rsidRPr="00D74D83" w:rsidRDefault="00AD5CB8" w:rsidP="00AD5CB8">
      <w:r w:rsidRPr="00D74D83">
        <w:t>Die Zustandsbeurteilung erfolgt visuell aufgrund von Kanalfernsehaufnahmen.</w:t>
      </w:r>
    </w:p>
    <w:p w14:paraId="026F768C" w14:textId="24D915FB" w:rsidR="00AD5CB8" w:rsidRPr="006E7998" w:rsidRDefault="00AD5CB8" w:rsidP="006E7998">
      <w:pPr>
        <w:rPr>
          <w:rStyle w:val="Fett"/>
        </w:rPr>
      </w:pPr>
      <w:r w:rsidRPr="006E7998">
        <w:rPr>
          <w:rStyle w:val="Fett"/>
        </w:rPr>
        <w:t xml:space="preserve">Begehbare Kanalisationsleitungen </w:t>
      </w:r>
    </w:p>
    <w:p w14:paraId="09238718" w14:textId="77777777" w:rsidR="00AD5CB8" w:rsidRPr="00D74D83" w:rsidRDefault="00AD5CB8" w:rsidP="00F7080C">
      <w:pPr>
        <w:pStyle w:val="Anzupassen"/>
      </w:pPr>
      <w:r w:rsidRPr="00D74D83">
        <w:t>Öffentliche Mischabwasserleitungen</w:t>
      </w:r>
      <w:r w:rsidRPr="00D74D83">
        <w:tab/>
        <w:t>L = ca.</w:t>
      </w:r>
      <w:r w:rsidRPr="00D74D83">
        <w:tab/>
        <w:t>…</w:t>
      </w:r>
      <w:r w:rsidRPr="00D74D83">
        <w:tab/>
        <w:t>km</w:t>
      </w:r>
    </w:p>
    <w:p w14:paraId="330259F8" w14:textId="77777777" w:rsidR="00AD5CB8" w:rsidRPr="00D74D83" w:rsidRDefault="00AD5CB8" w:rsidP="00F7080C">
      <w:pPr>
        <w:pStyle w:val="Anzupassen"/>
      </w:pPr>
      <w:r w:rsidRPr="00D74D83">
        <w:lastRenderedPageBreak/>
        <w:t>Öffentliche Regenabwasserleitungen</w:t>
      </w:r>
      <w:r w:rsidRPr="00D74D83">
        <w:tab/>
        <w:t>L = ca.</w:t>
      </w:r>
      <w:r w:rsidRPr="00D74D83">
        <w:tab/>
        <w:t>…</w:t>
      </w:r>
      <w:r w:rsidRPr="00D74D83">
        <w:tab/>
        <w:t>km</w:t>
      </w:r>
    </w:p>
    <w:p w14:paraId="7C425D0B" w14:textId="77777777" w:rsidR="00AD5CB8" w:rsidRPr="00D74D83" w:rsidRDefault="00AD5CB8" w:rsidP="00F7080C">
      <w:pPr>
        <w:pStyle w:val="Anzupassen"/>
      </w:pPr>
      <w:r w:rsidRPr="00D74D83">
        <w:t>Öffentliche Schmutzabwasserleitungen</w:t>
      </w:r>
      <w:r w:rsidRPr="00D74D83">
        <w:tab/>
        <w:t>L = ca.</w:t>
      </w:r>
      <w:r w:rsidRPr="00D74D83">
        <w:tab/>
        <w:t>…</w:t>
      </w:r>
      <w:r w:rsidRPr="00D74D83">
        <w:tab/>
        <w:t>km</w:t>
      </w:r>
    </w:p>
    <w:p w14:paraId="18F85769" w14:textId="77777777" w:rsidR="00AD5CB8" w:rsidRPr="00D74D83" w:rsidRDefault="00AD5CB8" w:rsidP="00F7080C">
      <w:pPr>
        <w:pStyle w:val="Anzupassen"/>
      </w:pPr>
      <w:r w:rsidRPr="00D74D83">
        <w:t>Öffentliche Entlastungsleitungen</w:t>
      </w:r>
      <w:r w:rsidRPr="00D74D83">
        <w:tab/>
        <w:t>L = ca.</w:t>
      </w:r>
      <w:r w:rsidRPr="00D74D83">
        <w:tab/>
        <w:t>…</w:t>
      </w:r>
      <w:r w:rsidRPr="00D74D83">
        <w:tab/>
        <w:t>km</w:t>
      </w:r>
    </w:p>
    <w:p w14:paraId="0A3E224D" w14:textId="77777777" w:rsidR="00AD5CB8" w:rsidRPr="00D74D83" w:rsidRDefault="00AD5CB8" w:rsidP="00AD5CB8"/>
    <w:p w14:paraId="44279126" w14:textId="77777777" w:rsidR="00AD5CB8" w:rsidRPr="00D906F5" w:rsidRDefault="00AD5CB8" w:rsidP="00D906F5">
      <w:pPr>
        <w:rPr>
          <w:rStyle w:val="Fett"/>
        </w:rPr>
      </w:pPr>
      <w:r w:rsidRPr="00D906F5">
        <w:rPr>
          <w:rStyle w:val="Fett"/>
        </w:rPr>
        <w:t>Kontrollschächte</w:t>
      </w:r>
    </w:p>
    <w:p w14:paraId="3CF84289" w14:textId="21A2734C" w:rsidR="00AD5CB8" w:rsidRPr="00D74D83" w:rsidRDefault="007F5026" w:rsidP="00F7080C">
      <w:pPr>
        <w:pStyle w:val="Anzupassen"/>
      </w:pPr>
      <w:dir w:val="ltr">
        <w:r w:rsidR="00AD5CB8" w:rsidRPr="00D74D83">
          <w:t>Öffentliche Kontrollschächte Mischabwasser</w:t>
        </w:r>
        <w:r w:rsidR="00AD5CB8" w:rsidRPr="00D8095D">
          <w:rPr>
            <w:rFonts w:ascii="Arial" w:hAnsi="Arial" w:cs="Arial"/>
          </w:rPr>
          <w:t>‬</w:t>
        </w:r>
        <w:r w:rsidR="00AD5CB8" w:rsidRPr="00D8095D">
          <w:rPr>
            <w:rFonts w:ascii="Arial" w:hAnsi="Arial" w:cs="Arial"/>
          </w:rPr>
          <w:t>‬</w:t>
        </w:r>
        <w:r w:rsidR="00AD5CB8" w:rsidRPr="00D8095D">
          <w:rPr>
            <w:rFonts w:ascii="Arial" w:hAnsi="Arial" w:cs="Arial"/>
          </w:rPr>
          <w:t>‬</w:t>
        </w:r>
        <w:r w:rsidR="00AD5CB8" w:rsidRPr="00D8095D">
          <w:rPr>
            <w:rFonts w:ascii="Arial" w:hAnsi="Arial" w:cs="Arial"/>
          </w:rPr>
          <w:t>‬</w:t>
        </w:r>
        <w:r w:rsidR="00AD5CB8" w:rsidRPr="00D8095D">
          <w:rPr>
            <w:rFonts w:ascii="Arial" w:hAnsi="Arial" w:cs="Arial"/>
          </w:rPr>
          <w:t>‬</w:t>
        </w:r>
        <w:r w:rsidR="00AD5CB8" w:rsidRPr="00D8095D">
          <w:rPr>
            <w:rFonts w:ascii="Arial" w:hAnsi="Arial" w:cs="Arial"/>
          </w:rPr>
          <w:t>‬</w:t>
        </w:r>
        <w:r w:rsidR="00AD5CB8" w:rsidRPr="00D8095D">
          <w:rPr>
            <w:rFonts w:ascii="Arial" w:hAnsi="Arial" w:cs="Arial"/>
          </w:rPr>
          <w:t>‬</w:t>
        </w:r>
        <w:r w:rsidR="00AD5CB8" w:rsidRPr="00D8095D">
          <w:rPr>
            <w:rFonts w:ascii="Arial" w:hAnsi="Arial" w:cs="Arial"/>
          </w:rPr>
          <w:t>‬</w:t>
        </w:r>
        <w:r w:rsidR="00AD5CB8" w:rsidRPr="00D8095D">
          <w:rPr>
            <w:rFonts w:ascii="Arial" w:hAnsi="Arial" w:cs="Arial"/>
          </w:rPr>
          <w:t>‬</w:t>
        </w:r>
        <w:r w:rsidR="00AD5CB8" w:rsidRPr="00D8095D">
          <w:rPr>
            <w:rFonts w:ascii="Arial" w:hAnsi="Arial" w:cs="Arial"/>
          </w:rPr>
          <w:t>‬</w:t>
        </w:r>
        <w:r w:rsidR="00AD5CB8" w:rsidRPr="00D8095D">
          <w:rPr>
            <w:rFonts w:ascii="Arial" w:hAnsi="Arial" w:cs="Arial"/>
          </w:rPr>
          <w:t>‬</w:t>
        </w:r>
        <w:r w:rsidR="00AD5CB8" w:rsidRPr="00D8095D">
          <w:rPr>
            <w:rFonts w:ascii="Arial" w:hAnsi="Arial" w:cs="Arial"/>
          </w:rPr>
          <w:t>‬</w:t>
        </w:r>
        <w:r w:rsidR="001C0141">
          <w:rPr>
            <w:rFonts w:ascii="Arial" w:hAnsi="Arial" w:cs="Arial"/>
          </w:rPr>
          <w:t xml:space="preserve"> (Freispiegel)</w:t>
        </w:r>
        <w:r w:rsidR="00AD5CB8" w:rsidRPr="00D74D83">
          <w:tab/>
          <w:t>ca.</w:t>
        </w:r>
        <w:r w:rsidR="00AD5CB8" w:rsidRPr="00D74D83">
          <w:tab/>
          <w:t>…</w:t>
        </w:r>
        <w:r w:rsidR="00AD5CB8" w:rsidRPr="00D74D83">
          <w:tab/>
          <w:t>Stk.</w:t>
        </w:r>
        <w:r w:rsidR="00AD5CB8">
          <w:t>‬</w:t>
        </w:r>
        <w:r w:rsidR="00AD5CB8">
          <w:t>‬</w:t>
        </w:r>
        <w:r w:rsidR="0032196C">
          <w:t>‬</w:t>
        </w:r>
        <w:r w:rsidR="00EE3173">
          <w:t>‬</w:t>
        </w:r>
        <w:r w:rsidR="000B3F60">
          <w:t>‬</w:t>
        </w:r>
        <w:r w:rsidR="00906206">
          <w:t>‬</w:t>
        </w:r>
        <w:r w:rsidR="00CC5BDC">
          <w:t>‬</w:t>
        </w:r>
        <w:r w:rsidR="00966A7D">
          <w:t>‬</w:t>
        </w:r>
        <w:r w:rsidR="001B1F8A">
          <w:t>‬</w:t>
        </w:r>
        <w:r w:rsidR="00BB458A">
          <w:t>‬</w:t>
        </w:r>
        <w:r w:rsidR="001D0DF7">
          <w:t>‬</w:t>
        </w:r>
        <w:r w:rsidR="00C930E4">
          <w:t>‬</w:t>
        </w:r>
        <w:r w:rsidR="006E7998">
          <w:t>‬</w:t>
        </w:r>
        <w:r w:rsidR="009E4516">
          <w:t>‬</w:t>
        </w:r>
        <w:r w:rsidR="00F24EBB">
          <w:t>‬</w:t>
        </w:r>
        <w:r w:rsidR="003565B1">
          <w:t>‬</w:t>
        </w:r>
        <w:r w:rsidR="0075275D">
          <w:t>‬</w:t>
        </w:r>
        <w:r w:rsidR="00D906F5">
          <w:t>‬</w:t>
        </w:r>
        <w:r w:rsidR="00C551D7">
          <w:t>‬</w:t>
        </w:r>
        <w:r w:rsidR="008D4ACC">
          <w:t>‬</w:t>
        </w:r>
        <w:r w:rsidR="00F96B9E">
          <w:t>‬</w:t>
        </w:r>
        <w:r w:rsidR="002D41DA">
          <w:t>‬</w:t>
        </w:r>
        <w:r w:rsidR="00637604">
          <w:t>‬</w:t>
        </w:r>
        <w:r w:rsidR="00FF1290">
          <w:t>‬</w:t>
        </w:r>
        <w:r w:rsidR="00E440FF">
          <w:t>‬</w:t>
        </w:r>
        <w:r w:rsidR="000D3822">
          <w:t>‬</w:t>
        </w:r>
        <w:r w:rsidR="000612F7">
          <w:t>‬</w:t>
        </w:r>
        <w:r w:rsidR="00207D6F">
          <w:t>‬</w:t>
        </w:r>
        <w:r w:rsidR="000B13EC">
          <w:t>‬</w:t>
        </w:r>
        <w:r w:rsidR="00416503">
          <w:t>‬</w:t>
        </w:r>
        <w:r w:rsidR="00647654">
          <w:t>‬</w:t>
        </w:r>
        <w:r w:rsidR="00B53A18">
          <w:t>‬</w:t>
        </w:r>
        <w:r w:rsidR="00A6363D">
          <w:t>‬</w:t>
        </w:r>
        <w:r w:rsidR="005A1D5B">
          <w:t>‬</w:t>
        </w:r>
        <w:r w:rsidR="005B277D">
          <w:t>‬</w:t>
        </w:r>
        <w:r w:rsidR="00A166AD">
          <w:t>‬</w:t>
        </w:r>
        <w:r w:rsidR="005537CB">
          <w:t>‬</w:t>
        </w:r>
        <w:r w:rsidR="00401A3D">
          <w:t>‬</w:t>
        </w:r>
        <w:r w:rsidR="002D2FC3">
          <w:t>‬</w:t>
        </w:r>
        <w:r w:rsidR="00E23F06">
          <w:t>‬</w:t>
        </w:r>
        <w:r w:rsidR="00874727">
          <w:t>‬</w:t>
        </w:r>
        <w:r w:rsidR="0046616F">
          <w:t>‬</w:t>
        </w:r>
        <w:r w:rsidR="00A321D0">
          <w:t>‬</w:t>
        </w:r>
        <w:r w:rsidR="00681C3F">
          <w:t>‬</w:t>
        </w:r>
        <w:r w:rsidR="00AB5A7A">
          <w:t>‬</w:t>
        </w:r>
        <w:r w:rsidR="00841304">
          <w:t>‬</w:t>
        </w:r>
        <w:r w:rsidR="00EA172E">
          <w:t>‬</w:t>
        </w:r>
        <w:r w:rsidR="00433AB8">
          <w:t>‬</w:t>
        </w:r>
        <w:r w:rsidR="008D5657">
          <w:t>‬</w:t>
        </w:r>
        <w:r w:rsidR="00432207">
          <w:t>‬</w:t>
        </w:r>
        <w:r w:rsidR="00321BFD">
          <w:t>‬</w:t>
        </w:r>
        <w:r w:rsidR="0017349D">
          <w:t>‬</w:t>
        </w:r>
        <w:r>
          <w:t>‬</w:t>
        </w:r>
      </w:dir>
    </w:p>
    <w:p w14:paraId="1B1D528B" w14:textId="702DF190" w:rsidR="00AD5CB8" w:rsidRPr="00D74D83" w:rsidRDefault="00AD5CB8" w:rsidP="00F7080C">
      <w:pPr>
        <w:pStyle w:val="Anzupassen"/>
      </w:pPr>
      <w:r w:rsidRPr="00D74D83">
        <w:t>Öffentliche Kontrollschächte Regenabwasser</w:t>
      </w:r>
      <w:r w:rsidR="001C0141">
        <w:t xml:space="preserve"> (Freispiegel)</w:t>
      </w:r>
      <w:r w:rsidRPr="00D74D83">
        <w:tab/>
        <w:t>ca.</w:t>
      </w:r>
      <w:r w:rsidRPr="00D74D83">
        <w:tab/>
        <w:t>…</w:t>
      </w:r>
      <w:r w:rsidRPr="00D74D83">
        <w:tab/>
        <w:t>Stk.</w:t>
      </w:r>
    </w:p>
    <w:p w14:paraId="4EF470FE" w14:textId="2D99220A" w:rsidR="00AD5CB8" w:rsidRPr="00D74D83" w:rsidRDefault="00AD5CB8" w:rsidP="00F7080C">
      <w:pPr>
        <w:pStyle w:val="Anzupassen"/>
      </w:pPr>
      <w:r w:rsidRPr="00D74D83">
        <w:t>Öffentliche Kontrollschächte Schmutzabwasser</w:t>
      </w:r>
      <w:r w:rsidR="001C0141">
        <w:t xml:space="preserve"> (Freispiegel)</w:t>
      </w:r>
      <w:r w:rsidRPr="00D74D83">
        <w:tab/>
        <w:t>ca.</w:t>
      </w:r>
      <w:r w:rsidRPr="00D74D83">
        <w:tab/>
        <w:t>…</w:t>
      </w:r>
      <w:r w:rsidRPr="00D74D83">
        <w:tab/>
        <w:t>Stk.</w:t>
      </w:r>
    </w:p>
    <w:p w14:paraId="129F9997" w14:textId="66BBB5B8" w:rsidR="00AD5CB8" w:rsidRDefault="00AD5CB8" w:rsidP="00F7080C">
      <w:pPr>
        <w:pStyle w:val="Anzupassen"/>
      </w:pPr>
      <w:r w:rsidRPr="00D74D83">
        <w:t>Öffentliche Kontrollschächte Entlastungsleitungen</w:t>
      </w:r>
      <w:r w:rsidR="001C0141">
        <w:t xml:space="preserve"> (Freispiegel)</w:t>
      </w:r>
      <w:r w:rsidRPr="00D74D83">
        <w:tab/>
        <w:t>ca.</w:t>
      </w:r>
      <w:r w:rsidRPr="00D74D83">
        <w:tab/>
        <w:t>…</w:t>
      </w:r>
      <w:r w:rsidRPr="00D74D83">
        <w:tab/>
        <w:t>Stk.</w:t>
      </w:r>
    </w:p>
    <w:p w14:paraId="0FD3FD1E" w14:textId="79E3578B" w:rsidR="00AD5CB8" w:rsidRPr="00D74D83" w:rsidRDefault="00AD5CB8" w:rsidP="00F7080C">
      <w:pPr>
        <w:pStyle w:val="Anzupassen"/>
      </w:pPr>
      <w:r>
        <w:t>Öffentliche Pumpendruck</w:t>
      </w:r>
      <w:r w:rsidR="001C0141">
        <w:t>-/Düker</w:t>
      </w:r>
      <w:r>
        <w:t>leitungen</w:t>
      </w:r>
      <w:r>
        <w:tab/>
      </w:r>
      <w:r w:rsidRPr="00D74D83">
        <w:t>ca.</w:t>
      </w:r>
      <w:r w:rsidRPr="00D74D83">
        <w:tab/>
        <w:t>…</w:t>
      </w:r>
      <w:r w:rsidRPr="00D74D83">
        <w:tab/>
        <w:t>Stk.</w:t>
      </w:r>
    </w:p>
    <w:p w14:paraId="2E82B4C0" w14:textId="77777777" w:rsidR="00AD5CB8" w:rsidRPr="00D74D83" w:rsidRDefault="00AD5CB8" w:rsidP="00AD5CB8"/>
    <w:p w14:paraId="675CE7CA" w14:textId="5A3C829C" w:rsidR="00AD5CB8" w:rsidRPr="00D74D83" w:rsidRDefault="00AD5CB8" w:rsidP="00AD5CB8">
      <w:r w:rsidRPr="00D74D83">
        <w:t>Die Zustandsbeurteilung erfolgt visuell und wird mit Schachtprotokollen</w:t>
      </w:r>
      <w:r w:rsidR="00C438B3">
        <w:t xml:space="preserve"> oder mittels Kanalfernsehaufnahmen</w:t>
      </w:r>
      <w:r w:rsidRPr="00D74D83">
        <w:t xml:space="preserve"> dokumentiert.</w:t>
      </w:r>
    </w:p>
    <w:p w14:paraId="72351981" w14:textId="77777777" w:rsidR="00AD5CB8" w:rsidRPr="00D74D83" w:rsidRDefault="00AD5CB8" w:rsidP="00AD5CB8"/>
    <w:p w14:paraId="7A2063FE" w14:textId="7E6FC3BD" w:rsidR="00AD5CB8" w:rsidRPr="00D906F5" w:rsidRDefault="00AD5CB8" w:rsidP="00D906F5">
      <w:pPr>
        <w:rPr>
          <w:rStyle w:val="Fett"/>
        </w:rPr>
      </w:pPr>
      <w:r w:rsidRPr="00D906F5">
        <w:rPr>
          <w:rStyle w:val="Fett"/>
        </w:rPr>
        <w:t>Sonderbauwerke</w:t>
      </w:r>
      <w:r w:rsidR="007D41A5" w:rsidRPr="00D906F5">
        <w:rPr>
          <w:rStyle w:val="Fett"/>
        </w:rPr>
        <w:t xml:space="preserve">, </w:t>
      </w:r>
      <w:r w:rsidRPr="00D906F5">
        <w:rPr>
          <w:rStyle w:val="Fett"/>
        </w:rPr>
        <w:t>Einleitstellen in die Gewässer</w:t>
      </w:r>
      <w:r w:rsidR="007D41A5" w:rsidRPr="00D906F5">
        <w:rPr>
          <w:rStyle w:val="Fett"/>
        </w:rPr>
        <w:t xml:space="preserve"> und Versickerungsanlagen</w:t>
      </w:r>
    </w:p>
    <w:p w14:paraId="5D6824C2" w14:textId="77777777" w:rsidR="001C0141" w:rsidRDefault="001C0141" w:rsidP="001C0141">
      <w:pPr>
        <w:pStyle w:val="Anzupassen"/>
      </w:pPr>
      <w:r>
        <w:t>Pumpwerk (PW)</w:t>
      </w:r>
      <w:r>
        <w:tab/>
      </w:r>
      <w:r>
        <w:tab/>
        <w:t>…</w:t>
      </w:r>
      <w:r>
        <w:tab/>
        <w:t>Stk.</w:t>
      </w:r>
    </w:p>
    <w:p w14:paraId="7F571D3C" w14:textId="77777777" w:rsidR="001C0141" w:rsidRDefault="001C0141" w:rsidP="001C0141">
      <w:pPr>
        <w:pStyle w:val="Anzupassen"/>
      </w:pPr>
      <w:r>
        <w:t>Regenüberlauf (RU)</w:t>
      </w:r>
      <w:r>
        <w:tab/>
      </w:r>
      <w:r>
        <w:tab/>
        <w:t>…</w:t>
      </w:r>
      <w:r>
        <w:tab/>
        <w:t>Stk.</w:t>
      </w:r>
    </w:p>
    <w:p w14:paraId="4C09832D" w14:textId="77777777" w:rsidR="001C0141" w:rsidRDefault="001C0141" w:rsidP="001C0141">
      <w:pPr>
        <w:pStyle w:val="Anzupassen"/>
      </w:pPr>
      <w:r>
        <w:t>Regenüberlaufbecken (RUB)</w:t>
      </w:r>
      <w:r>
        <w:tab/>
      </w:r>
      <w:r>
        <w:tab/>
        <w:t>…</w:t>
      </w:r>
      <w:r>
        <w:tab/>
        <w:t>Stk.</w:t>
      </w:r>
    </w:p>
    <w:p w14:paraId="23FA4345" w14:textId="77777777" w:rsidR="001C0141" w:rsidRDefault="001C0141" w:rsidP="001C0141">
      <w:pPr>
        <w:pStyle w:val="Anzupassen"/>
      </w:pPr>
      <w:r>
        <w:t>Regenrückhaltebecken-kanal (RKB/RKK)</w:t>
      </w:r>
      <w:r>
        <w:tab/>
      </w:r>
      <w:r>
        <w:tab/>
        <w:t>…</w:t>
      </w:r>
      <w:r>
        <w:tab/>
        <w:t>Stk.</w:t>
      </w:r>
    </w:p>
    <w:p w14:paraId="52F37373" w14:textId="77777777" w:rsidR="001C0141" w:rsidRDefault="001C0141" w:rsidP="001C0141">
      <w:pPr>
        <w:pStyle w:val="Anzupassen"/>
      </w:pPr>
      <w:r>
        <w:t>Trennbauwerke (TB)</w:t>
      </w:r>
      <w:r>
        <w:tab/>
      </w:r>
      <w:r>
        <w:tab/>
        <w:t>…</w:t>
      </w:r>
      <w:r>
        <w:tab/>
        <w:t>Stk.</w:t>
      </w:r>
    </w:p>
    <w:p w14:paraId="60A0E442" w14:textId="77777777" w:rsidR="001C0141" w:rsidRDefault="001C0141" w:rsidP="001C0141">
      <w:pPr>
        <w:pStyle w:val="Anzupassen"/>
      </w:pPr>
      <w:r>
        <w:t>Dükeroberhaupt (DKO)</w:t>
      </w:r>
      <w:r>
        <w:tab/>
      </w:r>
      <w:r>
        <w:tab/>
        <w:t>…</w:t>
      </w:r>
      <w:r>
        <w:tab/>
        <w:t>Stk.</w:t>
      </w:r>
    </w:p>
    <w:p w14:paraId="17619DE2" w14:textId="77777777" w:rsidR="001C0141" w:rsidRDefault="001C0141" w:rsidP="001C0141">
      <w:pPr>
        <w:pStyle w:val="Anzupassen"/>
      </w:pPr>
      <w:r>
        <w:t>Einleitstelle Gewässer (EST)</w:t>
      </w:r>
      <w:r>
        <w:tab/>
      </w:r>
      <w:r>
        <w:tab/>
        <w:t>…</w:t>
      </w:r>
      <w:r>
        <w:tab/>
        <w:t>Stk.</w:t>
      </w:r>
    </w:p>
    <w:p w14:paraId="16F29BC7" w14:textId="77777777" w:rsidR="001C0141" w:rsidRDefault="001C0141" w:rsidP="001C0141">
      <w:pPr>
        <w:pStyle w:val="Anzupassen"/>
      </w:pPr>
      <w:r>
        <w:t>Autonome Messstelle (MST)</w:t>
      </w:r>
      <w:r>
        <w:tab/>
      </w:r>
      <w:r>
        <w:tab/>
        <w:t>…</w:t>
      </w:r>
      <w:r>
        <w:tab/>
        <w:t>Stk.</w:t>
      </w:r>
    </w:p>
    <w:p w14:paraId="744EEF5E" w14:textId="77777777" w:rsidR="001C0141" w:rsidRDefault="001C0141" w:rsidP="001C0141">
      <w:pPr>
        <w:pStyle w:val="Anzupassen"/>
      </w:pPr>
      <w:r>
        <w:t>Übrige Sonderbauwerke (USB)</w:t>
      </w:r>
      <w:r>
        <w:tab/>
      </w:r>
      <w:r>
        <w:tab/>
        <w:t>…</w:t>
      </w:r>
      <w:r>
        <w:tab/>
        <w:t>Stk.</w:t>
      </w:r>
    </w:p>
    <w:p w14:paraId="1341CD55" w14:textId="77777777" w:rsidR="001C0141" w:rsidRDefault="001C0141" w:rsidP="001C0141">
      <w:pPr>
        <w:pStyle w:val="Anzupassen"/>
      </w:pPr>
      <w:r>
        <w:t xml:space="preserve">… </w:t>
      </w:r>
      <w:r>
        <w:tab/>
      </w:r>
      <w:r>
        <w:tab/>
        <w:t>…</w:t>
      </w:r>
      <w:r>
        <w:tab/>
        <w:t>Stk.</w:t>
      </w:r>
    </w:p>
    <w:p w14:paraId="16A4FCFD" w14:textId="77777777" w:rsidR="00AD5CB8" w:rsidRPr="00D74D83" w:rsidRDefault="00AD5CB8" w:rsidP="00AD5CB8"/>
    <w:p w14:paraId="528A440F" w14:textId="4DACEDC3" w:rsidR="00AD5CB8" w:rsidRPr="00D74D83" w:rsidRDefault="00AD5CB8" w:rsidP="00AD5CB8">
      <w:r w:rsidRPr="00D74D83">
        <w:t>Die Zustandsbeurteilung erfolgt visuell im Rahmen der Erhebung und Dokumentation der Sonderbauwerke (</w:t>
      </w:r>
      <w:r>
        <w:t>siehe Kapitel</w:t>
      </w:r>
      <w:r w:rsidR="00F97B62">
        <w:t xml:space="preserve"> </w:t>
      </w:r>
      <w:r w:rsidR="00F97B62">
        <w:fldChar w:fldCharType="begin"/>
      </w:r>
      <w:r w:rsidR="00F97B62">
        <w:instrText xml:space="preserve"> REF _Ref32852617 \r \h </w:instrText>
      </w:r>
      <w:r w:rsidR="00F97B62">
        <w:fldChar w:fldCharType="separate"/>
      </w:r>
      <w:r w:rsidR="006D5269">
        <w:t>6.3</w:t>
      </w:r>
      <w:r w:rsidR="00F97B62">
        <w:fldChar w:fldCharType="end"/>
      </w:r>
      <w:r w:rsidRPr="00D74D83">
        <w:t>).</w:t>
      </w:r>
    </w:p>
    <w:p w14:paraId="1D61DE99" w14:textId="1662C977" w:rsidR="00AD5CB8" w:rsidRPr="00D74D83" w:rsidRDefault="00AD5CB8" w:rsidP="00AD5CB8"/>
    <w:p w14:paraId="39EDEAB8" w14:textId="77777777" w:rsidR="00AD5CB8" w:rsidRPr="00E94401" w:rsidRDefault="007F5026" w:rsidP="00F7080C">
      <w:pPr>
        <w:pStyle w:val="Anzupassen"/>
      </w:pPr>
      <w:dir w:val="ltr">
        <w:r w:rsidR="00AD5CB8" w:rsidRPr="00E94401">
          <w:t>Öffentliche Versickerungsanlagen</w:t>
        </w:r>
        <w:r w:rsidR="00AD5CB8" w:rsidRPr="00E94401">
          <w:tab/>
        </w:r>
        <w:r w:rsidR="00AD5CB8">
          <w:tab/>
        </w:r>
        <w:r w:rsidR="00AD5CB8" w:rsidRPr="00E94401">
          <w:t>…</w:t>
        </w:r>
        <w:r w:rsidR="00AD5CB8" w:rsidRPr="00E94401">
          <w:tab/>
        </w:r>
        <w:r w:rsidR="00AD5CB8" w:rsidRPr="00D74D83">
          <w:t>Stk.</w:t>
        </w:r>
        <w:r w:rsidR="00AD5CB8">
          <w:t>‬</w:t>
        </w:r>
        <w:r w:rsidR="00AD5CB8">
          <w:t>‬</w:t>
        </w:r>
        <w:r w:rsidR="0032196C">
          <w:t>‬</w:t>
        </w:r>
        <w:r w:rsidR="00EE3173">
          <w:t>‬</w:t>
        </w:r>
        <w:r w:rsidR="000B3F60">
          <w:t>‬</w:t>
        </w:r>
        <w:r w:rsidR="00906206">
          <w:t>‬</w:t>
        </w:r>
        <w:r w:rsidR="00CC5BDC">
          <w:t>‬</w:t>
        </w:r>
        <w:r w:rsidR="00966A7D">
          <w:t>‬</w:t>
        </w:r>
        <w:r w:rsidR="001B1F8A">
          <w:t>‬</w:t>
        </w:r>
        <w:r w:rsidR="00BB458A">
          <w:t>‬</w:t>
        </w:r>
        <w:r w:rsidR="001D0DF7">
          <w:t>‬</w:t>
        </w:r>
        <w:r w:rsidR="00C930E4">
          <w:t>‬</w:t>
        </w:r>
        <w:r w:rsidR="006E7998">
          <w:t>‬</w:t>
        </w:r>
        <w:r w:rsidR="009E4516">
          <w:t>‬</w:t>
        </w:r>
        <w:r w:rsidR="00F24EBB">
          <w:t>‬</w:t>
        </w:r>
        <w:r w:rsidR="003565B1">
          <w:t>‬</w:t>
        </w:r>
        <w:r w:rsidR="0075275D">
          <w:t>‬</w:t>
        </w:r>
        <w:r w:rsidR="00D906F5">
          <w:t>‬</w:t>
        </w:r>
        <w:r w:rsidR="00C551D7">
          <w:t>‬</w:t>
        </w:r>
        <w:r w:rsidR="008D4ACC">
          <w:t>‬</w:t>
        </w:r>
        <w:r w:rsidR="00F96B9E">
          <w:t>‬</w:t>
        </w:r>
        <w:r w:rsidR="002D41DA">
          <w:t>‬</w:t>
        </w:r>
        <w:r w:rsidR="00637604">
          <w:t>‬</w:t>
        </w:r>
        <w:r w:rsidR="00FF1290">
          <w:t>‬</w:t>
        </w:r>
        <w:r w:rsidR="00E440FF">
          <w:t>‬</w:t>
        </w:r>
        <w:r w:rsidR="000D3822">
          <w:t>‬</w:t>
        </w:r>
        <w:r w:rsidR="000612F7">
          <w:t>‬</w:t>
        </w:r>
        <w:r w:rsidR="00207D6F">
          <w:t>‬</w:t>
        </w:r>
        <w:r w:rsidR="000B13EC">
          <w:t>‬</w:t>
        </w:r>
        <w:r w:rsidR="00416503">
          <w:t>‬</w:t>
        </w:r>
        <w:r w:rsidR="00647654">
          <w:t>‬</w:t>
        </w:r>
        <w:r w:rsidR="00B53A18">
          <w:t>‬</w:t>
        </w:r>
        <w:r w:rsidR="00A6363D">
          <w:t>‬</w:t>
        </w:r>
        <w:r w:rsidR="005A1D5B">
          <w:t>‬</w:t>
        </w:r>
        <w:r w:rsidR="005B277D">
          <w:t>‬</w:t>
        </w:r>
        <w:r w:rsidR="00A166AD">
          <w:t>‬</w:t>
        </w:r>
        <w:r w:rsidR="005537CB">
          <w:t>‬</w:t>
        </w:r>
        <w:r w:rsidR="00401A3D">
          <w:t>‬</w:t>
        </w:r>
        <w:r w:rsidR="002D2FC3">
          <w:t>‬</w:t>
        </w:r>
        <w:r w:rsidR="00E23F06">
          <w:t>‬</w:t>
        </w:r>
        <w:r w:rsidR="00874727">
          <w:t>‬</w:t>
        </w:r>
        <w:r w:rsidR="0046616F">
          <w:t>‬</w:t>
        </w:r>
        <w:r w:rsidR="00A321D0">
          <w:t>‬</w:t>
        </w:r>
        <w:r w:rsidR="00681C3F">
          <w:t>‬</w:t>
        </w:r>
        <w:r w:rsidR="00AB5A7A">
          <w:t>‬</w:t>
        </w:r>
        <w:r w:rsidR="00841304">
          <w:t>‬</w:t>
        </w:r>
        <w:r w:rsidR="00EA172E">
          <w:t>‬</w:t>
        </w:r>
        <w:r w:rsidR="00433AB8">
          <w:t>‬</w:t>
        </w:r>
        <w:r w:rsidR="008D5657">
          <w:t>‬</w:t>
        </w:r>
        <w:r w:rsidR="00432207">
          <w:t>‬</w:t>
        </w:r>
        <w:r w:rsidR="00321BFD">
          <w:t>‬</w:t>
        </w:r>
        <w:r w:rsidR="0017349D">
          <w:t>‬</w:t>
        </w:r>
        <w:r>
          <w:t>‬</w:t>
        </w:r>
      </w:dir>
    </w:p>
    <w:p w14:paraId="3028045A" w14:textId="04B58947" w:rsidR="00AD5CB8" w:rsidRPr="00D74D83" w:rsidRDefault="007F5026" w:rsidP="00AD5CB8">
      <w:dir w:val="ltr">
        <w:r w:rsidR="009E4516">
          <w:t>‬</w:t>
        </w:r>
        <w:r w:rsidR="00F24EBB">
          <w:t>‬</w:t>
        </w:r>
        <w:r w:rsidR="003565B1">
          <w:t>‬</w:t>
        </w:r>
        <w:r w:rsidR="0075275D">
          <w:t>‬</w:t>
        </w:r>
        <w:r w:rsidR="00D906F5">
          <w:t>‬</w:t>
        </w:r>
        <w:r w:rsidR="00C551D7">
          <w:t>‬</w:t>
        </w:r>
        <w:r w:rsidR="008D4ACC">
          <w:t>‬</w:t>
        </w:r>
        <w:r w:rsidR="00F96B9E">
          <w:t>‬</w:t>
        </w:r>
        <w:r w:rsidR="002D41DA">
          <w:t>‬</w:t>
        </w:r>
        <w:r w:rsidR="00637604">
          <w:t>‬</w:t>
        </w:r>
        <w:r w:rsidR="00FF1290">
          <w:t>‬</w:t>
        </w:r>
        <w:r w:rsidR="00E440FF">
          <w:t>‬</w:t>
        </w:r>
        <w:r w:rsidR="000D3822">
          <w:t>‬</w:t>
        </w:r>
        <w:r w:rsidR="000612F7">
          <w:t>‬</w:t>
        </w:r>
        <w:r w:rsidR="00207D6F">
          <w:t>‬</w:t>
        </w:r>
        <w:r w:rsidR="000B13EC">
          <w:t>‬</w:t>
        </w:r>
        <w:r w:rsidR="00416503">
          <w:t>‬</w:t>
        </w:r>
        <w:r w:rsidR="00647654">
          <w:t>‬</w:t>
        </w:r>
        <w:r w:rsidR="00B53A18">
          <w:t>‬</w:t>
        </w:r>
        <w:r w:rsidR="00A6363D">
          <w:t>‬</w:t>
        </w:r>
        <w:r w:rsidR="005A1D5B">
          <w:t>‬</w:t>
        </w:r>
        <w:r w:rsidR="005B277D">
          <w:t>‬</w:t>
        </w:r>
        <w:r w:rsidR="00A166AD">
          <w:t>‬</w:t>
        </w:r>
        <w:r w:rsidR="005537CB">
          <w:t>‬</w:t>
        </w:r>
        <w:r w:rsidR="00401A3D">
          <w:t>‬</w:t>
        </w:r>
        <w:r w:rsidR="002D2FC3">
          <w:t>‬</w:t>
        </w:r>
        <w:r w:rsidR="00E23F06">
          <w:t>‬</w:t>
        </w:r>
        <w:r w:rsidR="00874727">
          <w:t>‬</w:t>
        </w:r>
        <w:r w:rsidR="0046616F">
          <w:t>‬</w:t>
        </w:r>
        <w:r w:rsidR="00A321D0">
          <w:t>‬</w:t>
        </w:r>
        <w:r w:rsidR="00681C3F">
          <w:t>‬</w:t>
        </w:r>
        <w:r w:rsidR="00AB5A7A">
          <w:t>‬</w:t>
        </w:r>
        <w:r w:rsidR="00841304">
          <w:t>‬</w:t>
        </w:r>
        <w:r w:rsidR="00EA172E">
          <w:t>‬</w:t>
        </w:r>
        <w:r w:rsidR="00433AB8">
          <w:t>‬</w:t>
        </w:r>
        <w:r w:rsidR="008D5657">
          <w:t>‬</w:t>
        </w:r>
        <w:r w:rsidR="00432207">
          <w:t>‬</w:t>
        </w:r>
        <w:r w:rsidR="00321BFD">
          <w:t>‬</w:t>
        </w:r>
        <w:r w:rsidR="0017349D">
          <w:t>‬</w:t>
        </w:r>
        <w:r>
          <w:t>‬</w:t>
        </w:r>
      </w:dir>
    </w:p>
    <w:p w14:paraId="0A3BBA0E" w14:textId="77777777" w:rsidR="00AD5CB8" w:rsidRPr="00D74D83" w:rsidRDefault="00AD5CB8" w:rsidP="00AD5CB8">
      <w:r w:rsidRPr="00D74D83">
        <w:t>Die Zustandsbeurteilung erfolgt visuell und wird mit Protokollen dokumentiert.</w:t>
      </w:r>
    </w:p>
    <w:p w14:paraId="305D57E5" w14:textId="77777777" w:rsidR="00AD5CB8" w:rsidRPr="00D74D83" w:rsidRDefault="00AD5CB8" w:rsidP="00AD5CB8"/>
    <w:p w14:paraId="0801B780" w14:textId="77777777" w:rsidR="00AD5CB8" w:rsidRPr="00D74D83" w:rsidRDefault="00AD5CB8" w:rsidP="004C47CC">
      <w:pPr>
        <w:pStyle w:val="berschrift3nummeriert"/>
      </w:pPr>
      <w:bookmarkStart w:id="64" w:name="_Toc27116293"/>
      <w:bookmarkStart w:id="65" w:name="_Ref38988436"/>
      <w:bookmarkStart w:id="66" w:name="_Toc81835246"/>
      <w:r w:rsidRPr="00D74D83">
        <w:t>Leistungen Offertsteller</w:t>
      </w:r>
      <w:bookmarkEnd w:id="64"/>
      <w:bookmarkEnd w:id="65"/>
      <w:bookmarkEnd w:id="66"/>
    </w:p>
    <w:p w14:paraId="44E94BAB" w14:textId="77777777" w:rsidR="00AD5CB8" w:rsidRPr="00D74D83" w:rsidRDefault="00AD5CB8" w:rsidP="00AD5CB8">
      <w:pPr>
        <w:pStyle w:val="Zulschen"/>
      </w:pPr>
      <w:r w:rsidRPr="00D74D83">
        <w:t>Nicht erforderliche Leistungen sind zu streichen, fehlende zu ergänzen.</w:t>
      </w:r>
    </w:p>
    <w:p w14:paraId="4508B25E" w14:textId="77777777" w:rsidR="00AD5CB8" w:rsidRPr="00D906F5" w:rsidRDefault="00AD5CB8" w:rsidP="00D906F5">
      <w:pPr>
        <w:rPr>
          <w:rStyle w:val="Fett"/>
        </w:rPr>
      </w:pPr>
      <w:r w:rsidRPr="00D906F5">
        <w:rPr>
          <w:rStyle w:val="Fett"/>
        </w:rPr>
        <w:t>Zustandsbeurteilung der Abwasseranlagen</w:t>
      </w:r>
    </w:p>
    <w:p w14:paraId="79AF926B" w14:textId="61830993" w:rsidR="00AD5CB8" w:rsidRPr="00D74D83" w:rsidRDefault="00AD5CB8" w:rsidP="00AD5CB8">
      <w:pPr>
        <w:pStyle w:val="AnzupassenAufzhlung"/>
        <w:rPr>
          <w:lang w:val="de-DE"/>
        </w:rPr>
      </w:pPr>
      <w:r w:rsidRPr="00D74D83">
        <w:rPr>
          <w:lang w:val="de-DE"/>
        </w:rPr>
        <w:t>Submission Leistungen Dritter (Reinigung, Inspektion, Dichtheitsprüfungen, materialtechnologische Untersuchungen)</w:t>
      </w:r>
    </w:p>
    <w:p w14:paraId="5F90FDA4" w14:textId="77777777" w:rsidR="00AD5CB8" w:rsidRPr="007662A6" w:rsidRDefault="00AD5CB8" w:rsidP="00AD5CB8">
      <w:pPr>
        <w:pStyle w:val="AnzupassenAufzhlung"/>
      </w:pPr>
      <w:r w:rsidRPr="00D74D83">
        <w:rPr>
          <w:lang w:val="de-DE"/>
        </w:rPr>
        <w:t xml:space="preserve">Begleitung und Abrechnung Leistungen Dritter (Reinigung, Inspektion, Dichtheitsprüfungen, </w:t>
      </w:r>
      <w:r w:rsidRPr="007662A6">
        <w:t>materialtechnologische Untersuchungen)</w:t>
      </w:r>
    </w:p>
    <w:p w14:paraId="585F76A3" w14:textId="77777777" w:rsidR="00AD5CB8" w:rsidRPr="007662A6" w:rsidRDefault="00AD5CB8" w:rsidP="00AD5CB8">
      <w:pPr>
        <w:pStyle w:val="AnzupassenAufzhlung"/>
      </w:pPr>
      <w:r w:rsidRPr="007662A6">
        <w:t>Visuelle Zustandsbeurteilung der Sonderbauwerke</w:t>
      </w:r>
    </w:p>
    <w:p w14:paraId="615720EE" w14:textId="77777777" w:rsidR="00AD5CB8" w:rsidRPr="007662A6" w:rsidRDefault="00AD5CB8" w:rsidP="00AD5CB8">
      <w:pPr>
        <w:pStyle w:val="AnzupassenAufzhlung"/>
      </w:pPr>
      <w:r w:rsidRPr="007662A6">
        <w:t>Zustandsbewertung mit Dringlichkeitsstufen gemäss VSA-Richtlinien</w:t>
      </w:r>
    </w:p>
    <w:p w14:paraId="669742DE" w14:textId="1883266A" w:rsidR="00AD5CB8" w:rsidRPr="007662A6" w:rsidRDefault="00AD5CB8" w:rsidP="00AD5CB8">
      <w:pPr>
        <w:pStyle w:val="AnzupassenAufzhlung"/>
      </w:pPr>
      <w:r w:rsidRPr="007662A6">
        <w:t xml:space="preserve">Stichprobenkontrolle ausgewählter Versickerungsanlagen </w:t>
      </w:r>
    </w:p>
    <w:p w14:paraId="53ED3AE1" w14:textId="77777777" w:rsidR="00AD5CB8" w:rsidRPr="00D74D83" w:rsidRDefault="00AD5CB8" w:rsidP="00AD5CB8">
      <w:pPr>
        <w:pStyle w:val="AnzupassenAufzhlung"/>
      </w:pPr>
      <w:r w:rsidRPr="007662A6">
        <w:t>Ausweisen von Abweichungen zwischen der Zustandserhebung und dem Werkkataster. Diese können gesamte Objekte betreffen (neue bzw. nicht mehr vorhandene Anlagen), einzelne Sachdaten (Durchmesser, Material) oder die Topologie (Fliessrichtung, Anschlüsse). Neue Schächte werden durch den Datenbewirtschafter</w:t>
      </w:r>
      <w:r w:rsidRPr="00D74D83">
        <w:t xml:space="preserve"> Werkkataster vermessungstechnisch aufgenommen. Die Abweichungen sind so zu dokumentieren, dass der Datenbewirtschafter den Werkkataster auf Basis der Unterlagen widerspruchsfrei nachführen kann.</w:t>
      </w:r>
    </w:p>
    <w:p w14:paraId="59F0229B" w14:textId="77777777" w:rsidR="00B8144E" w:rsidRDefault="00B8144E" w:rsidP="00D906F5">
      <w:pPr>
        <w:rPr>
          <w:rStyle w:val="Fett"/>
        </w:rPr>
      </w:pPr>
    </w:p>
    <w:p w14:paraId="3493EBD5" w14:textId="760C88FC" w:rsidR="00AD5CB8" w:rsidRPr="00D906F5" w:rsidRDefault="00AD5CB8" w:rsidP="00D906F5">
      <w:pPr>
        <w:rPr>
          <w:rStyle w:val="Fett"/>
        </w:rPr>
      </w:pPr>
      <w:r w:rsidRPr="00D906F5">
        <w:rPr>
          <w:rStyle w:val="Fett"/>
        </w:rPr>
        <w:t>Unterhaltskonzept</w:t>
      </w:r>
    </w:p>
    <w:p w14:paraId="29CB2B1D" w14:textId="77777777" w:rsidR="00AD5CB8" w:rsidRPr="00D74D83" w:rsidRDefault="00AD5CB8" w:rsidP="00F7080C">
      <w:pPr>
        <w:pStyle w:val="Anzupassen"/>
      </w:pPr>
      <w:r w:rsidRPr="00D74D83">
        <w:t>Erstellung des Unterhaltskonzepts der Abwasseranlagen:</w:t>
      </w:r>
    </w:p>
    <w:p w14:paraId="7241BE1D" w14:textId="77777777" w:rsidR="00AD5CB8" w:rsidRPr="00D74D83" w:rsidRDefault="00AD5CB8" w:rsidP="00AD5CB8">
      <w:pPr>
        <w:pStyle w:val="AnzupassenAufzhlung"/>
      </w:pPr>
      <w:r w:rsidRPr="00D74D83">
        <w:t>Beschreiben der Betriebsorganisation, der Zuständigkeiten und Schnittstellen</w:t>
      </w:r>
    </w:p>
    <w:p w14:paraId="5F2762C8" w14:textId="77777777" w:rsidR="00AD5CB8" w:rsidRPr="00D74D83" w:rsidRDefault="00AD5CB8" w:rsidP="00AD5CB8">
      <w:pPr>
        <w:pStyle w:val="AnzupassenAufzhlung"/>
      </w:pPr>
      <w:r w:rsidRPr="00D74D83">
        <w:t>Aufzeigen und beschreiben der Erfahrungen aus dem Betrieb der Abwasseranlagen</w:t>
      </w:r>
    </w:p>
    <w:p w14:paraId="0505836D" w14:textId="77777777" w:rsidR="00AD5CB8" w:rsidRPr="00D74D83" w:rsidRDefault="00AD5CB8" w:rsidP="00AD5CB8">
      <w:pPr>
        <w:pStyle w:val="AnzupassenAufzhlung"/>
      </w:pPr>
      <w:r w:rsidRPr="00D74D83">
        <w:t>Ausformulieren von Empfehlungen zur zukünftigen Betriebsorganisation, insbesondere betreffend die Zusammenarbeit mit dem ARA-Betriebspersonal</w:t>
      </w:r>
    </w:p>
    <w:p w14:paraId="3F8FAE3C" w14:textId="77777777" w:rsidR="00AD5CB8" w:rsidRPr="00D74D83" w:rsidRDefault="00AD5CB8" w:rsidP="00AD5CB8">
      <w:pPr>
        <w:pStyle w:val="AnzupassenAufzhlung"/>
      </w:pPr>
      <w:r w:rsidRPr="00D74D83">
        <w:t>Spülkonzept der Abwasserleitungen gemäss den Richtlinien VSA</w:t>
      </w:r>
    </w:p>
    <w:p w14:paraId="061C1223" w14:textId="77777777" w:rsidR="00AD5CB8" w:rsidRPr="00D74D83" w:rsidRDefault="00AD5CB8" w:rsidP="00AD5CB8">
      <w:pPr>
        <w:pStyle w:val="AnzupassenAufzhlung"/>
      </w:pPr>
      <w:r w:rsidRPr="00D74D83">
        <w:t>Angabe der Inspektions- und Reinigungsintervalle für (Abweichungen von den VSA-Richtlinien sind zu begründen):</w:t>
      </w:r>
    </w:p>
    <w:p w14:paraId="7DF07020" w14:textId="77777777" w:rsidR="00AD5CB8" w:rsidRPr="00F52071" w:rsidRDefault="00AD5CB8" w:rsidP="00F52071">
      <w:pPr>
        <w:pStyle w:val="AnzupassenAufzhlung2"/>
      </w:pPr>
      <w:r w:rsidRPr="00F52071">
        <w:t>Kanalisationsleitungen</w:t>
      </w:r>
    </w:p>
    <w:p w14:paraId="0C0A6A4C" w14:textId="77777777" w:rsidR="00AD5CB8" w:rsidRPr="00F52071" w:rsidRDefault="00AD5CB8" w:rsidP="00F52071">
      <w:pPr>
        <w:pStyle w:val="AnzupassenAufzhlung2"/>
      </w:pPr>
      <w:r w:rsidRPr="00F52071">
        <w:t>Kontrollschächte, Einlaufschächte, Schlammsammler</w:t>
      </w:r>
    </w:p>
    <w:p w14:paraId="069CA407" w14:textId="77777777" w:rsidR="00AD5CB8" w:rsidRPr="00F52071" w:rsidRDefault="00AD5CB8" w:rsidP="00F52071">
      <w:pPr>
        <w:pStyle w:val="AnzupassenAufzhlung2"/>
      </w:pPr>
      <w:r w:rsidRPr="00F52071">
        <w:t>Pumpwerke</w:t>
      </w:r>
    </w:p>
    <w:p w14:paraId="424D5FC8" w14:textId="77777777" w:rsidR="00AD5CB8" w:rsidRPr="00F52071" w:rsidRDefault="00AD5CB8" w:rsidP="00F52071">
      <w:pPr>
        <w:pStyle w:val="AnzupassenAufzhlung2"/>
      </w:pPr>
      <w:r w:rsidRPr="00F52071">
        <w:t>Regenüberläufe</w:t>
      </w:r>
    </w:p>
    <w:p w14:paraId="2D60612F" w14:textId="77777777" w:rsidR="00AD5CB8" w:rsidRPr="00F52071" w:rsidRDefault="00AD5CB8" w:rsidP="00F52071">
      <w:pPr>
        <w:pStyle w:val="AnzupassenAufzhlung2"/>
      </w:pPr>
      <w:r w:rsidRPr="00F52071">
        <w:t>Regenüberlaufbecken</w:t>
      </w:r>
    </w:p>
    <w:p w14:paraId="657D26A2" w14:textId="77777777" w:rsidR="00AD5CB8" w:rsidRPr="00F52071" w:rsidRDefault="00AD5CB8" w:rsidP="00F52071">
      <w:pPr>
        <w:pStyle w:val="AnzupassenAufzhlung2"/>
      </w:pPr>
      <w:r w:rsidRPr="00F52071">
        <w:t>Regenrückhaltebecken/-kanäle</w:t>
      </w:r>
    </w:p>
    <w:p w14:paraId="0D3FF789" w14:textId="77777777" w:rsidR="00AD5CB8" w:rsidRPr="00F52071" w:rsidRDefault="00AD5CB8" w:rsidP="00F52071">
      <w:pPr>
        <w:pStyle w:val="AnzupassenAufzhlung2"/>
      </w:pPr>
      <w:r w:rsidRPr="00F52071">
        <w:t>Trennbauwerke</w:t>
      </w:r>
    </w:p>
    <w:p w14:paraId="6A07FEB6" w14:textId="77777777" w:rsidR="00AD5CB8" w:rsidRPr="00F52071" w:rsidRDefault="00AD5CB8" w:rsidP="00F52071">
      <w:pPr>
        <w:pStyle w:val="AnzupassenAufzhlung2"/>
      </w:pPr>
      <w:r w:rsidRPr="00F52071">
        <w:t>Dükeroberhaupte</w:t>
      </w:r>
    </w:p>
    <w:p w14:paraId="4FC371F2" w14:textId="77777777" w:rsidR="00AD5CB8" w:rsidRPr="00F52071" w:rsidRDefault="00AD5CB8" w:rsidP="00F52071">
      <w:pPr>
        <w:pStyle w:val="AnzupassenAufzhlung2"/>
      </w:pPr>
      <w:r w:rsidRPr="00F52071">
        <w:t>Einleitstellen</w:t>
      </w:r>
    </w:p>
    <w:p w14:paraId="17F724FD" w14:textId="77777777" w:rsidR="00AD5CB8" w:rsidRPr="00F52071" w:rsidRDefault="00AD5CB8" w:rsidP="00F52071">
      <w:pPr>
        <w:pStyle w:val="AnzupassenAufzhlung2"/>
      </w:pPr>
      <w:r w:rsidRPr="00F52071">
        <w:t>Versickerungsanlagen</w:t>
      </w:r>
    </w:p>
    <w:p w14:paraId="7F52A9BD" w14:textId="77777777" w:rsidR="00AD5CB8" w:rsidRPr="00F52071" w:rsidRDefault="00AD5CB8" w:rsidP="00F52071">
      <w:pPr>
        <w:pStyle w:val="AnzupassenAufzhlung2"/>
      </w:pPr>
      <w:r w:rsidRPr="00F52071">
        <w:t>Messeinrichtungen (Abfluss-Messstationen, Regenmesser, …)</w:t>
      </w:r>
    </w:p>
    <w:p w14:paraId="2146C1D5" w14:textId="77777777" w:rsidR="00AD5CB8" w:rsidRPr="00F52071" w:rsidRDefault="00AD5CB8" w:rsidP="00F52071">
      <w:pPr>
        <w:pStyle w:val="AnzupassenAufzhlung2"/>
      </w:pPr>
      <w:r w:rsidRPr="00F52071">
        <w:t xml:space="preserve">Spezialbauwerke: Art: … </w:t>
      </w:r>
    </w:p>
    <w:p w14:paraId="3286B9C2" w14:textId="384ABA6F" w:rsidR="00AD5CB8" w:rsidRPr="00D74D83" w:rsidRDefault="00AD5CB8" w:rsidP="00AD5CB8">
      <w:pPr>
        <w:pStyle w:val="AnzupassenAufzhlung"/>
      </w:pPr>
      <w:bookmarkStart w:id="67" w:name="OLE_LINK5"/>
      <w:bookmarkStart w:id="68" w:name="OLE_LINK6"/>
      <w:r w:rsidRPr="00D74D83">
        <w:t xml:space="preserve">Erfassung der Unterhaltszonen mit den notwendigen Sachdaten gemäss Datenmodell GEP </w:t>
      </w:r>
      <w:r w:rsidR="005D6635">
        <w:t>Bern</w:t>
      </w:r>
      <w:r w:rsidRPr="00D74D83">
        <w:t>, Klasse Massnahmen)</w:t>
      </w:r>
    </w:p>
    <w:p w14:paraId="759115D9" w14:textId="77777777" w:rsidR="00AD5CB8" w:rsidRPr="00D74D83" w:rsidRDefault="00AD5CB8" w:rsidP="00AD5CB8"/>
    <w:p w14:paraId="5A0025E2" w14:textId="77777777" w:rsidR="00AD5CB8" w:rsidRPr="00D906F5" w:rsidRDefault="00AD5CB8" w:rsidP="00D906F5">
      <w:pPr>
        <w:rPr>
          <w:rStyle w:val="Fett"/>
        </w:rPr>
      </w:pPr>
      <w:bookmarkStart w:id="69" w:name="_Ref13039016"/>
      <w:r w:rsidRPr="00D906F5">
        <w:rPr>
          <w:rStyle w:val="Fett"/>
        </w:rPr>
        <w:t>Weitere Leistungen</w:t>
      </w:r>
      <w:bookmarkEnd w:id="69"/>
    </w:p>
    <w:p w14:paraId="52BA3946" w14:textId="77777777" w:rsidR="00AD5CB8" w:rsidRPr="00D74D83" w:rsidRDefault="00AD5CB8" w:rsidP="00F7080C">
      <w:pPr>
        <w:pStyle w:val="Anzupassen"/>
      </w:pPr>
      <w:r w:rsidRPr="00D74D83">
        <w:t>Erstellung eines Berichts zu folgenden Fragestellungen:</w:t>
      </w:r>
    </w:p>
    <w:p w14:paraId="4D341B07" w14:textId="77777777" w:rsidR="00AD5CB8" w:rsidRPr="00D74D83" w:rsidRDefault="00AD5CB8" w:rsidP="00AD5CB8">
      <w:pPr>
        <w:pStyle w:val="AnzupassenAufzhlung"/>
      </w:pPr>
      <w:r w:rsidRPr="00D74D83">
        <w:t xml:space="preserve">Ausarbeitung einer Strategie betreffend die Leitungserneuerung (Sanierungskonzept mit Kostenschätzung) der untersuchten Abwasseranlagen gemäss Dringlichkeitsstufen. </w:t>
      </w:r>
    </w:p>
    <w:p w14:paraId="62FDCB42" w14:textId="77777777" w:rsidR="00AD5CB8" w:rsidRPr="00D74D83" w:rsidRDefault="00AD5CB8" w:rsidP="00AD5CB8">
      <w:pPr>
        <w:pStyle w:val="AnzupassenAufzhlung"/>
      </w:pPr>
      <w:r w:rsidRPr="00D74D83">
        <w:t>Zusammenstellung aller Sonderbauwerke, welche zukünftig im Hinblick auf eine zentrale Steuerung durch den Abwasserverband zu übernehmen und/oder zu betreiben sind.</w:t>
      </w:r>
    </w:p>
    <w:p w14:paraId="646018E4" w14:textId="77777777" w:rsidR="00AD5CB8" w:rsidRPr="00D74D83" w:rsidRDefault="00AD5CB8" w:rsidP="00AD5CB8">
      <w:pPr>
        <w:pStyle w:val="AnzupassenAufzhlung"/>
      </w:pPr>
      <w:r w:rsidRPr="00D74D83">
        <w:t>Aufzeigen, ob und welche Drainageleitungen für die SE genutzt werden als Grundlage für die Aufnahme in das Kataster SE.</w:t>
      </w:r>
    </w:p>
    <w:p w14:paraId="55A7D1B9" w14:textId="33339FE0" w:rsidR="00AD5CB8" w:rsidRPr="00D74D83" w:rsidRDefault="00AD5CB8" w:rsidP="00AD5CB8">
      <w:pPr>
        <w:pStyle w:val="AnzupassenAufzhlung"/>
      </w:pPr>
      <w:r w:rsidRPr="00D74D83">
        <w:t xml:space="preserve">Zur Nachführung des Werkkatasters sind alle bereits umgesetzten </w:t>
      </w:r>
      <w:r>
        <w:t>Sanierungsm</w:t>
      </w:r>
      <w:r w:rsidRPr="00D74D83">
        <w:t>assnahmen zuhanden des Datenbewirtschafters in elektronischer Form zusammenzustellen. Der Austausch kann gemäss Kapitel</w:t>
      </w:r>
      <w:r>
        <w:t xml:space="preserve"> </w:t>
      </w:r>
      <w:r w:rsidR="00F97B62">
        <w:fldChar w:fldCharType="begin"/>
      </w:r>
      <w:r w:rsidR="00F97B62">
        <w:instrText xml:space="preserve"> REF _Ref31794512 \r \h </w:instrText>
      </w:r>
      <w:r w:rsidR="00F97B62">
        <w:fldChar w:fldCharType="separate"/>
      </w:r>
      <w:r w:rsidR="006D5269">
        <w:t>3.3</w:t>
      </w:r>
      <w:r w:rsidR="00F97B62">
        <w:fldChar w:fldCharType="end"/>
      </w:r>
      <w:r w:rsidR="00F97B62">
        <w:t xml:space="preserve"> </w:t>
      </w:r>
      <w:r w:rsidRPr="00D74D83">
        <w:t>erfolgen (Bezeichnung der Haltung, Reliner_Art, und Reliner_Nennweitel).</w:t>
      </w:r>
    </w:p>
    <w:p w14:paraId="52818B77" w14:textId="77777777" w:rsidR="00762538" w:rsidRPr="00D74D83" w:rsidRDefault="00762538" w:rsidP="004C47CC">
      <w:pPr>
        <w:pStyle w:val="berschrift3nummeriert"/>
      </w:pPr>
      <w:bookmarkStart w:id="70" w:name="_Toc81835247"/>
      <w:r w:rsidRPr="00D74D83">
        <w:t>Abzugebende Unterlagen</w:t>
      </w:r>
      <w:bookmarkEnd w:id="70"/>
    </w:p>
    <w:p w14:paraId="4ED02DD8" w14:textId="77777777" w:rsidR="00762538" w:rsidRPr="00D74D83" w:rsidRDefault="00762538" w:rsidP="00762538">
      <w:pPr>
        <w:pStyle w:val="Zulschen"/>
      </w:pPr>
      <w:r w:rsidRPr="00D74D83">
        <w:t>Nicht erforderliche Unterlagen sind zu streichen, fehlende zu ergänzen.</w:t>
      </w:r>
    </w:p>
    <w:p w14:paraId="237B9A9A" w14:textId="77777777" w:rsidR="00762538" w:rsidRPr="00D74D83" w:rsidRDefault="00762538" w:rsidP="00762538">
      <w:pPr>
        <w:pStyle w:val="AnzupassenAufzhlung"/>
      </w:pPr>
      <w:r w:rsidRPr="00D74D83">
        <w:t>Erläuternder Bericht zu sämtlichen Zustandsbeurteilungen, welcher den Handlungsbedarf aufzeigt</w:t>
      </w:r>
    </w:p>
    <w:p w14:paraId="57E6C555" w14:textId="77777777" w:rsidR="00762538" w:rsidRPr="00D74D83" w:rsidRDefault="00762538" w:rsidP="00762538">
      <w:pPr>
        <w:pStyle w:val="AnzupassenAufzhlung"/>
      </w:pPr>
      <w:r w:rsidRPr="00D74D83">
        <w:t>Zustandsplan in geeignetem Planformat</w:t>
      </w:r>
    </w:p>
    <w:p w14:paraId="4B2D4158" w14:textId="77777777" w:rsidR="00762538" w:rsidRPr="00D74D83" w:rsidRDefault="00762538" w:rsidP="00762538">
      <w:pPr>
        <w:pStyle w:val="AnzupassenAufzhlung"/>
      </w:pPr>
      <w:r w:rsidRPr="00D74D83">
        <w:t>Zusammenstellung der Kontrollen der Versickerungsanlagen und abgeleitete Empfehlungen</w:t>
      </w:r>
    </w:p>
    <w:p w14:paraId="2230A34A" w14:textId="4DCA9C28" w:rsidR="00762538" w:rsidRPr="00D74D83" w:rsidRDefault="00762538" w:rsidP="00762538">
      <w:pPr>
        <w:pStyle w:val="Aufzhlung1"/>
      </w:pPr>
      <w:r w:rsidRPr="00D74D83">
        <w:t>Daten an den Datenbewirtschafter Werkkataster</w:t>
      </w:r>
      <w:r w:rsidRPr="00D74D83" w:rsidDel="00006949">
        <w:t xml:space="preserve"> </w:t>
      </w:r>
      <w:r w:rsidRPr="00D74D83">
        <w:t>(gemäss Kapitel</w:t>
      </w:r>
      <w:r>
        <w:t xml:space="preserve"> </w:t>
      </w:r>
      <w:r>
        <w:fldChar w:fldCharType="begin"/>
      </w:r>
      <w:r>
        <w:instrText xml:space="preserve"> REF _Ref31794512 \r \h </w:instrText>
      </w:r>
      <w:r>
        <w:fldChar w:fldCharType="separate"/>
      </w:r>
      <w:r w:rsidR="006D5269">
        <w:t>3.3</w:t>
      </w:r>
      <w:r>
        <w:fldChar w:fldCharType="end"/>
      </w:r>
      <w:r w:rsidRPr="00D74D83">
        <w:t xml:space="preserve">): </w:t>
      </w:r>
    </w:p>
    <w:p w14:paraId="3EF50AF3" w14:textId="77777777" w:rsidR="00762538" w:rsidRPr="00D74D83" w:rsidRDefault="00762538" w:rsidP="00AF7C1E">
      <w:pPr>
        <w:pStyle w:val="Aufzhlung20"/>
      </w:pPr>
      <w:r w:rsidRPr="00D74D83">
        <w:t>Abwasserbauwerke ergänzt um bisher fehlende und falsche Angaben über die Substanz (inkl. Inliner), baulichen Zustand Sanierungsbedarf, Jahr Zustandserhebung. Messgrösse: Vollständige Abbildung des untersuchten Entwässerungssystems inklusive topologisch korrekter Verlauf der untersuchten Haltungen und Schächte / Sonderbauwerke.</w:t>
      </w:r>
    </w:p>
    <w:p w14:paraId="59B1E78A" w14:textId="77777777" w:rsidR="00762538" w:rsidRPr="00D74D83" w:rsidRDefault="00762538" w:rsidP="00AF7C1E">
      <w:pPr>
        <w:pStyle w:val="Aufzhlung20"/>
      </w:pPr>
      <w:r w:rsidRPr="00D74D83">
        <w:t>Klasse Massnahmen ergänzt / nachgeführt mit Angaben zu den Spülzonen und den baulichen Unterhaltsmassnahmen.</w:t>
      </w:r>
    </w:p>
    <w:p w14:paraId="190C7C1E" w14:textId="77777777" w:rsidR="00762538" w:rsidRPr="00D74D83" w:rsidRDefault="00762538" w:rsidP="00762538">
      <w:pPr>
        <w:pStyle w:val="Aufzhlung1"/>
      </w:pPr>
      <w:r w:rsidRPr="00D74D83">
        <w:lastRenderedPageBreak/>
        <w:t xml:space="preserve">Prüfbericht der Daten: Die Daten im Werkkataster sind konsistent zu der Auswertung Zustandserhebung. Die nachgeführten Daten sind vom Datenbewirtschafter mittels Check-Service zu prüfen. Die Fehlerquote soll 5 % der Objekte nicht übersteigen. Falls Mängel auf fehlende Informationen zu neu erhobenen Daten zurück zu führen sind, müssen diese durch den GEP-Ingenieur ergänzt werden. </w:t>
      </w:r>
    </w:p>
    <w:p w14:paraId="63D21E09" w14:textId="77777777" w:rsidR="00762538" w:rsidRPr="00D74D83" w:rsidRDefault="00762538" w:rsidP="00762538">
      <w:pPr>
        <w:pStyle w:val="AnzupassenAufzhlung"/>
      </w:pPr>
      <w:r w:rsidRPr="00D74D83">
        <w:t>Unterhaltsplan in geeignetem Massstab (geht in Massnahmenplanung ein)</w:t>
      </w:r>
    </w:p>
    <w:p w14:paraId="0ED73B34" w14:textId="486C9765" w:rsidR="00762538" w:rsidRPr="00D62273" w:rsidRDefault="00762538" w:rsidP="00762538">
      <w:pPr>
        <w:pStyle w:val="AnzupassenAufzhlung"/>
      </w:pPr>
      <w:r w:rsidRPr="00D74D83">
        <w:t>Bericht zu sämtlichen Fragestellungen gemäss Kap</w:t>
      </w:r>
      <w:r>
        <w:t xml:space="preserve">itel </w:t>
      </w:r>
      <w:r w:rsidR="00B8144E">
        <w:fldChar w:fldCharType="begin"/>
      </w:r>
      <w:r w:rsidR="00B8144E">
        <w:instrText xml:space="preserve"> REF _Ref38988436 \r \h </w:instrText>
      </w:r>
      <w:r w:rsidR="00B8144E">
        <w:fldChar w:fldCharType="separate"/>
      </w:r>
      <w:r w:rsidR="006D5269">
        <w:t>7.3.3</w:t>
      </w:r>
      <w:r w:rsidR="00B8144E">
        <w:fldChar w:fldCharType="end"/>
      </w:r>
    </w:p>
    <w:p w14:paraId="22257974" w14:textId="3B98F0C2" w:rsidR="00AD5CB8" w:rsidRDefault="00AD5CB8" w:rsidP="00AD5CB8"/>
    <w:p w14:paraId="755927C7" w14:textId="19E2A59D" w:rsidR="006E7998" w:rsidRDefault="007D41A5" w:rsidP="006E7998">
      <w:pPr>
        <w:pStyle w:val="berschrift2nummeriert"/>
      </w:pPr>
      <w:bookmarkStart w:id="71" w:name="_Toc81835248"/>
      <w:r>
        <w:rPr>
          <w:rFonts w:eastAsia="Times New Roman"/>
          <w:lang w:eastAsia="de-CH"/>
        </w:rPr>
        <w:t xml:space="preserve">Zustandsaufnahme privater Abwasseranlagen </w:t>
      </w:r>
      <w:r w:rsidR="005430D4">
        <w:rPr>
          <w:rFonts w:eastAsia="Times New Roman"/>
          <w:lang w:eastAsia="de-CH"/>
        </w:rPr>
        <w:t>–</w:t>
      </w:r>
      <w:r w:rsidR="003565B1">
        <w:rPr>
          <w:rFonts w:eastAsia="Times New Roman"/>
          <w:lang w:eastAsia="de-CH"/>
        </w:rPr>
        <w:t xml:space="preserve"> Liegenschaftsentwässerung</w:t>
      </w:r>
      <w:r w:rsidR="005430D4">
        <w:rPr>
          <w:rFonts w:eastAsia="Times New Roman"/>
          <w:lang w:eastAsia="de-CH"/>
        </w:rPr>
        <w:t xml:space="preserve"> </w:t>
      </w:r>
      <w:r>
        <w:rPr>
          <w:rFonts w:eastAsia="Times New Roman"/>
          <w:lang w:eastAsia="de-CH"/>
        </w:rPr>
        <w:t>(ZpA</w:t>
      </w:r>
      <w:r w:rsidR="003565B1">
        <w:rPr>
          <w:rFonts w:eastAsia="Times New Roman"/>
          <w:lang w:eastAsia="de-CH"/>
        </w:rPr>
        <w:t>-LSE</w:t>
      </w:r>
      <w:r>
        <w:rPr>
          <w:rFonts w:eastAsia="Times New Roman"/>
          <w:lang w:eastAsia="de-CH"/>
        </w:rPr>
        <w:t>)</w:t>
      </w:r>
      <w:bookmarkEnd w:id="71"/>
    </w:p>
    <w:p w14:paraId="1808C24D" w14:textId="6485B43A" w:rsidR="006E7998" w:rsidRDefault="007D41A5" w:rsidP="006E7998">
      <w:pPr>
        <w:pStyle w:val="berschrift3nummeriert"/>
      </w:pPr>
      <w:bookmarkStart w:id="72" w:name="_Toc34314935"/>
      <w:bookmarkStart w:id="73" w:name="_Toc34393283"/>
      <w:bookmarkStart w:id="74" w:name="_Toc81835249"/>
      <w:bookmarkEnd w:id="72"/>
      <w:bookmarkEnd w:id="73"/>
      <w:r>
        <w:t>Grundlagen</w:t>
      </w:r>
      <w:bookmarkEnd w:id="74"/>
    </w:p>
    <w:p w14:paraId="58224773" w14:textId="4B3267F1" w:rsidR="00E42907" w:rsidRDefault="00E42907" w:rsidP="00E42907">
      <w:pPr>
        <w:pStyle w:val="Zulschen"/>
      </w:pPr>
      <w:r>
        <w:t>In vielen Gemeinden ist der Kataster über die Liegenschaftsentwässerung unvollständig, ungenau oder noch gar nicht in</w:t>
      </w:r>
      <w:r w:rsidR="00E709C0">
        <w:t xml:space="preserve"> digitaler </w:t>
      </w:r>
      <w:r w:rsidR="001A6A6F">
        <w:t>Form vorhanden. Die</w:t>
      </w:r>
      <w:r>
        <w:t xml:space="preserve"> Grundlage für eine Zustandserhebung fehlt daher. Die </w:t>
      </w:r>
      <w:r>
        <w:rPr>
          <w:rFonts w:eastAsia="Times New Roman"/>
          <w:lang w:eastAsia="de-CH"/>
        </w:rPr>
        <w:t xml:space="preserve">Zustandsaufnahme privater Abwasseranlagen – Liegenschaftsentwässerung (ZpA-LSE) </w:t>
      </w:r>
      <w:r w:rsidR="001A6A6F">
        <w:rPr>
          <w:rFonts w:eastAsia="Times New Roman"/>
          <w:lang w:eastAsia="de-CH"/>
        </w:rPr>
        <w:t xml:space="preserve">– </w:t>
      </w:r>
      <w:r>
        <w:rPr>
          <w:rFonts w:eastAsia="Times New Roman"/>
          <w:lang w:eastAsia="de-CH"/>
        </w:rPr>
        <w:t xml:space="preserve">soll genutzt werden, um zusätzlich auch den Kataster zu vervollständigen. Zur Erhebung der Lage und des Verlaufs sind verschiedene Möglichkeiten denkbar wie Aufarbeiten der </w:t>
      </w:r>
      <w:r>
        <w:t xml:space="preserve">Grundlagen aus dem Bauarchiv, Erhebung der Schächte mit geodätischen Methoden, Erhebung mit Kanal-TV-Systemen, welche Lage aufzeichnen können sowie eine Kombination der Verfahren. </w:t>
      </w:r>
      <w:r w:rsidR="00EA2267">
        <w:t xml:space="preserve">Wobei die Grundlagen aus dem Bauarchiv mit Vorsicht zu geniessen sind (entsprechen die Pläne dem ausgeführten Werk?). </w:t>
      </w:r>
      <w:r>
        <w:t xml:space="preserve">Das Aufnahmekonzept (siehe </w:t>
      </w:r>
      <w:r>
        <w:fldChar w:fldCharType="begin"/>
      </w:r>
      <w:r>
        <w:instrText xml:space="preserve"> REF _Ref34654755 \r \h </w:instrText>
      </w:r>
      <w:r>
        <w:fldChar w:fldCharType="separate"/>
      </w:r>
      <w:r w:rsidR="006D5269">
        <w:t>7.4.2</w:t>
      </w:r>
      <w:r>
        <w:fldChar w:fldCharType="end"/>
      </w:r>
      <w:r>
        <w:t>) muss Aussagen mache</w:t>
      </w:r>
      <w:r w:rsidR="00E709C0">
        <w:t>n über die Qualität bzw. zur</w:t>
      </w:r>
      <w:r>
        <w:t xml:space="preserve"> Vervollständigung des Katasters über die Liegenschaftsentwässerung.</w:t>
      </w:r>
    </w:p>
    <w:p w14:paraId="361BE1AB" w14:textId="3FF4D9B4" w:rsidR="00E42907" w:rsidRPr="00D906F5" w:rsidRDefault="00E42907" w:rsidP="00E42907">
      <w:pPr>
        <w:pStyle w:val="Zulschen"/>
      </w:pPr>
      <w:r>
        <w:t xml:space="preserve">Die Bearbeitung eines </w:t>
      </w:r>
      <w:r>
        <w:rPr>
          <w:rFonts w:eastAsia="Times New Roman"/>
          <w:lang w:eastAsia="de-CH"/>
        </w:rPr>
        <w:t xml:space="preserve">ZpA-LSE dauert in der Regel deutlich länger als </w:t>
      </w:r>
      <w:r w:rsidR="00E709C0">
        <w:rPr>
          <w:rFonts w:eastAsia="Times New Roman"/>
          <w:lang w:eastAsia="de-CH"/>
        </w:rPr>
        <w:t>die entsprechenden Arbeiten bei</w:t>
      </w:r>
      <w:r>
        <w:rPr>
          <w:rFonts w:eastAsia="Times New Roman"/>
          <w:lang w:eastAsia="de-CH"/>
        </w:rPr>
        <w:t xml:space="preserve"> </w:t>
      </w:r>
      <w:r w:rsidR="00E709C0">
        <w:rPr>
          <w:rFonts w:eastAsia="Times New Roman"/>
          <w:lang w:eastAsia="de-CH"/>
        </w:rPr>
        <w:t>den</w:t>
      </w:r>
      <w:r>
        <w:rPr>
          <w:rFonts w:eastAsia="Times New Roman"/>
          <w:lang w:eastAsia="de-CH"/>
        </w:rPr>
        <w:t xml:space="preserve"> öffentlichen Leitungen. Es wird daher empfohlen, dass </w:t>
      </w:r>
      <w:r w:rsidR="000D6D1B">
        <w:rPr>
          <w:rFonts w:eastAsia="Times New Roman"/>
          <w:lang w:eastAsia="de-CH"/>
        </w:rPr>
        <w:t xml:space="preserve">im Rahmen der GEP-Überarbeitung ein Aufnahmekonzept für die </w:t>
      </w:r>
      <w:r>
        <w:rPr>
          <w:rFonts w:eastAsia="Times New Roman"/>
          <w:lang w:eastAsia="de-CH"/>
        </w:rPr>
        <w:t xml:space="preserve">ZpA-LSE </w:t>
      </w:r>
      <w:r w:rsidR="000D6D1B">
        <w:rPr>
          <w:rFonts w:eastAsia="Times New Roman"/>
          <w:lang w:eastAsia="de-CH"/>
        </w:rPr>
        <w:t>erarbeitet wird, die eigentliche Umsetzung jedoch als GEP-Massnahme deklariert wird. Alternativ hierzu kann die ZpA-LSE komplett ausserhalb der GEP-Überarbeitung bearbeitet werden;</w:t>
      </w:r>
      <w:r w:rsidR="00855BF8">
        <w:rPr>
          <w:rFonts w:eastAsia="Times New Roman"/>
          <w:lang w:eastAsia="de-CH"/>
        </w:rPr>
        <w:t xml:space="preserve"> in diesem Fall ist das Kap. 7.4</w:t>
      </w:r>
      <w:r w:rsidR="000D6D1B">
        <w:rPr>
          <w:rFonts w:eastAsia="Times New Roman"/>
          <w:lang w:eastAsia="de-CH"/>
        </w:rPr>
        <w:t xml:space="preserve"> zu streichen.</w:t>
      </w:r>
    </w:p>
    <w:p w14:paraId="66AD1D42" w14:textId="77777777" w:rsidR="00E42907" w:rsidRPr="00F83102" w:rsidRDefault="00E42907" w:rsidP="00E42907">
      <w:pPr>
        <w:pStyle w:val="Zulschen"/>
      </w:pPr>
      <w:r w:rsidRPr="00D74D83">
        <w:t>Die nachfolgende Aufzählung ist nicht abschliessend und mit den Daten der Gemeinde zu ergänzen.</w:t>
      </w:r>
    </w:p>
    <w:p w14:paraId="1A485967" w14:textId="77777777" w:rsidR="00E42907" w:rsidRDefault="00E42907" w:rsidP="00E42907">
      <w:pPr>
        <w:pStyle w:val="AnzupassenAufzhlung"/>
      </w:pPr>
      <w:r w:rsidRPr="00D74D83">
        <w:t xml:space="preserve">Datenbestand Werkkataster und allenfalls weitere Datensätze </w:t>
      </w:r>
    </w:p>
    <w:p w14:paraId="649A7186" w14:textId="77777777" w:rsidR="00E42907" w:rsidRDefault="00E42907" w:rsidP="00E42907">
      <w:pPr>
        <w:pStyle w:val="AnzupassenAufzhlung"/>
      </w:pPr>
      <w:r>
        <w:t>Akten aus dem Bauarchiv</w:t>
      </w:r>
    </w:p>
    <w:p w14:paraId="5A02A5FA" w14:textId="4D5E58D9" w:rsidR="007D41A5" w:rsidRPr="006E7998" w:rsidRDefault="00E42907" w:rsidP="006E7998">
      <w:pPr>
        <w:pStyle w:val="AnzupassenAufzhlung"/>
      </w:pPr>
      <w:r>
        <w:t>…</w:t>
      </w:r>
    </w:p>
    <w:p w14:paraId="7DE141E2" w14:textId="77777777" w:rsidR="007D41A5" w:rsidRPr="00D74D83" w:rsidRDefault="007D41A5" w:rsidP="007D41A5">
      <w:pPr>
        <w:pStyle w:val="berschrift3nummeriert"/>
      </w:pPr>
      <w:bookmarkStart w:id="75" w:name="_Ref34654755"/>
      <w:bookmarkStart w:id="76" w:name="_Toc81835250"/>
      <w:r w:rsidRPr="00D74D83">
        <w:t>Leistungen Offertsteller</w:t>
      </w:r>
      <w:bookmarkEnd w:id="75"/>
      <w:bookmarkEnd w:id="76"/>
    </w:p>
    <w:p w14:paraId="48F7D059" w14:textId="5828B490" w:rsidR="00E42907" w:rsidRDefault="00E42907" w:rsidP="00E42907">
      <w:pPr>
        <w:pStyle w:val="AnzupassenAufzhlung"/>
        <w:rPr>
          <w:color w:val="auto"/>
          <w:lang w:val="de-DE"/>
        </w:rPr>
      </w:pPr>
      <w:r w:rsidRPr="00807FA2">
        <w:rPr>
          <w:color w:val="auto"/>
          <w:lang w:val="de-DE"/>
        </w:rPr>
        <w:t>Erarbeiten eines Aufnahmekonzepts. Mit dem Konzept muss u.a. definiert werden, wie der Datentransfer von der Erhebungsstelle zum Katasterbüro erfolgt und in welcher Form eine Qualitätssicherung vorgenommen wird.</w:t>
      </w:r>
      <w:r w:rsidRPr="00807FA2">
        <w:rPr>
          <w:rStyle w:val="Funotenzeichen"/>
          <w:color w:val="auto"/>
          <w:lang w:val="de-DE"/>
        </w:rPr>
        <w:footnoteReference w:id="2"/>
      </w:r>
      <w:r w:rsidR="007001F7">
        <w:rPr>
          <w:color w:val="auto"/>
          <w:lang w:val="de-DE"/>
        </w:rPr>
        <w:t xml:space="preserve"> Zentraler Bestandteil des Konzepts ist die Kostenschätzung der ZpA-Arbeiten.</w:t>
      </w:r>
      <w:r w:rsidR="007001F7" w:rsidRPr="007001F7">
        <w:rPr>
          <w:color w:val="auto"/>
          <w:lang w:val="de-DE"/>
        </w:rPr>
        <w:t xml:space="preserve"> </w:t>
      </w:r>
      <w:r w:rsidR="007001F7">
        <w:rPr>
          <w:color w:val="auto"/>
          <w:lang w:val="de-DE"/>
        </w:rPr>
        <w:t>Hierfür ist das Mengengerüst zu erheben:</w:t>
      </w:r>
    </w:p>
    <w:p w14:paraId="682C8019" w14:textId="77777777" w:rsidR="007001F7" w:rsidRDefault="007001F7" w:rsidP="007001F7">
      <w:pPr>
        <w:pStyle w:val="Anzupassen"/>
      </w:pPr>
      <w:r>
        <w:t>Anzahl Liegenschaften</w:t>
      </w:r>
      <w:r w:rsidRPr="004C47CC">
        <w:tab/>
      </w:r>
      <w:r w:rsidRPr="004C47CC">
        <w:tab/>
        <w:t>…</w:t>
      </w:r>
      <w:r w:rsidRPr="004C47CC">
        <w:tab/>
        <w:t>Stk</w:t>
      </w:r>
    </w:p>
    <w:p w14:paraId="0E3B32B3" w14:textId="77777777" w:rsidR="007001F7" w:rsidRPr="00D74D83" w:rsidRDefault="007001F7" w:rsidP="007001F7">
      <w:pPr>
        <w:pStyle w:val="Anzupassen"/>
      </w:pPr>
      <w:r w:rsidRPr="00D74D83">
        <w:t>Private Mischabwasserleitungen</w:t>
      </w:r>
      <w:r>
        <w:t xml:space="preserve"> (Freispiegel)</w:t>
      </w:r>
      <w:r w:rsidRPr="00D74D83">
        <w:tab/>
        <w:t>L = ca.</w:t>
      </w:r>
      <w:r w:rsidRPr="00D74D83">
        <w:tab/>
        <w:t>…</w:t>
      </w:r>
      <w:r w:rsidRPr="00D74D83">
        <w:tab/>
        <w:t>km</w:t>
      </w:r>
    </w:p>
    <w:p w14:paraId="1014BAEC" w14:textId="77777777" w:rsidR="007001F7" w:rsidRPr="00D74D83" w:rsidRDefault="007001F7" w:rsidP="007001F7">
      <w:pPr>
        <w:pStyle w:val="Anzupassen"/>
      </w:pPr>
      <w:r w:rsidRPr="00D74D83">
        <w:t>Private Regenabwasserleitungen</w:t>
      </w:r>
      <w:r>
        <w:t xml:space="preserve"> (Freispiegel)</w:t>
      </w:r>
      <w:r w:rsidRPr="00D74D83">
        <w:tab/>
        <w:t>L = ca.</w:t>
      </w:r>
      <w:r w:rsidRPr="00D74D83">
        <w:tab/>
        <w:t>…</w:t>
      </w:r>
      <w:r w:rsidRPr="00D74D83">
        <w:tab/>
        <w:t>km</w:t>
      </w:r>
    </w:p>
    <w:p w14:paraId="0653A490" w14:textId="77777777" w:rsidR="007001F7" w:rsidRDefault="007001F7" w:rsidP="007001F7">
      <w:pPr>
        <w:pStyle w:val="Anzupassen"/>
      </w:pPr>
      <w:r w:rsidRPr="00D74D83">
        <w:t>Private Schmutzabwasserleitungen</w:t>
      </w:r>
      <w:r>
        <w:t xml:space="preserve"> (Freispiegel)</w:t>
      </w:r>
      <w:r w:rsidRPr="00D74D83">
        <w:tab/>
        <w:t>L = ca.</w:t>
      </w:r>
      <w:r w:rsidRPr="00D74D83">
        <w:tab/>
        <w:t>…</w:t>
      </w:r>
      <w:r w:rsidRPr="00D74D83">
        <w:tab/>
        <w:t>km</w:t>
      </w:r>
    </w:p>
    <w:p w14:paraId="51DCDDF6" w14:textId="77777777" w:rsidR="007001F7" w:rsidRPr="00D74D83" w:rsidRDefault="007001F7" w:rsidP="007001F7">
      <w:pPr>
        <w:pStyle w:val="Anzupassen"/>
      </w:pPr>
      <w:r>
        <w:t>Private Pumpendruckleitungen</w:t>
      </w:r>
      <w:r>
        <w:tab/>
      </w:r>
      <w:r w:rsidRPr="00D74D83">
        <w:t>L = ca.</w:t>
      </w:r>
      <w:r w:rsidRPr="00D74D83">
        <w:tab/>
        <w:t>…</w:t>
      </w:r>
      <w:r w:rsidRPr="00D74D83">
        <w:tab/>
        <w:t>km</w:t>
      </w:r>
    </w:p>
    <w:p w14:paraId="07103E68" w14:textId="77777777" w:rsidR="007001F7" w:rsidRPr="00D74D83" w:rsidRDefault="007001F7" w:rsidP="007001F7">
      <w:pPr>
        <w:pStyle w:val="Anzupassen"/>
      </w:pPr>
      <w:r w:rsidRPr="00E94401">
        <w:t>Private Ve</w:t>
      </w:r>
      <w:r w:rsidRPr="00D74D83">
        <w:t>rsickerungsanlagen</w:t>
      </w:r>
      <w:r w:rsidRPr="00D74D83">
        <w:tab/>
      </w:r>
      <w:r>
        <w:tab/>
      </w:r>
      <w:r w:rsidRPr="00D74D83">
        <w:t>…</w:t>
      </w:r>
      <w:r w:rsidRPr="00D74D83">
        <w:tab/>
        <w:t>Stk.</w:t>
      </w:r>
      <w:r>
        <w:t>‬</w:t>
      </w:r>
      <w:r>
        <w:t>‬</w:t>
      </w:r>
      <w:r>
        <w:t>‬</w:t>
      </w:r>
      <w:r>
        <w:t>‬</w:t>
      </w:r>
      <w:r>
        <w:t>‬</w:t>
      </w:r>
      <w:r>
        <w:t>‬</w:t>
      </w:r>
      <w:r>
        <w:t>‬</w:t>
      </w:r>
      <w:r>
        <w:t>‬</w:t>
      </w:r>
      <w:r>
        <w:t>‬</w:t>
      </w:r>
      <w:r>
        <w:t>‬</w:t>
      </w:r>
      <w:r>
        <w:t>‬</w:t>
      </w:r>
      <w:r>
        <w:t>‬</w:t>
      </w:r>
      <w:r>
        <w:t>‬</w:t>
      </w:r>
    </w:p>
    <w:p w14:paraId="434E0939" w14:textId="6BCCABBD" w:rsidR="007D41A5" w:rsidRPr="007001F7" w:rsidRDefault="007001F7" w:rsidP="006E7998">
      <w:pPr>
        <w:pStyle w:val="AnzupassenAufzhlung"/>
        <w:rPr>
          <w:color w:val="auto"/>
          <w:lang w:val="de-DE"/>
        </w:rPr>
      </w:pPr>
      <w:r>
        <w:rPr>
          <w:color w:val="auto"/>
          <w:lang w:val="de-DE"/>
        </w:rPr>
        <w:t>Analyse des Datenbestandes Werkkataster (SAA) und allenfalls weiterer Grundlagedaten (Akten Bauarchiv etc.) als Basis der Kostenschätzung, Teilleistung Ergänzung Werkkataster</w:t>
      </w:r>
    </w:p>
    <w:p w14:paraId="4B72B8A1" w14:textId="77777777" w:rsidR="00762538" w:rsidRPr="00D74D83" w:rsidRDefault="00762538" w:rsidP="004C47CC">
      <w:pPr>
        <w:pStyle w:val="berschrift3nummeriert"/>
      </w:pPr>
      <w:bookmarkStart w:id="77" w:name="_Toc81835251"/>
      <w:r w:rsidRPr="00D74D83">
        <w:lastRenderedPageBreak/>
        <w:t>Abzugebende Unterlagen</w:t>
      </w:r>
      <w:bookmarkEnd w:id="77"/>
    </w:p>
    <w:p w14:paraId="2EC4D887" w14:textId="0EF4DC88" w:rsidR="00F24EBB" w:rsidRPr="00807FA2" w:rsidRDefault="00F24EBB" w:rsidP="00762538">
      <w:pPr>
        <w:pStyle w:val="AnzupassenAufzhlung"/>
        <w:rPr>
          <w:color w:val="auto"/>
        </w:rPr>
      </w:pPr>
      <w:r w:rsidRPr="00807FA2">
        <w:rPr>
          <w:color w:val="auto"/>
        </w:rPr>
        <w:t>Aufnahmekonzept zuhanden des AWA</w:t>
      </w:r>
    </w:p>
    <w:p w14:paraId="6EDCCA5D" w14:textId="223FC556" w:rsidR="003565B1" w:rsidRDefault="003565B1" w:rsidP="0075275D">
      <w:pPr>
        <w:pStyle w:val="berschrift2nummeriert"/>
      </w:pPr>
      <w:bookmarkStart w:id="78" w:name="_Toc81835252"/>
      <w:r>
        <w:t>Zustandsaufnahme privater Abwasseranlagen - Hofdüngeranlagen (ZpA-HDA)</w:t>
      </w:r>
      <w:bookmarkEnd w:id="78"/>
    </w:p>
    <w:p w14:paraId="0C5133E0" w14:textId="25E3C319" w:rsidR="003565B1" w:rsidRDefault="003565B1" w:rsidP="0075275D">
      <w:pPr>
        <w:pStyle w:val="berschrift3nummeriert"/>
      </w:pPr>
      <w:bookmarkStart w:id="79" w:name="_Toc81835253"/>
      <w:r>
        <w:t>Grundlagen</w:t>
      </w:r>
      <w:bookmarkEnd w:id="79"/>
    </w:p>
    <w:p w14:paraId="398B08F7" w14:textId="38435297" w:rsidR="003565B1" w:rsidRDefault="00F01EA0" w:rsidP="0061239F">
      <w:pPr>
        <w:pStyle w:val="Zulschen"/>
      </w:pPr>
      <w:r>
        <w:t>Die Zustandsaufnahme der Hofdüngeranlagen ist behördenverbindlich und somit verpflichtend für die Gemeinden. Die Massnahme ist im kantonalen Sachplan Siedlungsentwässerung, Massnahmenprogramm 2017 - 2022, enthalten. Die Fristen für die Auslösung der Aufnahmen richten sich nach den Fristen für die GEP-Überarbeitung, die ebenfalls im kantonalen Sachplan enthalten sind.</w:t>
      </w:r>
    </w:p>
    <w:p w14:paraId="137F90D5" w14:textId="02D3B315" w:rsidR="00FE214B" w:rsidRPr="00D906F5" w:rsidRDefault="00865967" w:rsidP="00FE214B">
      <w:pPr>
        <w:pStyle w:val="Zulschen"/>
      </w:pPr>
      <w:r>
        <w:t>Die Bearbeitung einer</w:t>
      </w:r>
      <w:r w:rsidR="00FE214B">
        <w:t xml:space="preserve"> </w:t>
      </w:r>
      <w:r w:rsidR="00855BF8">
        <w:rPr>
          <w:rFonts w:eastAsia="Times New Roman"/>
          <w:lang w:eastAsia="de-CH"/>
        </w:rPr>
        <w:t>ZpA-HDA kann</w:t>
      </w:r>
      <w:r w:rsidR="00FE214B">
        <w:rPr>
          <w:rFonts w:eastAsia="Times New Roman"/>
          <w:lang w:eastAsia="de-CH"/>
        </w:rPr>
        <w:t xml:space="preserve"> deut</w:t>
      </w:r>
      <w:r>
        <w:rPr>
          <w:rFonts w:eastAsia="Times New Roman"/>
          <w:lang w:eastAsia="de-CH"/>
        </w:rPr>
        <w:t>lich länger als die eigentliche GEP-Überarbeitung</w:t>
      </w:r>
      <w:r w:rsidR="00855BF8">
        <w:rPr>
          <w:rFonts w:eastAsia="Times New Roman"/>
          <w:lang w:eastAsia="de-CH"/>
        </w:rPr>
        <w:t xml:space="preserve"> dauern – gerade in ländlichen Gemeinden mit vielen Landwirtschaftsbetrieben</w:t>
      </w:r>
      <w:r w:rsidR="00FE214B">
        <w:rPr>
          <w:rFonts w:eastAsia="Times New Roman"/>
          <w:lang w:eastAsia="de-CH"/>
        </w:rPr>
        <w:t>. Es wird daher empfohlen, dass im Rahmen der GEP-Überarbeitung ein Aufnahmekonzept für die ZpA-HDA erarbeitet wird, die eigentliche Umsetzung jedoch als GEP-Massnahme deklariert wird. Alternativ hierzu kann die ZpA-HDA komplett ausserhalb der GEP-Überarbeitung bearbeitet werden;</w:t>
      </w:r>
      <w:r w:rsidR="00855BF8">
        <w:rPr>
          <w:rFonts w:eastAsia="Times New Roman"/>
          <w:lang w:eastAsia="de-CH"/>
        </w:rPr>
        <w:t xml:space="preserve"> in diesem Fall ist das Kap. 7.5</w:t>
      </w:r>
      <w:r w:rsidR="00FE214B">
        <w:rPr>
          <w:rFonts w:eastAsia="Times New Roman"/>
          <w:lang w:eastAsia="de-CH"/>
        </w:rPr>
        <w:t xml:space="preserve"> zu streichen.</w:t>
      </w:r>
    </w:p>
    <w:p w14:paraId="09C448D2" w14:textId="77777777" w:rsidR="00FE214B" w:rsidRDefault="00FE214B" w:rsidP="0061239F">
      <w:pPr>
        <w:pStyle w:val="Zulschen"/>
      </w:pPr>
    </w:p>
    <w:p w14:paraId="6136E72E" w14:textId="7857304B" w:rsidR="0061239F" w:rsidRDefault="0061239F" w:rsidP="0061239F">
      <w:pPr>
        <w:pStyle w:val="AnzupassenAufzhlung"/>
      </w:pPr>
      <w:r w:rsidRPr="00D74D83">
        <w:t xml:space="preserve">Datenbestand </w:t>
      </w:r>
      <w:r>
        <w:t>IGEL</w:t>
      </w:r>
      <w:r w:rsidRPr="00D74D83">
        <w:t xml:space="preserve"> </w:t>
      </w:r>
    </w:p>
    <w:p w14:paraId="3D9225EC" w14:textId="43F498D4" w:rsidR="003565B1" w:rsidRDefault="003565B1" w:rsidP="0075275D">
      <w:pPr>
        <w:pStyle w:val="berschrift3nummeriert"/>
      </w:pPr>
      <w:bookmarkStart w:id="80" w:name="_Toc81835254"/>
      <w:r>
        <w:t>Leistungen Offertsteller</w:t>
      </w:r>
      <w:bookmarkEnd w:id="80"/>
    </w:p>
    <w:p w14:paraId="2A8AB320" w14:textId="3DEECA9B" w:rsidR="00AF3DE5" w:rsidRDefault="00AF3DE5" w:rsidP="003565B1">
      <w:pPr>
        <w:pStyle w:val="AnzupassenAufzhlung"/>
        <w:rPr>
          <w:color w:val="auto"/>
        </w:rPr>
      </w:pPr>
      <w:r w:rsidRPr="00807FA2">
        <w:rPr>
          <w:color w:val="auto"/>
        </w:rPr>
        <w:t>Verifikation der Angaben des AWA zu den vorhandenen HDA, Bestimmung der zu untersuchenden HDA</w:t>
      </w:r>
      <w:r w:rsidR="00EB1574">
        <w:rPr>
          <w:color w:val="auto"/>
        </w:rPr>
        <w:t xml:space="preserve"> als Bestandteil der Kostenschätzung:</w:t>
      </w:r>
    </w:p>
    <w:p w14:paraId="5C2D3B6C" w14:textId="77777777" w:rsidR="00EB1574" w:rsidRDefault="00EB1574" w:rsidP="00EB1574">
      <w:pPr>
        <w:pStyle w:val="Anzupassen"/>
      </w:pPr>
      <w:r>
        <w:t>Anzahl Güllegruben</w:t>
      </w:r>
      <w:r w:rsidRPr="004B6D2C">
        <w:tab/>
      </w:r>
      <w:r w:rsidRPr="004B6D2C">
        <w:tab/>
        <w:t>…</w:t>
      </w:r>
      <w:r>
        <w:tab/>
      </w:r>
      <w:r w:rsidRPr="004B6D2C">
        <w:t>Stk</w:t>
      </w:r>
    </w:p>
    <w:p w14:paraId="4E4D8CAE" w14:textId="77777777" w:rsidR="00EB1574" w:rsidRDefault="00EB1574" w:rsidP="00EB1574">
      <w:pPr>
        <w:pStyle w:val="Anzupassen"/>
      </w:pPr>
      <w:r>
        <w:t>Anzahl Schwemmkanäle &gt; 10 m3</w:t>
      </w:r>
      <w:r>
        <w:tab/>
      </w:r>
      <w:r w:rsidRPr="004B6D2C">
        <w:tab/>
        <w:t>…</w:t>
      </w:r>
      <w:r w:rsidRPr="004B6D2C">
        <w:tab/>
      </w:r>
      <w:r>
        <w:tab/>
      </w:r>
      <w:r w:rsidRPr="004B6D2C">
        <w:t>Stk</w:t>
      </w:r>
    </w:p>
    <w:p w14:paraId="101ABF03" w14:textId="77777777" w:rsidR="00EB1574" w:rsidRDefault="00EB1574" w:rsidP="00EB1574">
      <w:pPr>
        <w:pStyle w:val="Anzupassen"/>
      </w:pPr>
      <w:r>
        <w:t>Anzahl Schächte/Gruben zur Mistplatzentwässerung &gt; 4 m3</w:t>
      </w:r>
      <w:r w:rsidRPr="004B6D2C">
        <w:tab/>
      </w:r>
      <w:r w:rsidRPr="004B6D2C">
        <w:tab/>
        <w:t>…</w:t>
      </w:r>
      <w:r w:rsidRPr="004B6D2C">
        <w:tab/>
        <w:t>Stk</w:t>
      </w:r>
    </w:p>
    <w:p w14:paraId="6C823B83" w14:textId="77777777" w:rsidR="003565B1" w:rsidRPr="00807FA2" w:rsidRDefault="003565B1" w:rsidP="003565B1">
      <w:pPr>
        <w:pStyle w:val="AnzupassenAufzhlung"/>
        <w:rPr>
          <w:color w:val="auto"/>
        </w:rPr>
      </w:pPr>
      <w:r w:rsidRPr="00807FA2">
        <w:rPr>
          <w:color w:val="auto"/>
        </w:rPr>
        <w:t>Aufnahmekonzept zuhanden des AWA</w:t>
      </w:r>
    </w:p>
    <w:p w14:paraId="2D6D2C9D" w14:textId="0055CF7F" w:rsidR="003565B1" w:rsidRDefault="003565B1" w:rsidP="0075275D">
      <w:pPr>
        <w:pStyle w:val="berschrift3nummeriert"/>
      </w:pPr>
      <w:bookmarkStart w:id="81" w:name="_Toc81835255"/>
      <w:r>
        <w:t>Vorgehen</w:t>
      </w:r>
      <w:bookmarkEnd w:id="81"/>
    </w:p>
    <w:p w14:paraId="7382E9F2" w14:textId="1B1C4969" w:rsidR="003565B1" w:rsidRDefault="00F01EA0" w:rsidP="007D41A5">
      <w:r>
        <w:t>Das Vorgehen richtet sich nach dem AWA-D</w:t>
      </w:r>
      <w:r w:rsidR="007D1AA9">
        <w:t>okument «</w:t>
      </w:r>
      <w:r>
        <w:t>Ab</w:t>
      </w:r>
      <w:r w:rsidR="007D1AA9">
        <w:t>lauf der Zustandsaufnahme (HDA)»</w:t>
      </w:r>
      <w:r>
        <w:t>.</w:t>
      </w:r>
    </w:p>
    <w:p w14:paraId="7705E1DF" w14:textId="37B724B2" w:rsidR="003565B1" w:rsidRDefault="003565B1" w:rsidP="0075275D">
      <w:pPr>
        <w:pStyle w:val="berschrift3nummeriert"/>
      </w:pPr>
      <w:bookmarkStart w:id="82" w:name="_Toc81835256"/>
      <w:r>
        <w:t>Abzugebende Unterlagen</w:t>
      </w:r>
      <w:bookmarkEnd w:id="82"/>
    </w:p>
    <w:p w14:paraId="50554D4A" w14:textId="1F490B04" w:rsidR="003565B1" w:rsidRPr="00FE214B" w:rsidRDefault="00F01EA0" w:rsidP="0075275D">
      <w:pPr>
        <w:pStyle w:val="AnzupassenAufzhlung"/>
        <w:rPr>
          <w:color w:val="auto"/>
        </w:rPr>
      </w:pPr>
      <w:r w:rsidRPr="00FE214B">
        <w:rPr>
          <w:color w:val="auto"/>
        </w:rPr>
        <w:t>Aufnahmekonzept ZpA-HDA</w:t>
      </w:r>
    </w:p>
    <w:p w14:paraId="6DB1D22A" w14:textId="77777777" w:rsidR="003565B1" w:rsidRPr="007D41A5" w:rsidRDefault="003565B1" w:rsidP="007D41A5"/>
    <w:p w14:paraId="12B1296A" w14:textId="77777777" w:rsidR="00AD5CB8" w:rsidRPr="00D74D83" w:rsidRDefault="00AD5CB8" w:rsidP="00AD5CB8">
      <w:pPr>
        <w:pStyle w:val="berschrift2nummeriert"/>
      </w:pPr>
      <w:bookmarkStart w:id="83" w:name="_Toc27116294"/>
      <w:bookmarkStart w:id="84" w:name="_Toc81835257"/>
      <w:r w:rsidRPr="00D74D83">
        <w:t>Hilfsmittel</w:t>
      </w:r>
      <w:bookmarkEnd w:id="83"/>
      <w:bookmarkEnd w:id="84"/>
    </w:p>
    <w:bookmarkEnd w:id="67"/>
    <w:bookmarkEnd w:id="68"/>
    <w:p w14:paraId="318E8BEB" w14:textId="77777777" w:rsidR="00AD5CB8" w:rsidRPr="00D74D83" w:rsidRDefault="00AD5CB8" w:rsidP="00C71746">
      <w:pPr>
        <w:pStyle w:val="Aufzhlung1"/>
      </w:pPr>
      <w:r w:rsidRPr="00D74D83">
        <w:t>Erhaltung von Kanalisationen, Ordner mit Richtlinien 1 - 5, VSA (2007/2009/2014)</w:t>
      </w:r>
    </w:p>
    <w:p w14:paraId="449A89FE" w14:textId="77777777" w:rsidR="00AD5CB8" w:rsidRPr="00D74D83" w:rsidRDefault="00AD5CB8" w:rsidP="00C71746">
      <w:pPr>
        <w:pStyle w:val="Aufzhlung1"/>
      </w:pPr>
      <w:r w:rsidRPr="00D74D83">
        <w:t>SN EN 752:2017: Entwässerungssysteme ausserhalb von Gebäuden – Kanalmanagement</w:t>
      </w:r>
    </w:p>
    <w:p w14:paraId="77ACA405" w14:textId="77777777" w:rsidR="00AD5CB8" w:rsidRPr="00D74D83" w:rsidRDefault="00AD5CB8" w:rsidP="00C71746">
      <w:pPr>
        <w:pStyle w:val="Aufzhlung1"/>
      </w:pPr>
      <w:r w:rsidRPr="00D74D83">
        <w:t>SN EN 14654-1:2014: Management und Überwachung von betrieblichen Massnahmen in Entwässerungssystemen ausserhalb von Gebäuden – Teil 1: Reinigung</w:t>
      </w:r>
    </w:p>
    <w:p w14:paraId="351D5059" w14:textId="77777777" w:rsidR="00AD5CB8" w:rsidRPr="00D74D83" w:rsidRDefault="00AD5CB8" w:rsidP="00C71746">
      <w:pPr>
        <w:pStyle w:val="Aufzhlung1"/>
      </w:pPr>
      <w:r w:rsidRPr="00D74D83">
        <w:t xml:space="preserve">SN EN 1610:2015: Einbau und Prüfung von Abwasserleitungen und </w:t>
      </w:r>
      <w:r>
        <w:t>-</w:t>
      </w:r>
      <w:r w:rsidRPr="00D74D83">
        <w:t>kanälen</w:t>
      </w:r>
    </w:p>
    <w:p w14:paraId="40A03BFA" w14:textId="77777777" w:rsidR="00AD5CB8" w:rsidRPr="00D74D83" w:rsidRDefault="00AD5CB8" w:rsidP="00C71746">
      <w:pPr>
        <w:pStyle w:val="Aufzhlung1"/>
      </w:pPr>
      <w:r w:rsidRPr="00D74D83">
        <w:t>SN 592'000:2012: Anlagen für die Liegenschaftsentwässerung – Planung und Ausführung</w:t>
      </w:r>
    </w:p>
    <w:p w14:paraId="5E29B0E6" w14:textId="77777777" w:rsidR="00AD5CB8" w:rsidRPr="00D74D83" w:rsidRDefault="00AD5CB8" w:rsidP="00C71746">
      <w:pPr>
        <w:pStyle w:val="Aufzhlung1"/>
      </w:pPr>
      <w:r w:rsidRPr="00D74D83">
        <w:lastRenderedPageBreak/>
        <w:t>SIA Norm 190:2017: Kanalisationen</w:t>
      </w:r>
    </w:p>
    <w:p w14:paraId="0074418C" w14:textId="77777777" w:rsidR="00AD5CB8" w:rsidRPr="00D74D83" w:rsidRDefault="00AD5CB8" w:rsidP="00C71746">
      <w:pPr>
        <w:pStyle w:val="Aufzhlung1"/>
      </w:pPr>
      <w:r w:rsidRPr="00D74D83">
        <w:t>SIA Norm 118:2013: Allgemeine Bedingungen für Bauarbeiten</w:t>
      </w:r>
    </w:p>
    <w:p w14:paraId="254B49F6" w14:textId="0CE72513" w:rsidR="00AD5CB8" w:rsidRDefault="00AD5CB8" w:rsidP="00AD5CB8">
      <w:pPr>
        <w:pStyle w:val="Aufzhlung1"/>
      </w:pPr>
      <w:r w:rsidRPr="00D74D83">
        <w:t>Abwasser im ländlichen Raum, Leitfaden, VSA (2017)</w:t>
      </w:r>
    </w:p>
    <w:p w14:paraId="62BD138A" w14:textId="740ED280" w:rsidR="00F24EBB" w:rsidRDefault="00F24EBB" w:rsidP="00AD5CB8">
      <w:pPr>
        <w:pStyle w:val="Aufzhlung1"/>
      </w:pPr>
      <w:r>
        <w:t>Empfehlung Grundstücksentwässerung, VSA (2018)</w:t>
      </w:r>
    </w:p>
    <w:p w14:paraId="3AFC1718" w14:textId="3173B7FA" w:rsidR="00F24EBB" w:rsidRDefault="00986BF8" w:rsidP="00AD5CB8">
      <w:pPr>
        <w:pStyle w:val="Aufzhlung1"/>
      </w:pPr>
      <w:r>
        <w:t>Beiträge aus dem Abwasserfonds an die flächendeckende Zustandsaufnahme privater Abwasseranlagen (AWA 2011)</w:t>
      </w:r>
    </w:p>
    <w:p w14:paraId="1A85FA29" w14:textId="5CC70016" w:rsidR="00762538" w:rsidRDefault="00762538" w:rsidP="00AD5CB8">
      <w:pPr>
        <w:pStyle w:val="Aufzhlung1"/>
      </w:pPr>
      <w:r>
        <w:t xml:space="preserve">FAQ </w:t>
      </w:r>
      <w:r w:rsidRPr="00762538">
        <w:t>zur Zustandsaufnahme privater Abwasseranlagen</w:t>
      </w:r>
      <w:r>
        <w:t xml:space="preserve"> (AWA 2019)</w:t>
      </w:r>
    </w:p>
    <w:p w14:paraId="595B3B69" w14:textId="60A86906" w:rsidR="00F06F46" w:rsidRPr="00D74D83" w:rsidRDefault="00F06F46" w:rsidP="00AD5CB8">
      <w:pPr>
        <w:pStyle w:val="Aufzhlung1"/>
      </w:pPr>
      <w:r>
        <w:t>AWA fakten «Eigentumsabgrenzung bei Leitungen der Wasserversorgung und Abwasserentsorgung» (2021)</w:t>
      </w:r>
    </w:p>
    <w:p w14:paraId="64AEADE8" w14:textId="6A6B0754" w:rsidR="00AD5CB8" w:rsidRPr="00D74D83" w:rsidRDefault="00DC5987" w:rsidP="00AD5CB8">
      <w:pPr>
        <w:pStyle w:val="H1"/>
      </w:pPr>
      <w:bookmarkStart w:id="85" w:name="_Ref13038739"/>
      <w:bookmarkStart w:id="86" w:name="_Toc27116296"/>
      <w:bookmarkStart w:id="87" w:name="_Toc81835258"/>
      <w:r>
        <w:lastRenderedPageBreak/>
        <w:t>GEP-</w:t>
      </w:r>
      <w:r w:rsidR="00AD5CB8" w:rsidRPr="00D74D83">
        <w:t>Teilprojekt Gewässer</w:t>
      </w:r>
      <w:bookmarkEnd w:id="85"/>
      <w:bookmarkEnd w:id="86"/>
      <w:bookmarkEnd w:id="87"/>
    </w:p>
    <w:p w14:paraId="1C528D9A" w14:textId="77777777" w:rsidR="00AD5CB8" w:rsidRPr="00D74D83" w:rsidRDefault="00AD5CB8" w:rsidP="00AD5CB8">
      <w:pPr>
        <w:pStyle w:val="berschrift2nummeriert"/>
      </w:pPr>
      <w:bookmarkStart w:id="88" w:name="_Toc27116297"/>
      <w:bookmarkStart w:id="89" w:name="_Toc81835259"/>
      <w:r w:rsidRPr="00D74D83">
        <w:t>Zielsetzung</w:t>
      </w:r>
      <w:bookmarkEnd w:id="88"/>
      <w:bookmarkEnd w:id="89"/>
    </w:p>
    <w:p w14:paraId="2A2B0E6A" w14:textId="607CDBCB" w:rsidR="00AD5CB8" w:rsidRDefault="00AD5CB8" w:rsidP="00AD5CB8">
      <w:r w:rsidRPr="00D74D83">
        <w:t>Der GEP zeigt auf, welche qualitativen und quantitativen Gewässerdefizite au</w:t>
      </w:r>
      <w:r w:rsidR="00DC3FEB">
        <w:t>f die Siedlungsentwässerung</w:t>
      </w:r>
      <w:r w:rsidRPr="00D74D83">
        <w:t xml:space="preserve"> zurückzuführen sind und welche Mas</w:t>
      </w:r>
      <w:r w:rsidR="00DC3FEB">
        <w:t>snahmen nötig sind. Weil sich Siedlungsentwässerung</w:t>
      </w:r>
      <w:r w:rsidRPr="00D74D83">
        <w:t xml:space="preserve"> und Hochwasserschutz gegenseitig beeinflussen, werden die entsprechenden Schnittstellen untersucht und Massnahmen vorgeschlagen, um allfällige negative Wechselwirkungen zu minimieren.</w:t>
      </w:r>
    </w:p>
    <w:p w14:paraId="11EE5210" w14:textId="77777777" w:rsidR="00B8144E" w:rsidRPr="00D74D83" w:rsidRDefault="00B8144E"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1C5528E2" w14:textId="77777777" w:rsidTr="00AD5CB8">
        <w:tc>
          <w:tcPr>
            <w:tcW w:w="9742" w:type="dxa"/>
            <w:shd w:val="clear" w:color="auto" w:fill="BFBFBF" w:themeFill="background1" w:themeFillShade="BF"/>
          </w:tcPr>
          <w:p w14:paraId="50D4C409" w14:textId="77777777" w:rsidR="00AD5CB8" w:rsidRPr="00D74D83" w:rsidRDefault="00AD5CB8" w:rsidP="00AF7C1E">
            <w:pPr>
              <w:pStyle w:val="ZielTeilprojekt"/>
            </w:pPr>
            <w:bookmarkStart w:id="90" w:name="_Hlk13039179"/>
            <w:r w:rsidRPr="00D74D83">
              <w:t>Ziel</w:t>
            </w:r>
          </w:p>
          <w:p w14:paraId="0D716AB5" w14:textId="77777777" w:rsidR="00AD5CB8" w:rsidRPr="00D74D83" w:rsidRDefault="00AD5CB8" w:rsidP="00AF7C1E">
            <w:pPr>
              <w:pStyle w:val="ZielText"/>
            </w:pPr>
            <w:r w:rsidRPr="00D74D83">
              <w:t xml:space="preserve">Guter ökologischer und hygienischer Zustand des Gewässers, </w:t>
            </w:r>
            <w:r w:rsidRPr="00D74D83">
              <w:rPr>
                <w:lang w:val="de-DE"/>
              </w:rPr>
              <w:t>genügender Schutz des Siedlungsgebietes und</w:t>
            </w:r>
            <w:r w:rsidRPr="00D74D83">
              <w:t xml:space="preserve"> der Abwasseranlagen bei Hochwasser.</w:t>
            </w:r>
          </w:p>
          <w:p w14:paraId="531768A3" w14:textId="77777777" w:rsidR="00AD5CB8" w:rsidRPr="00D74D83" w:rsidRDefault="00AD5CB8" w:rsidP="00AF7C1E">
            <w:pPr>
              <w:pStyle w:val="ZielTeilprojekt"/>
            </w:pPr>
            <w:r w:rsidRPr="00D74D83">
              <w:t>Begründung</w:t>
            </w:r>
          </w:p>
          <w:p w14:paraId="4416089C" w14:textId="7E4647F6" w:rsidR="00AD5CB8" w:rsidRDefault="00AD5CB8" w:rsidP="00AF7C1E">
            <w:pPr>
              <w:pStyle w:val="ZielText"/>
            </w:pPr>
            <w:r w:rsidRPr="00D74D83">
              <w:t xml:space="preserve">Die Vollzugsbehörde trägt die Verantwortung für den Schutz der Oberflächengewässer vor </w:t>
            </w:r>
            <w:r w:rsidR="00DC3FEB">
              <w:t>nachteiligen Auswirkungen der SE</w:t>
            </w:r>
            <w:r w:rsidRPr="00D74D83">
              <w:t>. Das Teilprojekt Gewässer liefert die Grundlagen dazu.</w:t>
            </w:r>
          </w:p>
        </w:tc>
      </w:tr>
      <w:bookmarkEnd w:id="90"/>
    </w:tbl>
    <w:p w14:paraId="27AE255D" w14:textId="77777777" w:rsidR="00B8144E" w:rsidRDefault="00B8144E" w:rsidP="00AD5CB8"/>
    <w:p w14:paraId="5B45856F" w14:textId="249C2378" w:rsidR="00AD5CB8" w:rsidRPr="00D74D83" w:rsidRDefault="00AD5CB8" w:rsidP="00AD5CB8">
      <w:r w:rsidRPr="00D74D83">
        <w:t>Das Teilprojekt wird, wenn immer möglich</w:t>
      </w:r>
      <w:r w:rsidR="00DC3FEB">
        <w:t>,</w:t>
      </w:r>
      <w:r w:rsidRPr="00D74D83">
        <w:t xml:space="preserve"> über das gesamte ARA-Einzugsgebiet bearbeitet und ist eine wichtige G</w:t>
      </w:r>
      <w:r>
        <w:t>r</w:t>
      </w:r>
      <w:r w:rsidRPr="00D74D83">
        <w:t>undlage für das Entwässerungskonzept. Gewässerabschnitte, welche nur von der lokalen SE beeinflusst werden, können auch gemeindeweise untersucht werden.</w:t>
      </w:r>
    </w:p>
    <w:p w14:paraId="151CE166" w14:textId="77777777" w:rsidR="00AD5CB8" w:rsidRPr="00D74D83" w:rsidRDefault="00AD5CB8" w:rsidP="00AD5CB8">
      <w:r w:rsidRPr="00D74D83">
        <w:t>Mit dem Teilprojekt Gewässer soll sichergestellt werden, dass die SE auf die Anforderungen der Gewässer ausgerichtet wird und diese in ihrer Funktion als Lebensräume von Pflanzen und Tieren und Erholungsgebiete für die Menschen nicht beeinträchtigt werden. Es werden Aussagen zu folgenden Aspekten gemacht:</w:t>
      </w:r>
    </w:p>
    <w:p w14:paraId="0FFFB304" w14:textId="77777777" w:rsidR="00AD5CB8" w:rsidRPr="00D74D83" w:rsidRDefault="00AD5CB8" w:rsidP="00AD5CB8">
      <w:pPr>
        <w:pStyle w:val="AnzupassenAufzhlung"/>
      </w:pPr>
      <w:r w:rsidRPr="00D74D83">
        <w:t>Übersicht über die Belastung sowie die Struktur und Qualität der von der Siedlungs- und Strassenentwässerung betroffenen Gewässer</w:t>
      </w:r>
    </w:p>
    <w:p w14:paraId="5F835354" w14:textId="6E3FF9C7" w:rsidR="00AD5CB8" w:rsidRPr="00D74D83" w:rsidRDefault="00AD5CB8" w:rsidP="00AD5CB8">
      <w:pPr>
        <w:pStyle w:val="AnzupassenAufzhlung"/>
      </w:pPr>
      <w:r w:rsidRPr="00D74D83">
        <w:t xml:space="preserve">Formulierung von Entscheidungshilfen für die Sanierung bestehender und die Planung künftiger Einleitungen in die Gewässer unter </w:t>
      </w:r>
      <w:r w:rsidRPr="00D74D83">
        <w:rPr>
          <w:iCs/>
        </w:rPr>
        <w:t>Berücksichtigung der Anforderungen d</w:t>
      </w:r>
      <w:r w:rsidRPr="00D74D83">
        <w:t xml:space="preserve">er VSA-Richtlinie </w:t>
      </w:r>
      <w:r w:rsidR="00D71ADF">
        <w:t>«</w:t>
      </w:r>
      <w:r w:rsidRPr="00D74D83">
        <w:t>Abwasserbewirtschaftung bei Regenwetter</w:t>
      </w:r>
      <w:r w:rsidR="00D71ADF">
        <w:t>»</w:t>
      </w:r>
      <w:r w:rsidRPr="00D74D83">
        <w:t>, Modul Gewässeruntersuchungen (</w:t>
      </w:r>
      <w:r>
        <w:t>G</w:t>
      </w:r>
      <w:r w:rsidRPr="00D74D83">
        <w:t>)</w:t>
      </w:r>
    </w:p>
    <w:p w14:paraId="4C20A42B" w14:textId="77777777" w:rsidR="00AD5CB8" w:rsidRPr="00D74D83" w:rsidRDefault="00AD5CB8" w:rsidP="00AD5CB8">
      <w:pPr>
        <w:pStyle w:val="AnzupassenAufzhlung"/>
      </w:pPr>
      <w:r w:rsidRPr="00D74D83">
        <w:t>Einbezug biologisch-ökologischer Kriterien in die Planung der SE (</w:t>
      </w:r>
      <w:r>
        <w:t>e</w:t>
      </w:r>
      <w:r w:rsidRPr="00D74D83">
        <w:t>rfolgt durch Gewässerbiologe)</w:t>
      </w:r>
    </w:p>
    <w:p w14:paraId="08174DA1" w14:textId="09027702" w:rsidR="00AD5CB8" w:rsidRPr="00D74D83" w:rsidRDefault="00AD5CB8" w:rsidP="00AD5CB8">
      <w:pPr>
        <w:pStyle w:val="AnzupassenAufzhlung"/>
      </w:pPr>
      <w:r w:rsidRPr="00F83102">
        <w:t>Identifikation und Berechnung</w:t>
      </w:r>
      <w:r w:rsidRPr="00D74D83">
        <w:t xml:space="preserve"> der Auswirkungen von Rückflüssen und Einstau aus den Gewässern in die Anlagen der SE sowie eventuell daraus resultierende Massnahmen</w:t>
      </w:r>
    </w:p>
    <w:p w14:paraId="0109DB0E" w14:textId="77777777" w:rsidR="00AD5CB8" w:rsidRPr="00D74D83" w:rsidRDefault="00AD5CB8" w:rsidP="00AD5CB8">
      <w:pPr>
        <w:pStyle w:val="berschrift2nummeriert"/>
      </w:pPr>
      <w:bookmarkStart w:id="91" w:name="_Toc27116298"/>
      <w:bookmarkStart w:id="92" w:name="_Toc81835260"/>
      <w:r w:rsidRPr="00D74D83">
        <w:t>Übersicht Gewässer</w:t>
      </w:r>
      <w:bookmarkEnd w:id="91"/>
      <w:bookmarkEnd w:id="92"/>
    </w:p>
    <w:p w14:paraId="1DD79941" w14:textId="34C56180" w:rsidR="00AD5CB8" w:rsidRPr="00F83102" w:rsidRDefault="00AD5CB8" w:rsidP="00AD5CB8">
      <w:pPr>
        <w:pStyle w:val="Zulschen"/>
      </w:pPr>
      <w:r w:rsidRPr="00D74D83">
        <w:t>Es ist ein Übersichtsplan und/oder Auflistun</w:t>
      </w:r>
      <w:r w:rsidR="00FF2A57">
        <w:t>g aller Gewässer im GEP-P</w:t>
      </w:r>
      <w:r w:rsidRPr="00D74D83">
        <w:t xml:space="preserve">erimeter (Grundlage: Geoportal </w:t>
      </w:r>
      <w:r w:rsidR="005D6635">
        <w:t>Bern</w:t>
      </w:r>
      <w:r w:rsidRPr="00D74D83">
        <w:t>) einzufügen.</w:t>
      </w:r>
    </w:p>
    <w:p w14:paraId="731F2628" w14:textId="77777777" w:rsidR="00AD5CB8" w:rsidRPr="00D74D83" w:rsidRDefault="00AD5CB8" w:rsidP="00AD5CB8">
      <w:pPr>
        <w:pStyle w:val="berschrift2nummeriert"/>
      </w:pPr>
      <w:bookmarkStart w:id="93" w:name="_Toc27116299"/>
      <w:bookmarkStart w:id="94" w:name="_Toc81835261"/>
      <w:r w:rsidRPr="00D74D83">
        <w:t>Grundlagen</w:t>
      </w:r>
      <w:bookmarkEnd w:id="93"/>
      <w:bookmarkEnd w:id="94"/>
    </w:p>
    <w:p w14:paraId="0D07BAAE" w14:textId="77777777" w:rsidR="00AD5CB8" w:rsidRPr="00F83102" w:rsidRDefault="00AD5CB8" w:rsidP="00AD5CB8">
      <w:pPr>
        <w:pStyle w:val="Zulschen"/>
      </w:pPr>
      <w:r w:rsidRPr="00D74D83">
        <w:t>Die nachfolgende Aufzählung ist nicht abschliessend und mit den Daten der Gemeinde zu ergänzen.</w:t>
      </w:r>
    </w:p>
    <w:p w14:paraId="7C915948" w14:textId="77777777" w:rsidR="00AD5CB8" w:rsidRPr="00D74D83" w:rsidRDefault="00AD5CB8" w:rsidP="00AD5CB8">
      <w:pPr>
        <w:pStyle w:val="AnzupassenAufzhlung"/>
      </w:pPr>
      <w:r w:rsidRPr="00D74D83">
        <w:t>Kantonale Gefahrenhinweiskarte</w:t>
      </w:r>
    </w:p>
    <w:p w14:paraId="6F1B2892" w14:textId="77777777" w:rsidR="00AD5CB8" w:rsidRPr="00D74D83" w:rsidRDefault="00AD5CB8" w:rsidP="00AD5CB8">
      <w:pPr>
        <w:pStyle w:val="AnzupassenAufzhlung"/>
      </w:pPr>
      <w:r w:rsidRPr="00D74D83">
        <w:t>Kommunale Gefahrenkarte</w:t>
      </w:r>
    </w:p>
    <w:p w14:paraId="7FF06E55" w14:textId="77777777" w:rsidR="00AD5CB8" w:rsidRPr="00355A22" w:rsidRDefault="00AD5CB8" w:rsidP="00AD5CB8">
      <w:pPr>
        <w:pStyle w:val="AnzupassenAufzhlung"/>
        <w:rPr>
          <w:iCs/>
        </w:rPr>
      </w:pPr>
      <w:r w:rsidRPr="00D74D83">
        <w:t>Zustandsbericht GEP …</w:t>
      </w:r>
    </w:p>
    <w:p w14:paraId="24CD4B4F" w14:textId="72CED9F5" w:rsidR="00355A22" w:rsidRPr="00D74D83" w:rsidRDefault="00355A22" w:rsidP="00AD5CB8">
      <w:pPr>
        <w:pStyle w:val="AnzupassenAufzhlung"/>
        <w:rPr>
          <w:iCs/>
        </w:rPr>
      </w:pPr>
      <w:r>
        <w:t>Kantonales Gewässerentwicklungskonzept Bern (GEKOBE.2014)</w:t>
      </w:r>
    </w:p>
    <w:p w14:paraId="4D42F510" w14:textId="14D46960" w:rsidR="00AD5CB8" w:rsidRPr="00D74D83" w:rsidRDefault="00AD5CB8" w:rsidP="00AD5CB8">
      <w:pPr>
        <w:pStyle w:val="AnzupassenAufzhlung"/>
      </w:pPr>
      <w:r w:rsidRPr="00D74D83">
        <w:t>…</w:t>
      </w:r>
    </w:p>
    <w:p w14:paraId="1CC0515D" w14:textId="77777777" w:rsidR="00AD5CB8" w:rsidRPr="00D74D83" w:rsidRDefault="00AD5CB8" w:rsidP="00AD5CB8">
      <w:pPr>
        <w:pStyle w:val="berschrift2nummeriert"/>
      </w:pPr>
      <w:bookmarkStart w:id="95" w:name="_Toc27116300"/>
      <w:bookmarkStart w:id="96" w:name="_Toc81835262"/>
      <w:r w:rsidRPr="00D74D83">
        <w:lastRenderedPageBreak/>
        <w:t>Leistungen Offertsteller</w:t>
      </w:r>
      <w:bookmarkEnd w:id="95"/>
      <w:bookmarkEnd w:id="96"/>
    </w:p>
    <w:p w14:paraId="18FE1B81" w14:textId="77777777" w:rsidR="00AD5CB8" w:rsidRPr="00D74D83" w:rsidRDefault="00AD5CB8" w:rsidP="00AD5CB8">
      <w:pPr>
        <w:pStyle w:val="Zulschen"/>
      </w:pPr>
      <w:r w:rsidRPr="00D74D83">
        <w:t>Nicht erforderliche Leistungen sind zu streichen, fehlende zu ergänzen.</w:t>
      </w:r>
    </w:p>
    <w:p w14:paraId="6771D89C" w14:textId="63275934" w:rsidR="00AD5CB8" w:rsidRPr="00D74D83" w:rsidRDefault="00AD5CB8" w:rsidP="00AD5CB8">
      <w:r w:rsidRPr="00D74D83">
        <w:t xml:space="preserve">Die Bearbeitung umfasst grundsätzlich die nachfolgend aufgeführten Punkte. Ist bereits ein Zustandsbericht Gewässer aus einer früheren GEP-Bearbeitung vorhanden, müssen die vorhandenen Unterlagen überprüft, aktualisiert und ergänzt werden. Das Vorgehen richtet sich nach der VSA-Richtlinie </w:t>
      </w:r>
      <w:r w:rsidR="00D71ADF">
        <w:t>«</w:t>
      </w:r>
      <w:r w:rsidRPr="00D74D83">
        <w:t>Abwasserbewirtschaftung bei Regenwetter</w:t>
      </w:r>
      <w:r w:rsidR="00D71ADF">
        <w:t>»</w:t>
      </w:r>
      <w:r w:rsidRPr="00D74D83">
        <w:t>.</w:t>
      </w:r>
    </w:p>
    <w:p w14:paraId="158FD415" w14:textId="11B51D2C" w:rsidR="00AD5CB8" w:rsidRPr="00D74D83" w:rsidRDefault="00AD5CB8" w:rsidP="00AD5CB8">
      <w:pPr>
        <w:pStyle w:val="AnzupassenAufzhlung"/>
        <w:rPr>
          <w:iCs/>
        </w:rPr>
      </w:pPr>
      <w:r w:rsidRPr="00D74D83">
        <w:t xml:space="preserve">Besprechung Vorgehen mit </w:t>
      </w:r>
      <w:r w:rsidR="009403B4">
        <w:t>AWA</w:t>
      </w:r>
      <w:r w:rsidRPr="00D74D83">
        <w:t xml:space="preserve">, Abteilung </w:t>
      </w:r>
      <w:r w:rsidR="009403B4">
        <w:t>Siedlungswasserwirtschaft</w:t>
      </w:r>
      <w:r w:rsidR="00023987">
        <w:t xml:space="preserve"> (im Besonderen Festlegung der Niederschlags</w:t>
      </w:r>
      <w:r w:rsidR="008F6F81">
        <w:t>ab</w:t>
      </w:r>
      <w:r w:rsidR="00023987">
        <w:t>wassereinleitungen aus Trennsystemen, die untersucht werden sollen)</w:t>
      </w:r>
    </w:p>
    <w:p w14:paraId="49C7E353" w14:textId="77777777" w:rsidR="00AD5CB8" w:rsidRPr="00D74D83" w:rsidRDefault="00AD5CB8" w:rsidP="00AD5CB8">
      <w:pPr>
        <w:pStyle w:val="AnzupassenAufzhlung"/>
        <w:rPr>
          <w:iCs/>
        </w:rPr>
      </w:pPr>
      <w:r w:rsidRPr="00D74D83">
        <w:t>Erstellen Übersichtsplan der Gewässer mit Einzugsgebieten, inkl. der eingedolten Strecken mit Lage, Kaliber und Gefälle</w:t>
      </w:r>
    </w:p>
    <w:p w14:paraId="1468BBC0" w14:textId="77777777" w:rsidR="00AD5CB8" w:rsidRPr="00D74D83" w:rsidRDefault="00AD5CB8" w:rsidP="00AD5CB8">
      <w:pPr>
        <w:pStyle w:val="AnzupassenAufzhlung"/>
        <w:rPr>
          <w:iCs/>
        </w:rPr>
      </w:pPr>
      <w:r w:rsidRPr="00D74D83">
        <w:t>Zusammentragen, Auswerten und wo nötig verifizieren der relevanten hydrologischen und hydraulischen Daten, zum Beispiel:</w:t>
      </w:r>
    </w:p>
    <w:p w14:paraId="10F76B00" w14:textId="77777777" w:rsidR="00AD5CB8" w:rsidRPr="00F52071" w:rsidRDefault="00AD5CB8" w:rsidP="00F52071">
      <w:pPr>
        <w:pStyle w:val="AnzupassenAufzhlung2"/>
      </w:pPr>
      <w:r w:rsidRPr="00F52071">
        <w:t>Abflusskapazität der Fliessgewässer (namentlich zu erwähnen) bei Spezialbauten (Durchlässe, Verengungen, Eindolungen usw.)</w:t>
      </w:r>
    </w:p>
    <w:p w14:paraId="7ED0A5F4" w14:textId="77777777" w:rsidR="00AD5CB8" w:rsidRPr="00F52071" w:rsidRDefault="00AD5CB8" w:rsidP="00F52071">
      <w:pPr>
        <w:pStyle w:val="AnzupassenAufzhlung2"/>
      </w:pPr>
      <w:r w:rsidRPr="00F52071">
        <w:t>Hochwasserkoten im Bereich der Mischabwasserentlastungsanlagen und der Einleitungen aus Trennsystemgebieten für verschiedene Jährlichkeiten</w:t>
      </w:r>
    </w:p>
    <w:p w14:paraId="257B825F" w14:textId="77777777" w:rsidR="00AD5CB8" w:rsidRPr="00F52071" w:rsidRDefault="00AD5CB8" w:rsidP="00F52071">
      <w:pPr>
        <w:pStyle w:val="AnzupassenAufzhlung2"/>
      </w:pPr>
      <w:r w:rsidRPr="00F52071">
        <w:t>Niedrigwasserabfluss der Gewässer (Qm, Q347) aus Messreihen bzw. Bestimmung über Erfahrungswerte</w:t>
      </w:r>
    </w:p>
    <w:p w14:paraId="0E452C63" w14:textId="77777777" w:rsidR="00AD5CB8" w:rsidRPr="00F52071" w:rsidRDefault="00AD5CB8" w:rsidP="00F52071">
      <w:pPr>
        <w:pStyle w:val="AnzupassenAufzhlung2"/>
      </w:pPr>
      <w:r w:rsidRPr="00F52071">
        <w:t>Hydrologie der Einzugsgebiete für die Gewässer (HQ30, HQ100, EHQ300) mit ihrem Einfluss auf die SE</w:t>
      </w:r>
    </w:p>
    <w:p w14:paraId="0EC49C72" w14:textId="77777777" w:rsidR="00AD5CB8" w:rsidRPr="00D74D83" w:rsidRDefault="00AD5CB8" w:rsidP="00AD5CB8">
      <w:pPr>
        <w:pStyle w:val="AnzupassenAufzhlung"/>
      </w:pPr>
      <w:r w:rsidRPr="00D74D83">
        <w:t>Zusammentragen und Auswerten vorhandener Unterlagen über Zustand, Nutzung und Bedeutung der Gewässer sowie Art und Häufigkeit von Gewässerverschmutzungen (Fischerei, Beobachtungen, Schadendienst, Fehlanschlüsse, best. GEP etc.)</w:t>
      </w:r>
    </w:p>
    <w:p w14:paraId="27B28A05" w14:textId="77777777" w:rsidR="00AD5CB8" w:rsidRPr="00D74D83" w:rsidRDefault="00AD5CB8" w:rsidP="00AD5CB8">
      <w:pPr>
        <w:pStyle w:val="AnzupassenAufzhlung"/>
        <w:rPr>
          <w:iCs/>
        </w:rPr>
      </w:pPr>
      <w:r w:rsidRPr="00D74D83">
        <w:t>Darstellung der Gewässernutzung und Wassernutzungsrechte</w:t>
      </w:r>
    </w:p>
    <w:p w14:paraId="0765BC09" w14:textId="1C150A4D" w:rsidR="00AD5CB8" w:rsidRPr="00D74D83" w:rsidRDefault="00AD5CB8" w:rsidP="00AD5CB8">
      <w:pPr>
        <w:pStyle w:val="AnzupassenAufzhlung"/>
      </w:pPr>
      <w:r w:rsidRPr="00D74D83">
        <w:t>Durchführung der Funktionskontrolle im Gewässer (Stufe 1): Begehung der von der SE betroffenen Gewässerabschnitte gemäss Modul Gewässeruntersuchungen</w:t>
      </w:r>
      <w:r w:rsidR="001C0141">
        <w:t>. Anzahl …</w:t>
      </w:r>
    </w:p>
    <w:p w14:paraId="64EB4D0E" w14:textId="3B85B92B" w:rsidR="00AD5CB8" w:rsidRPr="00D74D83" w:rsidRDefault="00AD5CB8" w:rsidP="00AD5CB8">
      <w:pPr>
        <w:pStyle w:val="AnzupassenAufzhlung"/>
      </w:pPr>
      <w:r w:rsidRPr="00D74D83">
        <w:t>Durchführung der Gewässeruntersuchungen (Stufe 2) zur Beurteilung der Einleitstellen gemäss Modul Gewässeruntersuchungen unter Berücksichtigung der Erkenntnisse der Entlastungsfrachten (Entwässerungskonzept)</w:t>
      </w:r>
      <w:r w:rsidR="00355A22">
        <w:t>. A</w:t>
      </w:r>
      <w:r w:rsidR="006860A0">
        <w:t>nzahl …</w:t>
      </w:r>
    </w:p>
    <w:p w14:paraId="43074FB3" w14:textId="77777777" w:rsidR="00AD5CB8" w:rsidRPr="00D74D83" w:rsidRDefault="00AD5CB8" w:rsidP="001C0141">
      <w:pPr>
        <w:pStyle w:val="AnzupassenAufzhlung"/>
      </w:pPr>
      <w:r w:rsidRPr="00D74D83">
        <w:t>Die Ergebnisse der aktuellen biologisch-ökologischen Aufnahmen sind im Sinne einer Erfolgskontrolle mit den bereits vorhandenen Untersuchungen zu vergleichen:</w:t>
      </w:r>
    </w:p>
    <w:p w14:paraId="0A895E12" w14:textId="77777777" w:rsidR="00AD5CB8" w:rsidRPr="00D74D83" w:rsidRDefault="00AD5CB8" w:rsidP="001C0141">
      <w:pPr>
        <w:pStyle w:val="AnzupassenAufzhlung2"/>
      </w:pPr>
      <w:r w:rsidRPr="00D74D83">
        <w:t>Beurteilung Renaturierung</w:t>
      </w:r>
      <w:r>
        <w:t>sp</w:t>
      </w:r>
      <w:r w:rsidRPr="00D74D83">
        <w:t>otential sowie Hinweis auf bestehende Projekte für alle Fliessgewässer</w:t>
      </w:r>
    </w:p>
    <w:p w14:paraId="52EA9C6C" w14:textId="77777777" w:rsidR="00AD5CB8" w:rsidRPr="00D74D83" w:rsidRDefault="00AD5CB8" w:rsidP="001C0141">
      <w:pPr>
        <w:pStyle w:val="AnzupassenAufzhlung2"/>
      </w:pPr>
      <w:r w:rsidRPr="00D74D83">
        <w:t>Erarbeiten Vorschlag für eine Erfolgskontrolle als Teil des Gesamtprozesses Gewässerschutz</w:t>
      </w:r>
    </w:p>
    <w:p w14:paraId="0D7FCACE" w14:textId="5CE508B4" w:rsidR="00AD5CB8" w:rsidRPr="00D74D83" w:rsidRDefault="00AD5CB8" w:rsidP="001C0141">
      <w:pPr>
        <w:pStyle w:val="AnzupassenAufzhlung2"/>
      </w:pPr>
      <w:r w:rsidRPr="00D74D83">
        <w:t>Erstellen von Relevanzmatrizen gemäss dem STORM-Modul (siehe auch Entwässerungskonzept</w:t>
      </w:r>
      <w:r>
        <w:t xml:space="preserve">, Kapitel </w:t>
      </w:r>
      <w:r>
        <w:fldChar w:fldCharType="begin"/>
      </w:r>
      <w:r>
        <w:instrText xml:space="preserve"> REF _Ref13037275 \r \h </w:instrText>
      </w:r>
      <w:r w:rsidR="001C0141">
        <w:instrText xml:space="preserve"> \* MERGEFORMAT </w:instrText>
      </w:r>
      <w:r>
        <w:fldChar w:fldCharType="separate"/>
      </w:r>
      <w:r w:rsidR="006D5269">
        <w:t>12</w:t>
      </w:r>
      <w:r>
        <w:fldChar w:fldCharType="end"/>
      </w:r>
      <w:r w:rsidRPr="00D74D83">
        <w:t xml:space="preserve">): Anzahl </w:t>
      </w:r>
      <w:r>
        <w:t xml:space="preserve">… </w:t>
      </w:r>
    </w:p>
    <w:p w14:paraId="01307FFC" w14:textId="0BD77B67" w:rsidR="00AD5CB8" w:rsidRPr="00D74D83" w:rsidRDefault="00AD5CB8" w:rsidP="00AD5CB8">
      <w:pPr>
        <w:pStyle w:val="AnzupassenAufzhlung"/>
      </w:pPr>
      <w:r w:rsidRPr="00D74D83">
        <w:t xml:space="preserve">Nachführen und Ergänzen </w:t>
      </w:r>
      <w:r>
        <w:t xml:space="preserve">in </w:t>
      </w:r>
      <w:r w:rsidRPr="00D74D83">
        <w:t xml:space="preserve">der </w:t>
      </w:r>
      <w:r w:rsidR="000B3F60">
        <w:t>DB SBW</w:t>
      </w:r>
      <w:r w:rsidRPr="00D74D83">
        <w:t>: zu</w:t>
      </w:r>
      <w:r>
        <w:t xml:space="preserve"> den</w:t>
      </w:r>
      <w:r w:rsidRPr="00D74D83">
        <w:t xml:space="preserve"> untersuchten Einleitstellen ist die Gewässerbeurteilung zu erfassen. Neu festgestellte Einleitstellen sind in </w:t>
      </w:r>
      <w:r w:rsidR="000B3F60">
        <w:t>der DB SBW</w:t>
      </w:r>
      <w:r>
        <w:t xml:space="preserve"> </w:t>
      </w:r>
      <w:r w:rsidRPr="00D74D83">
        <w:t xml:space="preserve">zu erfassen. </w:t>
      </w:r>
    </w:p>
    <w:p w14:paraId="3CAA8B6A" w14:textId="77777777" w:rsidR="00AD5CB8" w:rsidRPr="00D74D83" w:rsidRDefault="00AD5CB8" w:rsidP="00AD5CB8">
      <w:pPr>
        <w:pStyle w:val="berschrift2nummeriert"/>
      </w:pPr>
      <w:bookmarkStart w:id="97" w:name="_Toc27116301"/>
      <w:bookmarkStart w:id="98" w:name="_Toc81835263"/>
      <w:r w:rsidRPr="00D74D83">
        <w:t>Hilfsmittel</w:t>
      </w:r>
      <w:bookmarkEnd w:id="97"/>
      <w:bookmarkEnd w:id="98"/>
    </w:p>
    <w:p w14:paraId="75B32311" w14:textId="0D1B40AD" w:rsidR="00AD5CB8" w:rsidRPr="00D74D83" w:rsidRDefault="00AD5CB8" w:rsidP="00D62273">
      <w:pPr>
        <w:pStyle w:val="Aufzhlung1"/>
      </w:pPr>
      <w:r w:rsidRPr="00D74D83">
        <w:t xml:space="preserve">VSA-Richtlinie </w:t>
      </w:r>
      <w:r w:rsidR="00D71ADF">
        <w:t>«</w:t>
      </w:r>
      <w:r w:rsidRPr="00D74D83">
        <w:t>Abwasserbewirtschaftung bei Regenwetter</w:t>
      </w:r>
      <w:r w:rsidR="00D71ADF">
        <w:t>»</w:t>
      </w:r>
      <w:r w:rsidRPr="00D74D83">
        <w:t>, Modul B und Modul G</w:t>
      </w:r>
    </w:p>
    <w:p w14:paraId="74554C5E" w14:textId="4ABDDA84" w:rsidR="00AD5CB8" w:rsidRPr="00D74D83" w:rsidRDefault="00AD5CB8" w:rsidP="00D62273">
      <w:pPr>
        <w:pStyle w:val="Aufzhlung1"/>
      </w:pPr>
      <w:r w:rsidRPr="00D74D83">
        <w:t xml:space="preserve">VSA-Richtlinie </w:t>
      </w:r>
      <w:r w:rsidR="00D71ADF">
        <w:t>«</w:t>
      </w:r>
      <w:r w:rsidRPr="00D74D83">
        <w:t>Abwasserbewirtschaftung bei Regenwetter</w:t>
      </w:r>
      <w:r w:rsidR="00D71ADF">
        <w:t>»</w:t>
      </w:r>
      <w:r w:rsidRPr="00D74D83">
        <w:t xml:space="preserve">, </w:t>
      </w:r>
      <w:r>
        <w:t xml:space="preserve">Modul </w:t>
      </w:r>
      <w:r w:rsidRPr="00D74D83">
        <w:t>STORM</w:t>
      </w:r>
      <w:r>
        <w:t xml:space="preserve"> (S)</w:t>
      </w:r>
      <w:r w:rsidRPr="00D74D83">
        <w:t>: Massnahmenprüfung nach STORM, VSA 2019</w:t>
      </w:r>
    </w:p>
    <w:p w14:paraId="075FA278" w14:textId="77777777" w:rsidR="00AD5CB8" w:rsidRPr="00D74D83" w:rsidRDefault="00AD5CB8" w:rsidP="00AD5CB8"/>
    <w:p w14:paraId="7AE893DB" w14:textId="77777777" w:rsidR="00AD5CB8" w:rsidRPr="00D74D83" w:rsidRDefault="00AD5CB8" w:rsidP="00AD5CB8">
      <w:pPr>
        <w:pStyle w:val="berschrift2nummeriert"/>
      </w:pPr>
      <w:bookmarkStart w:id="99" w:name="_Toc27116302"/>
      <w:bookmarkStart w:id="100" w:name="_Toc81835264"/>
      <w:r w:rsidRPr="00D74D83">
        <w:t>Abzugebende Unterlagen</w:t>
      </w:r>
      <w:bookmarkEnd w:id="99"/>
      <w:bookmarkEnd w:id="100"/>
    </w:p>
    <w:p w14:paraId="477D3696" w14:textId="77777777" w:rsidR="00AD5CB8" w:rsidRPr="00D74D83" w:rsidRDefault="00AD5CB8" w:rsidP="00AD5CB8">
      <w:pPr>
        <w:pStyle w:val="Zulschen"/>
      </w:pPr>
      <w:r w:rsidRPr="00D74D83">
        <w:t>Nicht erforderliche Unterlagen sind zu streichen, fehlende zu ergänzen.</w:t>
      </w:r>
    </w:p>
    <w:p w14:paraId="29A4066A" w14:textId="77777777" w:rsidR="00AD5CB8" w:rsidRPr="00D74D83" w:rsidRDefault="00AD5CB8" w:rsidP="00AD5CB8">
      <w:pPr>
        <w:pStyle w:val="AnzupassenAufzhlung"/>
      </w:pPr>
      <w:r w:rsidRPr="00D74D83">
        <w:lastRenderedPageBreak/>
        <w:t>Bericht zu den Gewässerökologischen Untersuchungen der Einleitstellen von Misch-, Regen- und Strassenabwasser sowie der relevanten Gewässerabschnitte mit Vergleich zu bereits vorhandenen Dokumentationen</w:t>
      </w:r>
    </w:p>
    <w:p w14:paraId="1496D5E5" w14:textId="77777777" w:rsidR="00AD5CB8" w:rsidRPr="00D74D83" w:rsidRDefault="00AD5CB8" w:rsidP="00AD5CB8">
      <w:pPr>
        <w:pStyle w:val="AnzupassenAufzhlung"/>
      </w:pPr>
      <w:r w:rsidRPr="00D74D83">
        <w:t>Bericht zur Hydrologie der Einzugsgebiete der untersuchten Gewässer (HQ30, HQ100, EHQ300)</w:t>
      </w:r>
    </w:p>
    <w:p w14:paraId="79986D4F" w14:textId="77777777" w:rsidR="00AD5CB8" w:rsidRPr="00D74D83" w:rsidRDefault="00AD5CB8" w:rsidP="00AD5CB8">
      <w:pPr>
        <w:pStyle w:val="AnzupassenAufzhlung"/>
      </w:pPr>
      <w:r w:rsidRPr="00D74D83">
        <w:t>Bericht und Fotodokumentation der Einleitstellen von Misch-, Regen- und Strassenabwasser mit Beschrieb</w:t>
      </w:r>
    </w:p>
    <w:p w14:paraId="67A65599" w14:textId="77777777" w:rsidR="00AD5CB8" w:rsidRPr="00D74D83" w:rsidRDefault="00AD5CB8" w:rsidP="00AD5CB8">
      <w:pPr>
        <w:pStyle w:val="AnzupassenAufzhlung"/>
      </w:pPr>
      <w:r w:rsidRPr="00D74D83">
        <w:t>Zustandsplan Gewässer in geeignetem Massstab mit Angabe der Abwassereinleitstellen sowie den Untersuchungsergebnissen der biologisch-ökologischen Begutachtung</w:t>
      </w:r>
    </w:p>
    <w:p w14:paraId="732ECFFB" w14:textId="61636CF9" w:rsidR="00AD5CB8" w:rsidRPr="00D74D83" w:rsidRDefault="00AD5CB8" w:rsidP="00D62273">
      <w:pPr>
        <w:pStyle w:val="Aufzhlung1"/>
      </w:pPr>
      <w:r w:rsidRPr="00D74D83">
        <w:t xml:space="preserve">Klasse Massnahmen ergänzt / nachgeführt mit Angaben aus dem Teilprojekt, Abgabe im Modell GEP </w:t>
      </w:r>
      <w:r w:rsidR="005D6635">
        <w:t>Bern</w:t>
      </w:r>
      <w:r w:rsidRPr="00D74D83">
        <w:t>.</w:t>
      </w:r>
    </w:p>
    <w:p w14:paraId="65EDC49F" w14:textId="564F8226" w:rsidR="00AD5CB8" w:rsidRPr="00D74D83" w:rsidRDefault="00AD5CB8" w:rsidP="00D62273">
      <w:pPr>
        <w:pStyle w:val="Aufzhlung1"/>
      </w:pPr>
      <w:r w:rsidRPr="00D74D83">
        <w:t xml:space="preserve">Daten im Modell GEP </w:t>
      </w:r>
      <w:r w:rsidR="005D6635">
        <w:t>Bern</w:t>
      </w:r>
      <w:r w:rsidR="005D6635" w:rsidRPr="00D74D83" w:rsidDel="00E9307A">
        <w:t xml:space="preserve"> </w:t>
      </w:r>
      <w:r w:rsidRPr="00D74D83">
        <w:t xml:space="preserve">zur Abgabe an den Datenbewirtschafter Werkkataster: </w:t>
      </w:r>
    </w:p>
    <w:p w14:paraId="6D9CEC17" w14:textId="77777777" w:rsidR="00AD5CB8" w:rsidRPr="00C230E0" w:rsidRDefault="00AD5CB8" w:rsidP="00B8144E">
      <w:pPr>
        <w:pStyle w:val="Aufzhlung20"/>
      </w:pPr>
      <w:r w:rsidRPr="00C230E0">
        <w:t>Alle aktualisierten Datensätze sind aus der Anwendung als Interlis-File an den Datenbewirtschafter für die Aktualisierung des Werkkatasters zu transferieren.</w:t>
      </w:r>
    </w:p>
    <w:p w14:paraId="381A1083" w14:textId="77777777" w:rsidR="00AD5CB8" w:rsidRDefault="00AD5CB8" w:rsidP="00B8144E">
      <w:pPr>
        <w:pStyle w:val="Aufzhlung20"/>
      </w:pPr>
      <w:r w:rsidRPr="00C230E0">
        <w:t>Messgrösse: Alle Einleitstellen unterschieden nach gewässerrelevant / nicht relevant, korrekter Export nach Interlis. Der Massnahmenplan aus dem Bericht kann aus dem Interlis-File abgeleitet werden.</w:t>
      </w:r>
    </w:p>
    <w:p w14:paraId="31A5C261" w14:textId="3F1EC0AE" w:rsidR="00082A23" w:rsidRPr="00C230E0" w:rsidRDefault="00082A23" w:rsidP="00B8144E">
      <w:pPr>
        <w:pStyle w:val="Aufzhlung20"/>
      </w:pPr>
      <w:r>
        <w:t>Ausgefüllte Stammkarten EST</w:t>
      </w:r>
    </w:p>
    <w:p w14:paraId="022D8FBE" w14:textId="3D0F5076" w:rsidR="00AD5CB8" w:rsidRPr="00D74D83" w:rsidRDefault="00AD5CB8" w:rsidP="00AD5CB8">
      <w:pPr>
        <w:pStyle w:val="Aufzhlung1"/>
      </w:pPr>
      <w:r w:rsidRPr="00D74D83">
        <w:t>Prüfbericht der Daten: Die Daten sind durch den Check-Service zu prüfen. Es dürfen keine Fehler bei den neu erfassten Daten gefunden werden.</w:t>
      </w:r>
    </w:p>
    <w:p w14:paraId="09528383" w14:textId="2E2E6DFD" w:rsidR="00AD5CB8" w:rsidRPr="00D74D83" w:rsidRDefault="00DC5987" w:rsidP="00AD5CB8">
      <w:pPr>
        <w:pStyle w:val="H1"/>
      </w:pPr>
      <w:bookmarkStart w:id="101" w:name="_Toc27116315"/>
      <w:bookmarkStart w:id="102" w:name="_Toc81835265"/>
      <w:r>
        <w:lastRenderedPageBreak/>
        <w:t>GEP-</w:t>
      </w:r>
      <w:r w:rsidR="00AD5CB8" w:rsidRPr="00D74D83">
        <w:t>Teilprojekt Fremdwasser</w:t>
      </w:r>
      <w:bookmarkEnd w:id="101"/>
      <w:bookmarkEnd w:id="102"/>
    </w:p>
    <w:p w14:paraId="3D8BE313" w14:textId="77777777" w:rsidR="00AD5CB8" w:rsidRPr="00D74D83" w:rsidRDefault="00AD5CB8" w:rsidP="00AD5CB8">
      <w:pPr>
        <w:pStyle w:val="berschrift2nummeriert"/>
      </w:pPr>
      <w:bookmarkStart w:id="103" w:name="_Toc27116316"/>
      <w:bookmarkStart w:id="104" w:name="_Toc81835266"/>
      <w:r w:rsidRPr="00D74D83">
        <w:t>Zielsetzung</w:t>
      </w:r>
      <w:bookmarkEnd w:id="103"/>
      <w:bookmarkEnd w:id="104"/>
    </w:p>
    <w:p w14:paraId="3AA6D058" w14:textId="66198963" w:rsidR="00AD5CB8" w:rsidRDefault="00AD5CB8" w:rsidP="00AD5CB8">
      <w:r w:rsidRPr="00D74D83">
        <w:t xml:space="preserve">Bekannte Fremdwasserquellen werden im Rahmen der üblichen Sanierungsarbeiten eliminiert (siehe </w:t>
      </w:r>
      <w:r w:rsidRPr="00D74D83">
        <w:fldChar w:fldCharType="begin"/>
      </w:r>
      <w:r w:rsidRPr="00D74D83">
        <w:instrText xml:space="preserve"> REF _Ref515990424 \h </w:instrText>
      </w:r>
      <w:r>
        <w:instrText xml:space="preserve"> \* MERGEFORMAT </w:instrText>
      </w:r>
      <w:r w:rsidRPr="00D74D83">
        <w:fldChar w:fldCharType="separate"/>
      </w:r>
      <w:r w:rsidR="006D5269">
        <w:t>GEP-</w:t>
      </w:r>
      <w:r w:rsidR="006D5269" w:rsidRPr="00D74D83">
        <w:t>Teilprojekt Zustand, Sanierung und Unterhalt</w:t>
      </w:r>
      <w:r w:rsidRPr="00D74D83">
        <w:fldChar w:fldCharType="end"/>
      </w:r>
      <w:r>
        <w:t xml:space="preserve">, Kapitel </w:t>
      </w:r>
      <w:r>
        <w:fldChar w:fldCharType="begin"/>
      </w:r>
      <w:r>
        <w:instrText xml:space="preserve"> REF _Ref515990418 \r \h </w:instrText>
      </w:r>
      <w:r>
        <w:fldChar w:fldCharType="separate"/>
      </w:r>
      <w:r w:rsidR="006D5269">
        <w:t>7</w:t>
      </w:r>
      <w:r>
        <w:fldChar w:fldCharType="end"/>
      </w:r>
      <w:r w:rsidRPr="00D74D83">
        <w:t>). Beträgt der Fremdwasseranteil in einer Kläranlage mehr als 30%, ist im ARA-Einzugsgebiet zudem ein Teilprojekt Fremdwasser zu erarbeiten. Unter Berücksichtigung des Kosten-Nutzen-Verhältnisses der Massnahmen ist aufzuzeigen, wie der Fremdwasseranfall gesenkt werden kann.</w:t>
      </w:r>
    </w:p>
    <w:p w14:paraId="0D70B365" w14:textId="77777777" w:rsidR="00B8144E" w:rsidRPr="00D74D83" w:rsidRDefault="00B8144E"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266ABB1B" w14:textId="77777777" w:rsidTr="00AD5CB8">
        <w:tc>
          <w:tcPr>
            <w:tcW w:w="9742" w:type="dxa"/>
            <w:shd w:val="clear" w:color="auto" w:fill="BFBFBF" w:themeFill="background1" w:themeFillShade="BF"/>
          </w:tcPr>
          <w:p w14:paraId="2C93879A" w14:textId="77777777" w:rsidR="00AD5CB8" w:rsidRPr="00D74D83" w:rsidRDefault="00AD5CB8" w:rsidP="00AF7C1E">
            <w:pPr>
              <w:pStyle w:val="ZielTeilprojekt"/>
            </w:pPr>
            <w:r w:rsidRPr="00D74D83">
              <w:t>Ziel</w:t>
            </w:r>
          </w:p>
          <w:p w14:paraId="32C5EB4C" w14:textId="77777777" w:rsidR="00AD5CB8" w:rsidRPr="00D74D83" w:rsidRDefault="00AD5CB8" w:rsidP="00AF7C1E">
            <w:pPr>
              <w:pStyle w:val="ZielText"/>
            </w:pPr>
            <w:r w:rsidRPr="00D74D83">
              <w:t>Keine betrieblichen Probleme im Kanalnetz und auf der Kläranlage wegen Fremdwasser.</w:t>
            </w:r>
          </w:p>
          <w:p w14:paraId="6DE09FF8" w14:textId="77777777" w:rsidR="00AD5CB8" w:rsidRPr="00D74D83" w:rsidRDefault="00AD5CB8" w:rsidP="00AF7C1E">
            <w:pPr>
              <w:pStyle w:val="ZielTeilprojekt"/>
            </w:pPr>
            <w:r w:rsidRPr="00D74D83">
              <w:t>Begründung</w:t>
            </w:r>
          </w:p>
          <w:p w14:paraId="5D65D35F" w14:textId="77777777" w:rsidR="00AD5CB8" w:rsidRDefault="00AD5CB8" w:rsidP="00AF7C1E">
            <w:pPr>
              <w:pStyle w:val="ZielText"/>
            </w:pPr>
            <w:r w:rsidRPr="00D74D83">
              <w:t>Fremdwasser kann die ARA-Reinigungsleistung vermindern und die Entlastungsmenge von Mischabwasser vergrössern und muss aus diesem Grund auf ein zu definierendes Mindestmass reduziert werden. Das saubere Fremdwasser wird beim Eintritt ins Kanalnetz durch die Vermischung mit dem Abwasser verschmutzt und muss anschliessend gereinigt werden.</w:t>
            </w:r>
          </w:p>
        </w:tc>
      </w:tr>
    </w:tbl>
    <w:p w14:paraId="695441D1" w14:textId="77777777" w:rsidR="00AD5CB8" w:rsidRPr="00D74D83" w:rsidRDefault="00AD5CB8" w:rsidP="00AD5CB8">
      <w:pPr>
        <w:pStyle w:val="berschrift2nummeriert"/>
      </w:pPr>
      <w:bookmarkStart w:id="105" w:name="_Toc27116317"/>
      <w:bookmarkStart w:id="106" w:name="_Toc81835267"/>
      <w:r w:rsidRPr="00D74D83">
        <w:t>Grundlagen</w:t>
      </w:r>
      <w:bookmarkEnd w:id="105"/>
      <w:bookmarkEnd w:id="106"/>
    </w:p>
    <w:p w14:paraId="606DD846" w14:textId="77777777" w:rsidR="00AD5CB8" w:rsidRPr="00F83102" w:rsidRDefault="00AD5CB8" w:rsidP="00AD5CB8">
      <w:pPr>
        <w:pStyle w:val="Zulschen"/>
      </w:pPr>
      <w:r w:rsidRPr="00D74D83">
        <w:t>Die nachfolgende Aufzählung ist nicht abschliessend und mit den Daten der Gemeinde zu ergänzen.</w:t>
      </w:r>
    </w:p>
    <w:p w14:paraId="710EDE1A" w14:textId="77777777" w:rsidR="00AD5CB8" w:rsidRPr="00D74D83" w:rsidRDefault="00AD5CB8" w:rsidP="00AD5CB8">
      <w:pPr>
        <w:pStyle w:val="AnzupassenAufzhlung"/>
      </w:pPr>
      <w:r w:rsidRPr="00D74D83">
        <w:t>Zustandsbericht GEP …</w:t>
      </w:r>
    </w:p>
    <w:p w14:paraId="626B8221" w14:textId="77777777" w:rsidR="00AD5CB8" w:rsidRPr="00D74D83" w:rsidRDefault="00AD5CB8" w:rsidP="00AD5CB8">
      <w:pPr>
        <w:pStyle w:val="AnzupassenAufzhlung"/>
      </w:pPr>
      <w:r w:rsidRPr="00D74D83">
        <w:t>Messdaten von Sonderbauwerken</w:t>
      </w:r>
    </w:p>
    <w:p w14:paraId="516C2166" w14:textId="77777777" w:rsidR="00AD5CB8" w:rsidRPr="00D74D83" w:rsidRDefault="00AD5CB8" w:rsidP="00AD5CB8">
      <w:pPr>
        <w:pStyle w:val="AnzupassenAufzhlung"/>
      </w:pPr>
      <w:r w:rsidRPr="00D74D83">
        <w:t>Messdaten aus dem ARA-Betrieb</w:t>
      </w:r>
    </w:p>
    <w:p w14:paraId="0656DC18" w14:textId="64F5164E" w:rsidR="00AD5CB8" w:rsidRPr="00D74D83" w:rsidRDefault="00AD5CB8" w:rsidP="00AD5CB8">
      <w:pPr>
        <w:pStyle w:val="AnzupassenAufzhlung"/>
      </w:pPr>
      <w:r w:rsidRPr="00D74D83">
        <w:t>…</w:t>
      </w:r>
    </w:p>
    <w:p w14:paraId="4D46435C" w14:textId="77777777" w:rsidR="00AD5CB8" w:rsidRPr="00D74D83" w:rsidRDefault="00AD5CB8" w:rsidP="00AD5CB8">
      <w:pPr>
        <w:pStyle w:val="berschrift2nummeriert"/>
      </w:pPr>
      <w:bookmarkStart w:id="107" w:name="_Toc27116318"/>
      <w:bookmarkStart w:id="108" w:name="_Toc81835268"/>
      <w:r w:rsidRPr="00D74D83">
        <w:t>Leistungen Offertsteller</w:t>
      </w:r>
      <w:bookmarkEnd w:id="107"/>
      <w:bookmarkEnd w:id="108"/>
    </w:p>
    <w:p w14:paraId="1B92F492" w14:textId="77777777" w:rsidR="00AD5CB8" w:rsidRPr="00D74D83" w:rsidRDefault="00AD5CB8" w:rsidP="00AD5CB8">
      <w:pPr>
        <w:pStyle w:val="Zulschen"/>
      </w:pPr>
      <w:r w:rsidRPr="00D74D83">
        <w:t>Nicht erforderliche Leistungen sind zu streichen, fehlende zu ergänzen.</w:t>
      </w:r>
    </w:p>
    <w:p w14:paraId="6FBD37D6" w14:textId="478B10A8" w:rsidR="00AD5CB8" w:rsidRPr="00D74D83" w:rsidRDefault="00AD5CB8" w:rsidP="00AD5CB8">
      <w:pPr>
        <w:pStyle w:val="AnzupassenAufzhlung"/>
      </w:pPr>
      <w:r w:rsidRPr="00D74D83">
        <w:t>Auswerten der langjährigen Betriebsdaten von ARA, Pumpwerken, Abflussmessungen usw., um den Fremdwasseranfall und die Variabilität über den Jahresverlauf (Korrelation zu Niederschlag oder Grundwasse</w:t>
      </w:r>
      <w:r w:rsidR="00360161">
        <w:t xml:space="preserve">rständen) zu bestimmen. Beurteilung des Einflusses </w:t>
      </w:r>
      <w:r w:rsidRPr="00D74D83">
        <w:t>von regenabhängigem und regenunabhängigem Fremdwasser, saisonaler Einflüsse, sowie Einfluss des Grundwasserspiegels. Es ist ein Auswertzeitraum von zwei Jahren zu bearbeiten.</w:t>
      </w:r>
    </w:p>
    <w:p w14:paraId="491412CA" w14:textId="77777777" w:rsidR="00AD5CB8" w:rsidRDefault="00AD5CB8" w:rsidP="00AD5CB8">
      <w:pPr>
        <w:pStyle w:val="AnzupassenAufzhlung"/>
      </w:pPr>
      <w:r w:rsidRPr="00D74D83">
        <w:t>Durchführung einer vereinfachten Messkampagne. Dabei sind mit einer strangweisen Beobachtung (Nacht) die Gebiete zu ermitteln, aus welchen ein erhöhter Abwasseranfall (Fremdwasser) anfällt. – Falls aufgrund der Ergebnisse der vereinfachten Messungen eine umfassende Messkampagne notwendig ist, wird diese separat in Auftrag gegeben.</w:t>
      </w:r>
    </w:p>
    <w:p w14:paraId="7BF911A2" w14:textId="1D266BE4" w:rsidR="00360161" w:rsidRPr="00D74D83" w:rsidRDefault="00360161" w:rsidP="00AD5CB8">
      <w:pPr>
        <w:pStyle w:val="AnzupassenAufzhlung"/>
      </w:pPr>
      <w:r>
        <w:t>Erarbeitung eines Konzepts für die ergänzende Messkampagne, wenn aufgrund der Auswertung der bestehenden Betriebsdaten angezeigt.</w:t>
      </w:r>
    </w:p>
    <w:p w14:paraId="2221A793" w14:textId="77777777" w:rsidR="00AD5CB8" w:rsidRPr="00D74D83" w:rsidRDefault="00AD5CB8" w:rsidP="00AD5CB8">
      <w:pPr>
        <w:pStyle w:val="AnzupassenAufzhlung"/>
      </w:pPr>
      <w:r w:rsidRPr="00D74D83">
        <w:t xml:space="preserve">Inventar aller undichten Stellen im öffentlichen und privaten Kanalnetz (Leitungen und Kontrollschächte) mit Angaben zum Fremdwasseranfall pro Quelle (in l/s) auf Basis der Zustandserhebung. </w:t>
      </w:r>
    </w:p>
    <w:p w14:paraId="0026843A" w14:textId="77777777" w:rsidR="00AD5CB8" w:rsidRPr="00D74D83" w:rsidRDefault="00AD5CB8" w:rsidP="00AD5CB8">
      <w:pPr>
        <w:pStyle w:val="AnzupassenAufzhlung"/>
      </w:pPr>
      <w:r w:rsidRPr="00D74D83">
        <w:t>Erarbeitung von Massnahmen zur Fremdwasserreduktion mit Kostenschätzung unter Berücksichtigung des Kosten-Nutzen-Verhältnisses.</w:t>
      </w:r>
    </w:p>
    <w:p w14:paraId="60AB6608" w14:textId="5C88823C" w:rsidR="00AD5CB8" w:rsidRPr="00D74D83" w:rsidRDefault="00AD5CB8" w:rsidP="00AD5CB8">
      <w:pPr>
        <w:pStyle w:val="AnzupassenAufzhlung"/>
      </w:pPr>
      <w:r w:rsidRPr="00D74D83">
        <w:t>Für Teilgebiete mit wasserführenden Schichten oder and</w:t>
      </w:r>
      <w:r w:rsidR="00360161">
        <w:t>eren vermehrten Zuflüssen (Hang</w:t>
      </w:r>
      <w:r w:rsidRPr="00D74D83">
        <w:t>wasser) sind Massnahmen zur gesetzeskonformen Entwässerung zu definieren.</w:t>
      </w:r>
    </w:p>
    <w:p w14:paraId="2A762D41" w14:textId="77777777" w:rsidR="00AD5CB8" w:rsidRPr="00D74D83" w:rsidRDefault="00AD5CB8" w:rsidP="00AD5CB8">
      <w:pPr>
        <w:pStyle w:val="berschrift2nummeriert"/>
      </w:pPr>
      <w:bookmarkStart w:id="109" w:name="_Toc27116319"/>
      <w:bookmarkStart w:id="110" w:name="_Toc81835269"/>
      <w:r w:rsidRPr="00D74D83">
        <w:lastRenderedPageBreak/>
        <w:t>Hilfsmittel</w:t>
      </w:r>
      <w:bookmarkEnd w:id="109"/>
      <w:bookmarkEnd w:id="110"/>
    </w:p>
    <w:p w14:paraId="12B2F181" w14:textId="1EBB86B5" w:rsidR="00AD5CB8" w:rsidRDefault="00AD5CB8" w:rsidP="00D62273">
      <w:pPr>
        <w:pStyle w:val="Aufzhlung1"/>
      </w:pPr>
      <w:r w:rsidRPr="00D74D83">
        <w:t>Fremdwasser, Schriftenreihe Umweltschutz Nr. 23, Bundesamt für Umweltschutz (heute B</w:t>
      </w:r>
      <w:r>
        <w:t>A</w:t>
      </w:r>
      <w:r w:rsidR="00DE262A">
        <w:t>F</w:t>
      </w:r>
      <w:r>
        <w:t>U</w:t>
      </w:r>
      <w:r w:rsidRPr="00D74D83">
        <w:t>)</w:t>
      </w:r>
    </w:p>
    <w:p w14:paraId="1B2BA26D" w14:textId="4C7ECD04" w:rsidR="004D090F" w:rsidRPr="00D74D83" w:rsidRDefault="004D090F" w:rsidP="00D62273">
      <w:pPr>
        <w:pStyle w:val="Aufzhlung1"/>
      </w:pPr>
      <w:r>
        <w:t>Jährliche Auswertung der ARA-Betriebsdaten durch das AWA</w:t>
      </w:r>
    </w:p>
    <w:p w14:paraId="4D4EF0C7" w14:textId="6F7F34AE" w:rsidR="00AD5CB8" w:rsidRPr="00D74D83" w:rsidRDefault="004D090F" w:rsidP="00AD5CB8">
      <w:pPr>
        <w:pStyle w:val="AnzupassenAufzhlung"/>
      </w:pPr>
      <w:r>
        <w:t>Weitere v</w:t>
      </w:r>
      <w:r w:rsidR="00AD5CB8" w:rsidRPr="00D74D83">
        <w:t>orhandene Messdaten …</w:t>
      </w:r>
    </w:p>
    <w:p w14:paraId="6877F06F" w14:textId="77777777" w:rsidR="00AD5CB8" w:rsidRPr="00D74D83" w:rsidRDefault="00AD5CB8" w:rsidP="00AD5CB8">
      <w:pPr>
        <w:pStyle w:val="berschrift2nummeriert"/>
      </w:pPr>
      <w:bookmarkStart w:id="111" w:name="_Toc27116320"/>
      <w:bookmarkStart w:id="112" w:name="_Toc81835270"/>
      <w:r w:rsidRPr="00D74D83">
        <w:t>Abzugebende Unterlagen</w:t>
      </w:r>
      <w:bookmarkEnd w:id="111"/>
      <w:bookmarkEnd w:id="112"/>
    </w:p>
    <w:p w14:paraId="5C4FD2FA" w14:textId="77777777" w:rsidR="00AD5CB8" w:rsidRPr="00D74D83" w:rsidRDefault="00AD5CB8" w:rsidP="00AD5CB8">
      <w:pPr>
        <w:pStyle w:val="Zulschen"/>
      </w:pPr>
      <w:r w:rsidRPr="00D74D83">
        <w:t>Nicht erforderliche Unterlagen sind zu streichen, fehlende zu ergänzen.</w:t>
      </w:r>
    </w:p>
    <w:p w14:paraId="7D5D95EF" w14:textId="77777777" w:rsidR="00AD5CB8" w:rsidRPr="00D74D83" w:rsidRDefault="00AD5CB8" w:rsidP="00AD5CB8">
      <w:pPr>
        <w:pStyle w:val="AnzupassenAufzhlung"/>
      </w:pPr>
      <w:r w:rsidRPr="00D74D83">
        <w:t xml:space="preserve">Bericht Fremdwasser mit Auswertung Messdaten, Zusammenstellung der bekannten Eindringstellen, Auswertung der Zusatzuntersuchungen, Erkenntnisse, Sanierungsvorschläge, Vorschlag für weitere Untersuchungen </w:t>
      </w:r>
    </w:p>
    <w:p w14:paraId="0A4DFF38" w14:textId="77777777" w:rsidR="00AD5CB8" w:rsidRPr="00D74D83" w:rsidRDefault="00AD5CB8" w:rsidP="00AD5CB8">
      <w:pPr>
        <w:pStyle w:val="AnzupassenAufzhlung"/>
      </w:pPr>
      <w:r w:rsidRPr="00D74D83">
        <w:t>Massnahmenkonzept mit Kostenschätzung (geht in die Massnahmenplanung ein)</w:t>
      </w:r>
    </w:p>
    <w:p w14:paraId="6D44B187" w14:textId="77777777" w:rsidR="00AD5CB8" w:rsidRPr="00D74D83" w:rsidRDefault="00AD5CB8" w:rsidP="00AD5CB8">
      <w:pPr>
        <w:pStyle w:val="AnzupassenAufzhlung"/>
      </w:pPr>
      <w:r w:rsidRPr="00D74D83">
        <w:t>Plan Fremdwasser in geeignetem Massstab (Mengen, Anfallort)</w:t>
      </w:r>
    </w:p>
    <w:p w14:paraId="7F5B6BFE" w14:textId="77777777" w:rsidR="00AD5CB8" w:rsidRPr="00D74D83" w:rsidRDefault="00AD5CB8" w:rsidP="00AD5CB8">
      <w:pPr>
        <w:pStyle w:val="AnzupassenAufzhlung"/>
      </w:pPr>
      <w:r w:rsidRPr="00D74D83">
        <w:t>Massnahmenplan in geeignetem Massstab</w:t>
      </w:r>
    </w:p>
    <w:p w14:paraId="714AFB76" w14:textId="77777777" w:rsidR="00AD5CB8" w:rsidRPr="00D74D83" w:rsidRDefault="00AD5CB8" w:rsidP="00AD5CB8">
      <w:pPr>
        <w:pStyle w:val="AnzupassenAufzhlung"/>
      </w:pPr>
      <w:r w:rsidRPr="00D74D83">
        <w:t>Dokumentation der Fremdwasserzuflüsse entweder über Stammkarte Messstelle oder/und über Teileinzugsgebiete, welche an den jeweiligen Messschacht angehängt sind.</w:t>
      </w:r>
    </w:p>
    <w:p w14:paraId="649DD85F" w14:textId="3BF24B4A" w:rsidR="00AD5CB8" w:rsidRPr="00D74D83" w:rsidRDefault="00AD5CB8" w:rsidP="00D62273">
      <w:pPr>
        <w:pStyle w:val="Aufzhlung1"/>
      </w:pPr>
      <w:r w:rsidRPr="00D74D83">
        <w:t xml:space="preserve">Klasse Massnahmen ergänzt / nachgeführt mit Angaben aus dem Teilprojekt, Abgabe im Modell GEP </w:t>
      </w:r>
      <w:r w:rsidR="005D6635">
        <w:t>Bern</w:t>
      </w:r>
      <w:r w:rsidRPr="00D74D83">
        <w:t>.</w:t>
      </w:r>
    </w:p>
    <w:p w14:paraId="1682B41E" w14:textId="77777777" w:rsidR="00AD5CB8" w:rsidRPr="00C230E0" w:rsidRDefault="00AD5CB8" w:rsidP="00B8144E">
      <w:pPr>
        <w:pStyle w:val="Aufzhlung20"/>
      </w:pPr>
      <w:r w:rsidRPr="00C230E0">
        <w:t>Messgrösse: Der Massnahmenplan aus dem Bericht kann aus dem Interlis-File abgeleitet werden.</w:t>
      </w:r>
    </w:p>
    <w:p w14:paraId="505C398D" w14:textId="6464951B" w:rsidR="00AD5CB8" w:rsidRPr="00D62273" w:rsidRDefault="00AD5CB8" w:rsidP="00B8144E">
      <w:pPr>
        <w:pStyle w:val="Aufzhlung20"/>
      </w:pPr>
      <w:r w:rsidRPr="00C230E0">
        <w:t>Prüfbericht der Daten: Die Daten sind durch den Check-Service zu prüfen. Es dürfen keine Fehler bei den neu erfassten Daten gefunden werden.</w:t>
      </w:r>
    </w:p>
    <w:p w14:paraId="7D18BE25" w14:textId="1DD96131" w:rsidR="00AD5CB8" w:rsidRPr="00D74D83" w:rsidRDefault="00DC5987" w:rsidP="00AD5CB8">
      <w:pPr>
        <w:pStyle w:val="H1"/>
      </w:pPr>
      <w:bookmarkStart w:id="113" w:name="_Toc27116321"/>
      <w:bookmarkStart w:id="114" w:name="_Toc81835271"/>
      <w:r>
        <w:lastRenderedPageBreak/>
        <w:t>GEP-</w:t>
      </w:r>
      <w:r w:rsidR="00AD5CB8" w:rsidRPr="00D74D83">
        <w:t>Teilprojekt Gefahrenvorsorge</w:t>
      </w:r>
      <w:bookmarkEnd w:id="113"/>
      <w:bookmarkEnd w:id="114"/>
    </w:p>
    <w:p w14:paraId="39438F2C" w14:textId="05AC075B" w:rsidR="00AD5CB8" w:rsidRPr="00D74D83" w:rsidRDefault="00BB7C1B" w:rsidP="00AD5CB8">
      <w:pPr>
        <w:pStyle w:val="Zulschen"/>
      </w:pPr>
      <w:r>
        <w:t>Das Teilprojekt ist grundsätzlich auf Ebene A</w:t>
      </w:r>
      <w:r w:rsidR="00401DB7">
        <w:t>RA-Einzugsgebiet im Rahmen des V</w:t>
      </w:r>
      <w:r>
        <w:t>-GEP zu bearbeiten. Eine Detaillierung der Bearbeitung (z.B. Beschreibung der Interventionsinstrumente) auf Stufe Gemeinde (K-GEP) ist je nach Bedarf zu entscheiden und bleibt vorbehalten</w:t>
      </w:r>
    </w:p>
    <w:p w14:paraId="6FD85D07" w14:textId="77777777" w:rsidR="00AD5CB8" w:rsidRPr="00D74D83" w:rsidRDefault="00AD5CB8" w:rsidP="00AD5CB8">
      <w:pPr>
        <w:pStyle w:val="berschrift2nummeriert"/>
      </w:pPr>
      <w:bookmarkStart w:id="115" w:name="_Toc27116322"/>
      <w:bookmarkStart w:id="116" w:name="_Toc81835272"/>
      <w:r w:rsidRPr="00D74D83">
        <w:t>Zielsetzung</w:t>
      </w:r>
      <w:bookmarkEnd w:id="115"/>
      <w:bookmarkEnd w:id="116"/>
    </w:p>
    <w:p w14:paraId="5A75D1C6" w14:textId="77777777" w:rsidR="00AD5CB8" w:rsidRDefault="00AD5CB8" w:rsidP="00AD5CB8">
      <w:r w:rsidRPr="00D74D83">
        <w:t xml:space="preserve">Das Teilprojekt Gefahrenvorsorge </w:t>
      </w:r>
      <w:r w:rsidRPr="00D74D83">
        <w:rPr>
          <w:lang w:val="de-DE"/>
        </w:rPr>
        <w:t xml:space="preserve">erarbeitet einen </w:t>
      </w:r>
      <w:r w:rsidRPr="00D74D83">
        <w:t>Teil der notwendigen Arbeitswerkzeuge für die Intervention bei Schadenereignissen oder Betriebsstörungen</w:t>
      </w:r>
      <w:r w:rsidRPr="00D74D83">
        <w:rPr>
          <w:lang w:val="de-DE"/>
        </w:rPr>
        <w:t>.</w:t>
      </w:r>
      <w:r w:rsidRPr="00D74D83">
        <w:t xml:space="preserve"> Diese müssen auf die Bedürfnisse der Wehrdienste und ARA-Betreiber abgestimmt sein. Vorhandene Einsatzkonzepte sind zu optimieren und Interventionsmöglichkeiten aufzuzeigen oder vorzuschlagen.</w:t>
      </w:r>
    </w:p>
    <w:p w14:paraId="74FD790F" w14:textId="77777777" w:rsidR="00AD5CB8" w:rsidRDefault="00AD5CB8"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1B5A35AD" w14:textId="77777777" w:rsidTr="00AD5CB8">
        <w:tc>
          <w:tcPr>
            <w:tcW w:w="9742" w:type="dxa"/>
            <w:shd w:val="clear" w:color="auto" w:fill="BFBFBF" w:themeFill="background1" w:themeFillShade="BF"/>
          </w:tcPr>
          <w:p w14:paraId="3B1A3660" w14:textId="77777777" w:rsidR="00AD5CB8" w:rsidRPr="00D74D83" w:rsidRDefault="00AD5CB8" w:rsidP="00AF7C1E">
            <w:pPr>
              <w:pStyle w:val="ZielTeilprojekt"/>
            </w:pPr>
            <w:r w:rsidRPr="00D74D83">
              <w:t>Ziel</w:t>
            </w:r>
          </w:p>
          <w:p w14:paraId="77A4D983" w14:textId="77777777" w:rsidR="00AD5CB8" w:rsidRPr="00D74D83" w:rsidRDefault="00AD5CB8" w:rsidP="00AF7C1E">
            <w:pPr>
              <w:pStyle w:val="ZielText"/>
            </w:pPr>
            <w:r w:rsidRPr="00D74D83">
              <w:t>Erarbeiten geeigneter Werkzeuge für Eingriffe im Kanalnetz, in der ARA sowie in den ober- und unterirdischen Gewässern bei Schadenereignissen oder Betriebsstörungen im Einzugsgebiet.</w:t>
            </w:r>
          </w:p>
          <w:p w14:paraId="0A39723A" w14:textId="77777777" w:rsidR="00AD5CB8" w:rsidRPr="00D74D83" w:rsidRDefault="00AD5CB8" w:rsidP="00AF7C1E">
            <w:pPr>
              <w:pStyle w:val="ZielTeilprojekt"/>
            </w:pPr>
            <w:r w:rsidRPr="00D74D83">
              <w:t>Begründung</w:t>
            </w:r>
          </w:p>
          <w:p w14:paraId="58DFC375" w14:textId="77777777" w:rsidR="00AD5CB8" w:rsidRDefault="00AD5CB8" w:rsidP="00AF7C1E">
            <w:pPr>
              <w:pStyle w:val="ZielText"/>
            </w:pPr>
            <w:r w:rsidRPr="00D74D83">
              <w:t>Bei Schadenereignissen oder Betriebsstörungen können wassergefährdende Stoffe via Abwasseranlagen in die Umwelt gelangen oder den Betrieb der Kläranlage gefährden. Die Wehrdienste und ARA-Betreiber sind verantwortlich dafür, die daraus resultierenden Schäden an der Umwelt und an schützenswerten Objekten zu minimieren.</w:t>
            </w:r>
          </w:p>
        </w:tc>
      </w:tr>
    </w:tbl>
    <w:p w14:paraId="512F4653" w14:textId="77777777" w:rsidR="00AD5CB8" w:rsidRPr="00D74D83" w:rsidRDefault="00AD5CB8" w:rsidP="00AD5CB8">
      <w:pPr>
        <w:pStyle w:val="berschrift2nummeriert"/>
      </w:pPr>
      <w:bookmarkStart w:id="117" w:name="_Toc27116323"/>
      <w:bookmarkStart w:id="118" w:name="_Toc81835273"/>
      <w:r w:rsidRPr="00D74D83">
        <w:t>Grundlagen</w:t>
      </w:r>
      <w:bookmarkEnd w:id="117"/>
      <w:bookmarkEnd w:id="118"/>
    </w:p>
    <w:p w14:paraId="1DA9C063" w14:textId="77777777" w:rsidR="00AD5CB8" w:rsidRPr="00F83102" w:rsidRDefault="00AD5CB8" w:rsidP="00AD5CB8">
      <w:pPr>
        <w:pStyle w:val="Zulschen"/>
      </w:pPr>
      <w:r w:rsidRPr="00D74D83">
        <w:t>Die nachfolgende Aufzählung ist nicht abschliessend und mit den Daten der Gemeinde zu ergänzen.</w:t>
      </w:r>
    </w:p>
    <w:p w14:paraId="14464E77" w14:textId="77777777" w:rsidR="00AD5CB8" w:rsidRPr="00D74D83" w:rsidRDefault="00AD5CB8" w:rsidP="00AD5CB8">
      <w:pPr>
        <w:pStyle w:val="AnzupassenAufzhlung"/>
      </w:pPr>
      <w:r w:rsidRPr="00D74D83">
        <w:t>Zustandsbericht GEP …</w:t>
      </w:r>
    </w:p>
    <w:p w14:paraId="683CDD0E" w14:textId="77777777" w:rsidR="00AD5CB8" w:rsidRPr="00D74D83" w:rsidRDefault="00AD5CB8" w:rsidP="00AD5CB8">
      <w:pPr>
        <w:pStyle w:val="AnzupassenAufzhlung"/>
      </w:pPr>
      <w:r w:rsidRPr="00D74D83">
        <w:t>Entwässerungskonzept GEP …</w:t>
      </w:r>
    </w:p>
    <w:p w14:paraId="01F95A46" w14:textId="77777777" w:rsidR="00AD5CB8" w:rsidRDefault="00AD5CB8" w:rsidP="00AD5CB8">
      <w:pPr>
        <w:pStyle w:val="AnzupassenAufzhlung"/>
      </w:pPr>
      <w:r w:rsidRPr="00D74D83">
        <w:t xml:space="preserve">Interventionsplanung der ARA </w:t>
      </w:r>
      <w:r>
        <w:t xml:space="preserve">… </w:t>
      </w:r>
    </w:p>
    <w:p w14:paraId="1C933E26" w14:textId="57C407C1" w:rsidR="00D36C99" w:rsidRPr="00D74D83" w:rsidRDefault="00D36C99" w:rsidP="00AD5CB8">
      <w:pPr>
        <w:pStyle w:val="AnzupassenAufzhlung"/>
      </w:pPr>
      <w:r>
        <w:t>Auszug aus dem Industrie- und Gewerbekataster des AWA (IGK)</w:t>
      </w:r>
    </w:p>
    <w:p w14:paraId="5608F064" w14:textId="77777777" w:rsidR="00AD5CB8" w:rsidRPr="00D74D83" w:rsidRDefault="00AD5CB8" w:rsidP="00AD5CB8">
      <w:pPr>
        <w:pStyle w:val="AnzupassenAufzhlung"/>
      </w:pPr>
      <w:r w:rsidRPr="00D74D83">
        <w:t>…</w:t>
      </w:r>
    </w:p>
    <w:p w14:paraId="4EEE885A" w14:textId="77777777" w:rsidR="00AD5CB8" w:rsidRPr="00D74D83" w:rsidRDefault="00AD5CB8" w:rsidP="00AD5CB8">
      <w:pPr>
        <w:pStyle w:val="berschrift2nummeriert"/>
      </w:pPr>
      <w:bookmarkStart w:id="119" w:name="_Toc27116324"/>
      <w:bookmarkStart w:id="120" w:name="_Toc81835274"/>
      <w:r w:rsidRPr="00D74D83">
        <w:t>Leistungen Offertsteller</w:t>
      </w:r>
      <w:bookmarkEnd w:id="119"/>
      <w:bookmarkEnd w:id="120"/>
    </w:p>
    <w:p w14:paraId="2FF1C6ED" w14:textId="77777777" w:rsidR="00AD5CB8" w:rsidRPr="00D74D83" w:rsidRDefault="00AD5CB8" w:rsidP="00AD5CB8">
      <w:pPr>
        <w:pStyle w:val="Zulschen"/>
      </w:pPr>
      <w:r w:rsidRPr="00D74D83">
        <w:t>Nicht erforderliche Leistungen sind zu streichen, fehlende zu ergänzen.</w:t>
      </w:r>
    </w:p>
    <w:p w14:paraId="696950F4" w14:textId="77777777" w:rsidR="00AD5CB8" w:rsidRPr="00D74D83" w:rsidRDefault="00AD5CB8" w:rsidP="00AD5CB8">
      <w:pPr>
        <w:pStyle w:val="AnzupassenAufzhlung"/>
      </w:pPr>
      <w:r w:rsidRPr="00D74D83">
        <w:t>Ermitteln der Fliesszeiten bis zur ARA im Schmutz- und Mischabwassersystem (Leistung ist gegebenenfalls im Entwässerungskonzept zu erbringen):</w:t>
      </w:r>
    </w:p>
    <w:p w14:paraId="08539F33" w14:textId="77777777" w:rsidR="00AD5CB8" w:rsidRPr="00F52071" w:rsidRDefault="00AD5CB8" w:rsidP="00F52071">
      <w:pPr>
        <w:pStyle w:val="AnzupassenAufzhlung2"/>
      </w:pPr>
      <w:r w:rsidRPr="00F52071">
        <w:t>bei Trockenwetter</w:t>
      </w:r>
    </w:p>
    <w:p w14:paraId="0B0F12FD" w14:textId="77777777" w:rsidR="00AD5CB8" w:rsidRPr="00F52071" w:rsidRDefault="00AD5CB8" w:rsidP="00F52071">
      <w:pPr>
        <w:pStyle w:val="AnzupassenAufzhlung2"/>
      </w:pPr>
      <w:r w:rsidRPr="00F52071">
        <w:t>bei Regenwetter</w:t>
      </w:r>
    </w:p>
    <w:p w14:paraId="5C5834DF" w14:textId="2213C468" w:rsidR="00AD5CB8" w:rsidRDefault="00AD5CB8" w:rsidP="00AD5CB8">
      <w:pPr>
        <w:pStyle w:val="AnzupassenAufzhlung"/>
      </w:pPr>
      <w:r w:rsidRPr="00D74D83">
        <w:t>Erstellen eines Übersichtsplans mit der Darstellung der massgebenden Gefährdungen, den Interventionsmöglichkeiten und der Fliesszeiten</w:t>
      </w:r>
      <w:r w:rsidR="00E906E3">
        <w:t>:</w:t>
      </w:r>
    </w:p>
    <w:p w14:paraId="5387F6CC" w14:textId="7E2191A5" w:rsidR="00E906E3" w:rsidRDefault="00E906E3" w:rsidP="00E906E3">
      <w:pPr>
        <w:pStyle w:val="AnzupassenAufzhlung2"/>
      </w:pPr>
      <w:r>
        <w:t>Gefahren von Transportwegen (Strassen-, Schienenverkehr)</w:t>
      </w:r>
    </w:p>
    <w:p w14:paraId="598FD66A" w14:textId="574DED1A" w:rsidR="00E906E3" w:rsidRDefault="00E906E3" w:rsidP="00E906E3">
      <w:pPr>
        <w:pStyle w:val="AnzupassenAufzhlung2"/>
      </w:pPr>
      <w:r>
        <w:t>Gefahren aus I+G-Betrieben gemäss Industrie</w:t>
      </w:r>
      <w:r w:rsidR="00FF2A57">
        <w:t>- und Gewerbe</w:t>
      </w:r>
      <w:r>
        <w:t>kataster des AWA</w:t>
      </w:r>
      <w:r w:rsidR="00FF2A57">
        <w:t xml:space="preserve"> (IGK)</w:t>
      </w:r>
    </w:p>
    <w:p w14:paraId="68DD71C8" w14:textId="7520C578" w:rsidR="00E906E3" w:rsidRDefault="00E906E3" w:rsidP="00E906E3">
      <w:pPr>
        <w:pStyle w:val="AnzupassenAufzhlung2"/>
      </w:pPr>
      <w:r>
        <w:t>weitere Gefahren</w:t>
      </w:r>
    </w:p>
    <w:p w14:paraId="45F5789C" w14:textId="32E593C1" w:rsidR="00E906E3" w:rsidRDefault="00E906E3" w:rsidP="00E906E3">
      <w:pPr>
        <w:pStyle w:val="AnzupassenAufzhlung2"/>
      </w:pPr>
      <w:r>
        <w:t>Interventionsmöglichkeiten im Kanalnetz (Sonderbauwerke, Einleitstellen in Gewässer etc.)</w:t>
      </w:r>
    </w:p>
    <w:p w14:paraId="054493C5" w14:textId="2C622CE1" w:rsidR="00E906E3" w:rsidRPr="00D74D83" w:rsidRDefault="00E906E3" w:rsidP="00E906E3">
      <w:pPr>
        <w:pStyle w:val="AnzupassenAufzhlung2"/>
      </w:pPr>
      <w:r>
        <w:t>Darstellung der Fliesszeiten bis zur ARA bei Trocken- und Regenwetter</w:t>
      </w:r>
    </w:p>
    <w:p w14:paraId="3EF13B5C" w14:textId="77777777" w:rsidR="00AD5CB8" w:rsidRDefault="00AD5CB8" w:rsidP="00AD5CB8">
      <w:pPr>
        <w:pStyle w:val="AnzupassenAufzhlung"/>
      </w:pPr>
      <w:r w:rsidRPr="00D74D83">
        <w:lastRenderedPageBreak/>
        <w:t>Beschrieb der Arbeitswerkzeuge zur Schadensbekämpfung gemäss den Anforderungen der Wehrdienste</w:t>
      </w:r>
    </w:p>
    <w:p w14:paraId="4D607E71" w14:textId="46B47FFD" w:rsidR="00E906E3" w:rsidRDefault="00E906E3" w:rsidP="00E906E3">
      <w:pPr>
        <w:pStyle w:val="AnzupassenAufzhlung2"/>
      </w:pPr>
      <w:r>
        <w:t>spezifizierte Leitungskatasterpläne</w:t>
      </w:r>
    </w:p>
    <w:p w14:paraId="4E705688" w14:textId="0CCD7C80" w:rsidR="00E906E3" w:rsidRDefault="00E906E3" w:rsidP="00E906E3">
      <w:pPr>
        <w:pStyle w:val="AnzupassenAufzhlung2"/>
      </w:pPr>
      <w:r>
        <w:t>Kurzdokumentation der Interventionsstellen</w:t>
      </w:r>
    </w:p>
    <w:p w14:paraId="5E0B6FD2" w14:textId="490F5F18" w:rsidR="00652DC7" w:rsidRDefault="00652DC7" w:rsidP="00E906E3">
      <w:pPr>
        <w:pStyle w:val="AnzupassenAufzhlung2"/>
      </w:pPr>
      <w:r>
        <w:t>Einbindung obiger Informationen in eine GIS-/Web-Applikation</w:t>
      </w:r>
    </w:p>
    <w:p w14:paraId="159EEBEC" w14:textId="373FFDE9" w:rsidR="00E906E3" w:rsidRPr="00D74D83" w:rsidRDefault="00E906E3" w:rsidP="00E906E3">
      <w:pPr>
        <w:pStyle w:val="AnzupassenAufzhlung2"/>
      </w:pPr>
      <w:r>
        <w:t>…</w:t>
      </w:r>
    </w:p>
    <w:p w14:paraId="6EECBD07" w14:textId="77777777" w:rsidR="00AD5CB8" w:rsidRPr="00D74D83" w:rsidRDefault="00AD5CB8" w:rsidP="00AD5CB8">
      <w:pPr>
        <w:pStyle w:val="berschrift2nummeriert"/>
      </w:pPr>
      <w:bookmarkStart w:id="121" w:name="_Toc27116325"/>
      <w:bookmarkStart w:id="122" w:name="_Toc81835275"/>
      <w:r w:rsidRPr="00D74D83">
        <w:t>Hilfsmittel</w:t>
      </w:r>
      <w:bookmarkEnd w:id="121"/>
      <w:bookmarkEnd w:id="122"/>
    </w:p>
    <w:p w14:paraId="0B1CB9F2" w14:textId="77777777" w:rsidR="00AD5CB8" w:rsidRPr="00D74D83" w:rsidRDefault="00AD5CB8" w:rsidP="00AD5CB8">
      <w:pPr>
        <w:pStyle w:val="AnzupassenAufzhlung"/>
      </w:pPr>
      <w:r w:rsidRPr="00D74D83">
        <w:t>…</w:t>
      </w:r>
    </w:p>
    <w:p w14:paraId="35784C96" w14:textId="77777777" w:rsidR="00AD5CB8" w:rsidRPr="00D74D83" w:rsidRDefault="00AD5CB8" w:rsidP="00AD5CB8">
      <w:pPr>
        <w:pStyle w:val="berschrift2nummeriert"/>
      </w:pPr>
      <w:bookmarkStart w:id="123" w:name="_Toc27116326"/>
      <w:bookmarkStart w:id="124" w:name="_Toc81835276"/>
      <w:r w:rsidRPr="00D74D83">
        <w:t>Abzugebende Unterlagen</w:t>
      </w:r>
      <w:bookmarkEnd w:id="123"/>
      <w:bookmarkEnd w:id="124"/>
    </w:p>
    <w:p w14:paraId="631EF593" w14:textId="77777777" w:rsidR="00AD5CB8" w:rsidRPr="00D74D83" w:rsidRDefault="00AD5CB8" w:rsidP="00AD5CB8">
      <w:pPr>
        <w:pStyle w:val="Zulschen"/>
      </w:pPr>
      <w:r w:rsidRPr="00D74D83">
        <w:t>Nicht erforderliche Unterlagen sind zu streichen, fehlende zu ergänzen.</w:t>
      </w:r>
    </w:p>
    <w:p w14:paraId="35BFF580" w14:textId="77777777" w:rsidR="00AD5CB8" w:rsidRPr="00D74D83" w:rsidRDefault="00AD5CB8" w:rsidP="00AD5CB8">
      <w:pPr>
        <w:pStyle w:val="AnzupassenAufzhlung"/>
      </w:pPr>
      <w:r w:rsidRPr="00D74D83">
        <w:t>Bericht Gefahrenvorsorge mit Erläuterung von möglichen Schadenereignissen und Betriebsstörungen sowie entsprechender Interventionsmöglichkeiten</w:t>
      </w:r>
    </w:p>
    <w:p w14:paraId="2039F4F6" w14:textId="77777777" w:rsidR="00AD5CB8" w:rsidRPr="00D74D83" w:rsidRDefault="00AD5CB8" w:rsidP="00AD5CB8">
      <w:pPr>
        <w:pStyle w:val="AnzupassenAufzhlung"/>
      </w:pPr>
      <w:r w:rsidRPr="00D74D83">
        <w:t>Übersichtsplan in geeignetem Massstab</w:t>
      </w:r>
    </w:p>
    <w:p w14:paraId="143B2B26" w14:textId="55CD7ADF" w:rsidR="00AD5CB8" w:rsidRPr="00D62273" w:rsidRDefault="00AD5CB8" w:rsidP="00AD5CB8">
      <w:pPr>
        <w:pStyle w:val="AnzupassenAufzhlung"/>
      </w:pPr>
      <w:r w:rsidRPr="00D74D83">
        <w:t>Arbeitswerkzeuge zur Schadensbekämpfung (Diese sind hier gemäss den Anforderungen der Wehrdienste zu beschreiben)</w:t>
      </w:r>
    </w:p>
    <w:p w14:paraId="3CF31B5C" w14:textId="18138C96" w:rsidR="00AD5CB8" w:rsidRPr="00D74D83" w:rsidRDefault="00DC5987" w:rsidP="00AD5CB8">
      <w:pPr>
        <w:pStyle w:val="H1"/>
      </w:pPr>
      <w:bookmarkStart w:id="125" w:name="_Toc27116327"/>
      <w:bookmarkStart w:id="126" w:name="_Toc81835277"/>
      <w:r>
        <w:lastRenderedPageBreak/>
        <w:t>GEP-</w:t>
      </w:r>
      <w:r w:rsidR="00AD5CB8" w:rsidRPr="00D74D83">
        <w:t>Teilprojekt Abwasserentsorgung im ländlichen Raum</w:t>
      </w:r>
      <w:bookmarkEnd w:id="125"/>
      <w:bookmarkEnd w:id="126"/>
    </w:p>
    <w:p w14:paraId="556D67FF" w14:textId="77777777" w:rsidR="00AD5CB8" w:rsidRPr="00D74D83" w:rsidRDefault="00AD5CB8" w:rsidP="00AD5CB8">
      <w:pPr>
        <w:pStyle w:val="berschrift2nummeriert"/>
      </w:pPr>
      <w:bookmarkStart w:id="127" w:name="_Toc27116328"/>
      <w:bookmarkStart w:id="128" w:name="_Toc81835278"/>
      <w:r w:rsidRPr="00D74D83">
        <w:t>Zielsetzung</w:t>
      </w:r>
      <w:bookmarkEnd w:id="127"/>
      <w:bookmarkEnd w:id="128"/>
    </w:p>
    <w:p w14:paraId="613B77BA" w14:textId="00294CE8" w:rsidR="00AD5CB8" w:rsidRPr="00D74D83" w:rsidRDefault="00AD5CB8" w:rsidP="00AD5CB8">
      <w:r w:rsidRPr="00D74D83">
        <w:t>Das Teilprojekt behandelt sämtliche Liegenschaften ausserhalb des Bereichs der öffentlichen Kanalisation</w:t>
      </w:r>
      <w:r w:rsidR="00430A11">
        <w:t xml:space="preserve"> sowie </w:t>
      </w:r>
      <w:r w:rsidR="000C1178">
        <w:t xml:space="preserve">nicht angeschlossene </w:t>
      </w:r>
      <w:r w:rsidR="00430A11">
        <w:t>landwirtschaftliche Liegenschaften innerhalb des öffentlichen Kanalisationsbereiches</w:t>
      </w:r>
      <w:r w:rsidRPr="00D74D83">
        <w:t xml:space="preserve">. Für alle Gebäude ohne Anschluss an die öffentliche Kanalisation ist zu prüfen, ob ein solcher zumutbar ist. </w:t>
      </w:r>
    </w:p>
    <w:p w14:paraId="416D0F75" w14:textId="77777777" w:rsidR="00AD5CB8" w:rsidRPr="00D74D83" w:rsidRDefault="00AD5CB8" w:rsidP="00AD5CB8">
      <w:r w:rsidRPr="00D74D83">
        <w:t xml:space="preserve">Für sämtliche Liegenschaften ausserhalb des Bereichs der öffentlichen Kanalisation definiert das Teilprojekt die Art der Abwasserentsorgung. </w:t>
      </w:r>
    </w:p>
    <w:p w14:paraId="0FF6E322" w14:textId="1A485B32" w:rsidR="00AD5CB8" w:rsidRDefault="00AD5CB8" w:rsidP="00AD5CB8">
      <w:r w:rsidRPr="00D74D83">
        <w:t>Undichte Güllegruben, abflusslose Gruben, Klärgruben usw. können zu Gewässerschutz-problemen führen. Der Zustand dieser Anlagen ist deshalb periodisch zu kontrollieren.</w:t>
      </w:r>
    </w:p>
    <w:p w14:paraId="64DF4223" w14:textId="77777777" w:rsidR="00B8144E" w:rsidRDefault="00B8144E"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35E77A43" w14:textId="77777777" w:rsidTr="00AD5CB8">
        <w:tc>
          <w:tcPr>
            <w:tcW w:w="9742" w:type="dxa"/>
            <w:shd w:val="clear" w:color="auto" w:fill="BFBFBF" w:themeFill="background1" w:themeFillShade="BF"/>
          </w:tcPr>
          <w:p w14:paraId="416822DA" w14:textId="77777777" w:rsidR="00AD5CB8" w:rsidRPr="00D74D83" w:rsidRDefault="00AD5CB8" w:rsidP="00AF7C1E">
            <w:pPr>
              <w:pStyle w:val="ZielTeilprojekt"/>
            </w:pPr>
            <w:r w:rsidRPr="00D74D83">
              <w:t>Ziel</w:t>
            </w:r>
          </w:p>
          <w:p w14:paraId="530DCBA1" w14:textId="77777777" w:rsidR="00AD5CB8" w:rsidRPr="00D74D83" w:rsidRDefault="00AD5CB8" w:rsidP="00AF7C1E">
            <w:pPr>
              <w:pStyle w:val="ZielText"/>
            </w:pPr>
            <w:r w:rsidRPr="00D74D83">
              <w:t>Gesetzeskonforme Abwasserentsorgung bei Liegenschaften ausserhalb des Bereichs der öffentlichen Kanalisation.</w:t>
            </w:r>
          </w:p>
          <w:p w14:paraId="5349AF70" w14:textId="77777777" w:rsidR="00AD5CB8" w:rsidRPr="00D74D83" w:rsidRDefault="00AD5CB8" w:rsidP="00AF7C1E">
            <w:pPr>
              <w:pStyle w:val="ZielTeilprojekt"/>
            </w:pPr>
            <w:r w:rsidRPr="00D74D83">
              <w:t>Begründung</w:t>
            </w:r>
          </w:p>
          <w:p w14:paraId="4CDC2E42" w14:textId="77777777" w:rsidR="00AD5CB8" w:rsidRDefault="00AD5CB8" w:rsidP="00AF7C1E">
            <w:pPr>
              <w:pStyle w:val="ZielText"/>
            </w:pPr>
            <w:r w:rsidRPr="00D74D83">
              <w:t>Gemäss Gewässerschutzgesetz muss verschmutztes Abwasser behandelt werden. Im Bereich der öffentlichen Kanalisationen ist das verschmutzte Abwasser zentralen Kläranlagen zuzuführen. Ausserhalb dieses Bereichs ist das Abwasser entsprechend dem Stand der Technik zu entsorgen.</w:t>
            </w:r>
          </w:p>
        </w:tc>
      </w:tr>
    </w:tbl>
    <w:p w14:paraId="12A65B92" w14:textId="77777777" w:rsidR="00AD5CB8" w:rsidRPr="00D74D83" w:rsidRDefault="00AD5CB8" w:rsidP="00AD5CB8">
      <w:pPr>
        <w:pStyle w:val="berschrift2nummeriert"/>
      </w:pPr>
      <w:bookmarkStart w:id="129" w:name="_Toc27116329"/>
      <w:bookmarkStart w:id="130" w:name="_Toc81835279"/>
      <w:r w:rsidRPr="00D74D83">
        <w:t>Grundlagen</w:t>
      </w:r>
      <w:bookmarkEnd w:id="129"/>
      <w:bookmarkEnd w:id="130"/>
    </w:p>
    <w:p w14:paraId="1313B820" w14:textId="77777777" w:rsidR="00AD5CB8" w:rsidRPr="00F83102" w:rsidRDefault="00AD5CB8" w:rsidP="00AD5CB8">
      <w:pPr>
        <w:pStyle w:val="Zulschen"/>
      </w:pPr>
      <w:r w:rsidRPr="00D74D83">
        <w:t>Die nachfolgende Aufzählung ist nicht abschliessend und mit den Daten der Gemeinde zu ergänzen.</w:t>
      </w:r>
    </w:p>
    <w:p w14:paraId="768B4D0F" w14:textId="77777777" w:rsidR="00AD5CB8" w:rsidRPr="00D74D83" w:rsidRDefault="00AD5CB8" w:rsidP="00AD5CB8">
      <w:pPr>
        <w:pStyle w:val="AnzupassenAufzhlung"/>
      </w:pPr>
      <w:r w:rsidRPr="00D74D83">
        <w:t>GEP: Liegenschaften ausserhalb des Perimeters des öffentlichen Kanalisationsbereichs</w:t>
      </w:r>
    </w:p>
    <w:p w14:paraId="59182372" w14:textId="50D2A320" w:rsidR="00AD5CB8" w:rsidRPr="00D74D83" w:rsidRDefault="00AD5CB8" w:rsidP="00AD5CB8">
      <w:pPr>
        <w:pStyle w:val="AnzupassenAufzhlung"/>
      </w:pPr>
      <w:r w:rsidRPr="00D74D83">
        <w:t>Informationen zu Landwirtschaftsbetrieben aus de</w:t>
      </w:r>
      <w:r>
        <w:t>r Anwendung</w:t>
      </w:r>
      <w:r w:rsidRPr="00D74D83">
        <w:t xml:space="preserve"> </w:t>
      </w:r>
      <w:r w:rsidR="00D71ADF">
        <w:t>«IGEL»</w:t>
      </w:r>
      <w:r w:rsidR="009178CB">
        <w:t xml:space="preserve"> (kann beim AWA</w:t>
      </w:r>
      <w:r w:rsidR="009403B4" w:rsidDel="009403B4">
        <w:t xml:space="preserve"> </w:t>
      </w:r>
      <w:r>
        <w:t>eingefordert werden)</w:t>
      </w:r>
      <w:r w:rsidRPr="00D74D83">
        <w:t xml:space="preserve"> </w:t>
      </w:r>
    </w:p>
    <w:p w14:paraId="0E14B4F1" w14:textId="77777777" w:rsidR="00AD5CB8" w:rsidRPr="00D74D83" w:rsidRDefault="00AD5CB8" w:rsidP="00AD5CB8">
      <w:pPr>
        <w:pStyle w:val="AnzupassenAufzhlung"/>
      </w:pPr>
      <w:r w:rsidRPr="00D74D83">
        <w:t>Angaben der kommunalen Behörden zu Liegenschaften ausserhalb der des Perimeters des öffentlichen Kanalisationsbereichs</w:t>
      </w:r>
    </w:p>
    <w:p w14:paraId="4B6E43F0" w14:textId="77777777" w:rsidR="00AD5CB8" w:rsidRDefault="00AD5CB8" w:rsidP="00AD5CB8">
      <w:pPr>
        <w:pStyle w:val="AnzupassenAufzhlung"/>
      </w:pPr>
      <w:r w:rsidRPr="00D74D83">
        <w:t xml:space="preserve">Bestehende </w:t>
      </w:r>
      <w:r>
        <w:t>Abwasserabnahmeverträge von abflusslosen Gruben</w:t>
      </w:r>
      <w:r w:rsidRPr="00D74D83">
        <w:t xml:space="preserve"> </w:t>
      </w:r>
    </w:p>
    <w:p w14:paraId="41A372B5" w14:textId="29FDF151" w:rsidR="004B3B43" w:rsidRPr="00D74D83" w:rsidRDefault="004B3B43" w:rsidP="00AD5CB8">
      <w:pPr>
        <w:pStyle w:val="AnzupassenAufzhlung"/>
      </w:pPr>
      <w:r>
        <w:t>Informationen Fischeraufsicht o.ä. zur Wasserführung von Gewässern (Einleitstellen von Kleinkläranlagen)</w:t>
      </w:r>
    </w:p>
    <w:p w14:paraId="6031257A" w14:textId="77777777" w:rsidR="00AD5CB8" w:rsidRPr="00D74D83" w:rsidRDefault="00AD5CB8" w:rsidP="00AD5CB8">
      <w:pPr>
        <w:pStyle w:val="AnzupassenAufzhlung"/>
      </w:pPr>
      <w:r w:rsidRPr="00D74D83">
        <w:t>…</w:t>
      </w:r>
    </w:p>
    <w:p w14:paraId="01D91517" w14:textId="77777777" w:rsidR="00AD5CB8" w:rsidRPr="00D74D83" w:rsidRDefault="00AD5CB8" w:rsidP="00AD5CB8">
      <w:pPr>
        <w:pStyle w:val="berschrift2nummeriert"/>
      </w:pPr>
      <w:bookmarkStart w:id="131" w:name="_Toc27116330"/>
      <w:bookmarkStart w:id="132" w:name="_Toc81835280"/>
      <w:r w:rsidRPr="00D74D83">
        <w:t>Leistungen Offertsteller</w:t>
      </w:r>
      <w:bookmarkEnd w:id="131"/>
      <w:bookmarkEnd w:id="132"/>
    </w:p>
    <w:p w14:paraId="000AD4D9" w14:textId="77777777" w:rsidR="00AD5CB8" w:rsidRPr="00D74D83" w:rsidRDefault="00AD5CB8" w:rsidP="00AD5CB8">
      <w:pPr>
        <w:pStyle w:val="Zulschen"/>
      </w:pPr>
      <w:r w:rsidRPr="00D74D83">
        <w:t>Nicht erforderliche Leistungen sind zu streichen, fehlende zu ergänzen.</w:t>
      </w:r>
    </w:p>
    <w:p w14:paraId="3A9432DF" w14:textId="77777777" w:rsidR="00AD5CB8" w:rsidRPr="00D74D83" w:rsidRDefault="00AD5CB8" w:rsidP="00AD5CB8">
      <w:pPr>
        <w:pStyle w:val="AnzupassenAufzhlung"/>
      </w:pPr>
      <w:r w:rsidRPr="00D74D83">
        <w:t>Zusammentrag</w:t>
      </w:r>
      <w:r>
        <w:t>en</w:t>
      </w:r>
      <w:r w:rsidRPr="00D74D83">
        <w:t xml:space="preserve"> nachfolgender Informationen für nicht angeschlossene Gebäude (Anzahl Gebäude: …):</w:t>
      </w:r>
    </w:p>
    <w:p w14:paraId="62705BA9" w14:textId="77777777" w:rsidR="00AD5CB8" w:rsidRPr="00F52071" w:rsidRDefault="00AD5CB8" w:rsidP="00F52071">
      <w:pPr>
        <w:pStyle w:val="AnzupassenAufzhlung2"/>
      </w:pPr>
      <w:r w:rsidRPr="00F52071">
        <w:t>Nutzungsart (Wohnhaus Landwirtschaft, Gewerbebetrieb, Wohnhaus, Ferienhaus, Alphaus, Gastwirtschaft usw.)</w:t>
      </w:r>
    </w:p>
    <w:p w14:paraId="0B795CAE" w14:textId="77777777" w:rsidR="00AD5CB8" w:rsidRPr="00F52071" w:rsidRDefault="00AD5CB8" w:rsidP="00F52071">
      <w:pPr>
        <w:pStyle w:val="AnzupassenAufzhlung2"/>
      </w:pPr>
      <w:r w:rsidRPr="00F52071">
        <w:t>Besitzer/Pächter</w:t>
      </w:r>
    </w:p>
    <w:p w14:paraId="49E54378" w14:textId="77777777" w:rsidR="00AD5CB8" w:rsidRPr="00F52071" w:rsidRDefault="00AD5CB8" w:rsidP="00F52071">
      <w:pPr>
        <w:pStyle w:val="AnzupassenAufzhlung2"/>
      </w:pPr>
      <w:r w:rsidRPr="00F52071">
        <w:t>Aufzeigen der Abwasserentsorgung im Ist-Zustand</w:t>
      </w:r>
    </w:p>
    <w:p w14:paraId="7B5A3EA3" w14:textId="77777777" w:rsidR="00AD5CB8" w:rsidRPr="00F52071" w:rsidRDefault="00AD5CB8" w:rsidP="00F52071">
      <w:pPr>
        <w:pStyle w:val="AnzupassenAufzhlung2"/>
      </w:pPr>
      <w:r w:rsidRPr="00F52071">
        <w:t>Abklärung der Düngergrossvieheinheiten (DGVE) landwirtschaftlichen Verwertung</w:t>
      </w:r>
      <w:r w:rsidRPr="00F52071" w:rsidDel="00B97502">
        <w:t xml:space="preserve"> </w:t>
      </w:r>
      <w:r w:rsidRPr="00F52071">
        <w:t>(nach IGEL)</w:t>
      </w:r>
    </w:p>
    <w:p w14:paraId="5021F092" w14:textId="77777777" w:rsidR="00AD5CB8" w:rsidRPr="00F52071" w:rsidRDefault="00AD5CB8" w:rsidP="00F52071">
      <w:pPr>
        <w:pStyle w:val="AnzupassenAufzhlung2"/>
      </w:pPr>
      <w:r w:rsidRPr="00F52071">
        <w:t>Abklärung des Mischverhältnisses von unverdünnter Gülle zum Abwasseranfall (nach IGEL)</w:t>
      </w:r>
    </w:p>
    <w:p w14:paraId="4116E688" w14:textId="77777777" w:rsidR="00AD5CB8" w:rsidRPr="00F52071" w:rsidRDefault="00AD5CB8" w:rsidP="00F52071">
      <w:pPr>
        <w:pStyle w:val="AnzupassenAufzhlung2"/>
      </w:pPr>
      <w:r w:rsidRPr="00F52071">
        <w:lastRenderedPageBreak/>
        <w:t xml:space="preserve">Entspricht die Abwasserentsorgung den gesetzlichen Grundlagen? </w:t>
      </w:r>
    </w:p>
    <w:p w14:paraId="2696D2EA" w14:textId="77777777" w:rsidR="00AD5CB8" w:rsidRPr="00D74D83" w:rsidRDefault="00AD5CB8" w:rsidP="00AD5CB8">
      <w:pPr>
        <w:pStyle w:val="AnzupassenAufzhlung"/>
      </w:pPr>
      <w:r w:rsidRPr="00D74D83">
        <w:t>Überprüfung der Zumutbarkeit</w:t>
      </w:r>
      <w:r>
        <w:t xml:space="preserve"> und Machbarkeit</w:t>
      </w:r>
      <w:r w:rsidRPr="00D74D83">
        <w:t xml:space="preserve"> eines Kanalisationsanschlusses für nicht angeschlossene Liegenschaften (Anzahl Liegenschaften: …)</w:t>
      </w:r>
    </w:p>
    <w:p w14:paraId="032616E1" w14:textId="77777777" w:rsidR="00AD5CB8" w:rsidRDefault="00AD5CB8" w:rsidP="00AD5CB8">
      <w:pPr>
        <w:pStyle w:val="AnzupassenAufzhlung"/>
      </w:pPr>
      <w:r w:rsidRPr="00D74D83">
        <w:t xml:space="preserve">Erarbeitung eines Abwassersanierungskonzeptes mit Ausscheidung von Gebieten mit Gruppenreinigungsanlagen oder gemeinsamen Anschluss an die bestehende </w:t>
      </w:r>
      <w:r>
        <w:t>Abwasserkanalisation</w:t>
      </w:r>
      <w:r w:rsidRPr="00D74D83">
        <w:t>, abklären, ob Anlagen privaten oder öffentlichen Charakter haben.</w:t>
      </w:r>
    </w:p>
    <w:p w14:paraId="020CAB71" w14:textId="74FED35C" w:rsidR="00EE5EC5" w:rsidRPr="00D74D83" w:rsidRDefault="00EE5EC5" w:rsidP="00AD5CB8">
      <w:pPr>
        <w:pStyle w:val="AnzupassenAufzhlung"/>
      </w:pPr>
      <w:r>
        <w:t xml:space="preserve">Abklärung, bei welchen Gewässer(abschnitten) zukünftige resp. bestehende Kleinkläranlagen-Einleitstellen aufgrund der Wasserführung </w:t>
      </w:r>
      <w:r w:rsidR="00D71ADF">
        <w:t>(fehlender Abfluss bei</w:t>
      </w:r>
      <w:r>
        <w:t xml:space="preserve"> Trockenperioden) problematisch oder unmög</w:t>
      </w:r>
      <w:r w:rsidR="00AE0DCA">
        <w:t>lich sind</w:t>
      </w:r>
    </w:p>
    <w:p w14:paraId="67486E3B" w14:textId="77777777" w:rsidR="00AD5CB8" w:rsidRPr="00D74D83" w:rsidRDefault="00AD5CB8" w:rsidP="00AD5CB8">
      <w:pPr>
        <w:pStyle w:val="AnzupassenAufzhlung"/>
      </w:pPr>
      <w:r w:rsidRPr="00D74D83">
        <w:t>Aufzeigen der Massnahmen oder Empfehlungen pro Liegenschaft</w:t>
      </w:r>
    </w:p>
    <w:p w14:paraId="60B9CBFD" w14:textId="77777777" w:rsidR="00AD5CB8" w:rsidRPr="00D74D83" w:rsidRDefault="00AD5CB8" w:rsidP="00AD5CB8">
      <w:pPr>
        <w:pStyle w:val="AnzupassenAufzhlung"/>
      </w:pPr>
      <w:r w:rsidRPr="00D74D83">
        <w:t>Kostenschätzungen für Massnahmen, welche durch die Trägerschaft teilweise oder vollständig finanziert werden.</w:t>
      </w:r>
    </w:p>
    <w:p w14:paraId="198AB78F" w14:textId="77777777" w:rsidR="00AD5CB8" w:rsidRPr="00D74D83" w:rsidRDefault="00AD5CB8" w:rsidP="00AD5CB8">
      <w:pPr>
        <w:pStyle w:val="berschrift2nummeriert"/>
      </w:pPr>
      <w:bookmarkStart w:id="133" w:name="_Toc27116331"/>
      <w:bookmarkStart w:id="134" w:name="_Toc81835281"/>
      <w:r w:rsidRPr="00D74D83">
        <w:t>Hilfsmittel</w:t>
      </w:r>
      <w:bookmarkEnd w:id="133"/>
      <w:bookmarkEnd w:id="134"/>
    </w:p>
    <w:p w14:paraId="79B0AFC1" w14:textId="50A2CA60" w:rsidR="00AD5CB8" w:rsidRDefault="00D71ADF" w:rsidP="00D62273">
      <w:pPr>
        <w:pStyle w:val="Aufzhlung1"/>
      </w:pPr>
      <w:r>
        <w:t>Leitfaden «Abwasser im ländlichen Raum»</w:t>
      </w:r>
      <w:r w:rsidR="00AD5CB8" w:rsidRPr="00D74D83">
        <w:t>, VSA 2017</w:t>
      </w:r>
    </w:p>
    <w:p w14:paraId="2899E9F5" w14:textId="5E382D3E" w:rsidR="00814D7E" w:rsidRPr="00D74D83" w:rsidRDefault="00814D7E" w:rsidP="00D62273">
      <w:pPr>
        <w:pStyle w:val="Aufzhlung1"/>
      </w:pPr>
      <w:r>
        <w:t>Merkblatt Entwässerung landwirtschaftlicher Liegenschaften (AWA 2018)</w:t>
      </w:r>
    </w:p>
    <w:p w14:paraId="3E458F3F" w14:textId="77777777" w:rsidR="00AD5CB8" w:rsidRPr="00D74D83" w:rsidRDefault="00AD5CB8" w:rsidP="00AD5CB8">
      <w:pPr>
        <w:pStyle w:val="berschrift2nummeriert"/>
      </w:pPr>
      <w:bookmarkStart w:id="135" w:name="_Toc27116332"/>
      <w:bookmarkStart w:id="136" w:name="_Toc81835282"/>
      <w:r w:rsidRPr="00D74D83">
        <w:t>Abzugebende Unterlagen</w:t>
      </w:r>
      <w:bookmarkEnd w:id="135"/>
      <w:bookmarkEnd w:id="136"/>
    </w:p>
    <w:p w14:paraId="0D95460C" w14:textId="77777777" w:rsidR="00AD5CB8" w:rsidRPr="00D74D83" w:rsidRDefault="00AD5CB8" w:rsidP="00AD5CB8">
      <w:pPr>
        <w:pStyle w:val="Zulschen"/>
      </w:pPr>
      <w:r w:rsidRPr="00D74D83">
        <w:t>Nicht erforderliche Unterlagen sind zu streichen, fehlende zu ergänzen.</w:t>
      </w:r>
    </w:p>
    <w:p w14:paraId="32ACEBE3" w14:textId="77777777" w:rsidR="00AD5CB8" w:rsidRPr="00D74D83" w:rsidRDefault="00AD5CB8" w:rsidP="00AD5CB8">
      <w:pPr>
        <w:pStyle w:val="AnzupassenAufzhlung"/>
      </w:pPr>
      <w:r w:rsidRPr="00D74D83">
        <w:t>Massnahmentabelle</w:t>
      </w:r>
    </w:p>
    <w:p w14:paraId="2EE23FC7" w14:textId="77777777" w:rsidR="00AD5CB8" w:rsidRPr="00D74D83" w:rsidRDefault="00AD5CB8" w:rsidP="00AD5CB8">
      <w:pPr>
        <w:pStyle w:val="AnzupassenAufzhlung"/>
      </w:pPr>
      <w:r w:rsidRPr="00D74D83">
        <w:t>Übersichtplan mit Darstellung des Ist-Zustandes, dem Kanalisationsnetz und dem Abwassersanierungskonzept</w:t>
      </w:r>
    </w:p>
    <w:p w14:paraId="38B586BE" w14:textId="30641DE0" w:rsidR="00AD5CB8" w:rsidRPr="00D74D83" w:rsidRDefault="00AD5CB8" w:rsidP="00D62273">
      <w:pPr>
        <w:pStyle w:val="Aufzhlung1"/>
      </w:pPr>
      <w:r w:rsidRPr="00D74D83">
        <w:t xml:space="preserve">Daten im Modell GEP </w:t>
      </w:r>
      <w:r w:rsidR="005D6635">
        <w:t>Bern</w:t>
      </w:r>
      <w:r w:rsidR="005D6635" w:rsidRPr="00D74D83">
        <w:t xml:space="preserve"> </w:t>
      </w:r>
      <w:r w:rsidRPr="00D74D83">
        <w:t xml:space="preserve">als Interlis-File: </w:t>
      </w:r>
    </w:p>
    <w:p w14:paraId="26FEEB82" w14:textId="77777777" w:rsidR="00AD5CB8" w:rsidRPr="00C230E0" w:rsidRDefault="00AD5CB8" w:rsidP="00B8144E">
      <w:pPr>
        <w:pStyle w:val="Aufzhlung20"/>
      </w:pPr>
      <w:r w:rsidRPr="00C230E0">
        <w:t>Klasse ALR ergänzt / nachgeführt mit allen nicht an die Kanalisation angeschlossenen Gebäude</w:t>
      </w:r>
    </w:p>
    <w:p w14:paraId="1C9DB4D1" w14:textId="77777777" w:rsidR="00AD5CB8" w:rsidRPr="00C230E0" w:rsidRDefault="00AD5CB8" w:rsidP="00B8144E">
      <w:pPr>
        <w:pStyle w:val="Aufzhlung20"/>
      </w:pPr>
      <w:r w:rsidRPr="00C230E0">
        <w:t>Klasse Massnahmen ergänzt / nachgeführt mit Angaben zu den Massnahmen für Bauten ausserhalb des öffentlichen Kanalisationsbereichs</w:t>
      </w:r>
    </w:p>
    <w:p w14:paraId="70ED29F5" w14:textId="482C5BC1" w:rsidR="00AD5CB8" w:rsidRPr="00D62273" w:rsidRDefault="00AD5CB8" w:rsidP="00AD5CB8">
      <w:pPr>
        <w:pStyle w:val="Aufzhlung1"/>
      </w:pPr>
      <w:r w:rsidRPr="00D74D83">
        <w:t>Die Daten sind auf Modellkonformität zu prüfen (Interlis-Check)</w:t>
      </w:r>
    </w:p>
    <w:p w14:paraId="556F9144" w14:textId="2D92CB38" w:rsidR="00AD5CB8" w:rsidRDefault="00DC5987" w:rsidP="00AD5CB8">
      <w:pPr>
        <w:pStyle w:val="H1"/>
      </w:pPr>
      <w:bookmarkStart w:id="137" w:name="_Ref13037275"/>
      <w:bookmarkStart w:id="138" w:name="_Toc27116333"/>
      <w:bookmarkStart w:id="139" w:name="_Toc81835283"/>
      <w:r>
        <w:lastRenderedPageBreak/>
        <w:t>GEP-</w:t>
      </w:r>
      <w:r w:rsidR="00AD5CB8">
        <w:t xml:space="preserve">Teilprojekt </w:t>
      </w:r>
      <w:r w:rsidR="00AD5CB8" w:rsidRPr="00D74D83">
        <w:t>Entwässerungskonzept</w:t>
      </w:r>
      <w:bookmarkEnd w:id="137"/>
      <w:bookmarkEnd w:id="138"/>
      <w:bookmarkEnd w:id="139"/>
    </w:p>
    <w:p w14:paraId="3424C1E2" w14:textId="3ED9D308" w:rsidR="00AD5CB8" w:rsidRPr="00D74D83" w:rsidRDefault="00AD5CB8" w:rsidP="00AD5CB8">
      <w:pPr>
        <w:rPr>
          <w:lang w:val="de-DE"/>
        </w:rPr>
      </w:pPr>
      <w:r w:rsidRPr="00D74D83">
        <w:rPr>
          <w:lang w:val="de-DE"/>
        </w:rPr>
        <w:t xml:space="preserve">Das Entwässerungskonzept legt die Art der Entwässerung für alle im </w:t>
      </w:r>
      <w:r>
        <w:rPr>
          <w:lang w:val="de-DE"/>
        </w:rPr>
        <w:t>Bereich der öffentlichen Kanalisation</w:t>
      </w:r>
      <w:r w:rsidRPr="00D74D83">
        <w:rPr>
          <w:lang w:val="de-DE"/>
        </w:rPr>
        <w:t xml:space="preserve"> anfallenden Abwässer so fest, dass eine möglichst optimale Funktion des Gesamtsystems Entwässerungsnetz–ARA–Gewässer erreicht wird.</w:t>
      </w:r>
      <w:r w:rsidRPr="00D74D83">
        <w:t xml:space="preserve"> </w:t>
      </w:r>
      <w:r w:rsidRPr="00D74D83">
        <w:rPr>
          <w:lang w:val="de-DE"/>
        </w:rPr>
        <w:t>Der Oberflächenabfluss bei Starkniederschlag ist mit zu berücksichtigen</w:t>
      </w:r>
      <w:r w:rsidR="003526BF">
        <w:rPr>
          <w:lang w:val="de-DE"/>
        </w:rPr>
        <w:t xml:space="preserve"> – für Gebiete mit </w:t>
      </w:r>
      <w:r w:rsidR="003526BF" w:rsidRPr="00D74D83">
        <w:t xml:space="preserve">Oberflächenabfluss </w:t>
      </w:r>
      <w:r w:rsidR="003526BF">
        <w:t>wird</w:t>
      </w:r>
      <w:r w:rsidR="003526BF" w:rsidRPr="00D74D83">
        <w:t xml:space="preserve"> ein Konzept zur Verhinderung von Schäden erarbeitet</w:t>
      </w:r>
      <w:r w:rsidRPr="00D74D83">
        <w:rPr>
          <w:lang w:val="de-DE"/>
        </w:rPr>
        <w:t>.</w:t>
      </w:r>
    </w:p>
    <w:p w14:paraId="012ECF53" w14:textId="64905835" w:rsidR="00AD5CB8" w:rsidRPr="00D74D83" w:rsidRDefault="003526BF" w:rsidP="00AD5CB8">
      <w:r>
        <w:t>Das Entwässerungskonzept</w:t>
      </w:r>
      <w:r w:rsidRPr="00D74D83">
        <w:t xml:space="preserve"> </w:t>
      </w:r>
      <w:r w:rsidR="00AD5CB8" w:rsidRPr="00D74D83">
        <w:t xml:space="preserve">definiert, wie das Entwässerungsnetz ausgebaut und betrieben werden soll. Dabei sind die Anforderungen des Gewässerschutzes und die zu erreichende Rückstausicherheit zu berücksichtigen. Massnahmen zur Verbesserung können an der Quelle, im Netz, in der ARA oder im Gewässer ergriffen werden. Ausschlaggebend sind Kosten-Nutzen-Überlegungen. </w:t>
      </w:r>
    </w:p>
    <w:p w14:paraId="7BD45CEB" w14:textId="77777777" w:rsidR="00AD5CB8" w:rsidRPr="00144F4E" w:rsidRDefault="00AD5CB8"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1D9FF66E" w14:textId="77777777" w:rsidTr="00AD5CB8">
        <w:tc>
          <w:tcPr>
            <w:tcW w:w="9742" w:type="dxa"/>
            <w:shd w:val="clear" w:color="auto" w:fill="BFBFBF" w:themeFill="background1" w:themeFillShade="BF"/>
          </w:tcPr>
          <w:p w14:paraId="1CFDA54D" w14:textId="77777777" w:rsidR="00AD5CB8" w:rsidRPr="00D74D83" w:rsidRDefault="00AD5CB8" w:rsidP="00AF7C1E">
            <w:pPr>
              <w:pStyle w:val="ZielTeilprojekt"/>
            </w:pPr>
            <w:r w:rsidRPr="00D74D83">
              <w:t>Ziel</w:t>
            </w:r>
          </w:p>
          <w:p w14:paraId="49BB38A3" w14:textId="77777777" w:rsidR="00AD5CB8" w:rsidRPr="00D74D83" w:rsidRDefault="00AD5CB8" w:rsidP="00AF7C1E">
            <w:pPr>
              <w:pStyle w:val="ZielText"/>
            </w:pPr>
            <w:r w:rsidRPr="00D74D83">
              <w:t xml:space="preserve">Eindeutige Vorgaben an die Art der Siedlungsentwässerung (SE) des betrachteten Gebietes und technische Vorgaben zu den entsprechenden Bauwerken. </w:t>
            </w:r>
          </w:p>
          <w:p w14:paraId="2E78B1DD" w14:textId="77777777" w:rsidR="00AD5CB8" w:rsidRPr="00D74D83" w:rsidRDefault="00AD5CB8" w:rsidP="00AF7C1E">
            <w:pPr>
              <w:pStyle w:val="ZielTeilprojekt"/>
            </w:pPr>
            <w:r w:rsidRPr="00D74D83">
              <w:t>Begründung</w:t>
            </w:r>
          </w:p>
          <w:p w14:paraId="674C2D4B" w14:textId="77777777" w:rsidR="00AD5CB8" w:rsidRPr="00D74D83" w:rsidRDefault="00AD5CB8" w:rsidP="00AF7C1E">
            <w:pPr>
              <w:pStyle w:val="ZielText"/>
            </w:pPr>
            <w:r w:rsidRPr="00D74D83">
              <w:t xml:space="preserve">Das </w:t>
            </w:r>
            <w:r>
              <w:t xml:space="preserve">Teilprojekt </w:t>
            </w:r>
            <w:r w:rsidRPr="00D74D83">
              <w:t xml:space="preserve">Entwässerungskonzept stellt das Herzstück der GEP-Bearbeitung dar. Es legt die Art der Entwässerung für alle im Siedlungsgebiet (inkl. Oberflächenwasser) anfallenden Abwässer so fest, dass eine möglichst optimale Funktion des Gesamtsystems Entwässerungsnetz-ARA-Gewässer erreicht wird. Es definiert, wie das Netz ausgebaut und betrieben werden soll. </w:t>
            </w:r>
          </w:p>
          <w:p w14:paraId="7072976B" w14:textId="77777777" w:rsidR="00AD5CB8" w:rsidRPr="00D74D83" w:rsidRDefault="00AD5CB8" w:rsidP="00AF7C1E">
            <w:pPr>
              <w:pStyle w:val="ZielText"/>
            </w:pPr>
            <w:r w:rsidRPr="00D74D83">
              <w:t>Es gliedert sich in zwei Bearbeitungsschwerpunkte:</w:t>
            </w:r>
          </w:p>
          <w:p w14:paraId="7727E9C4" w14:textId="77777777" w:rsidR="00AD5CB8" w:rsidRPr="00D74D83" w:rsidRDefault="00AD5CB8" w:rsidP="005C5ABE">
            <w:pPr>
              <w:pStyle w:val="ZielAufzhlung"/>
            </w:pPr>
            <w:r w:rsidRPr="00D74D83">
              <w:t>Überprüfung des Kanalnetzes (Hydraulische Kanalnetzberechnung)</w:t>
            </w:r>
          </w:p>
          <w:p w14:paraId="513FF4D2" w14:textId="57BF12D7" w:rsidR="00AD5CB8" w:rsidRDefault="00AD5CB8" w:rsidP="005C5ABE">
            <w:pPr>
              <w:pStyle w:val="ZielAufzhlung"/>
            </w:pPr>
            <w:r w:rsidRPr="00D74D83">
              <w:t>Überprüfung der Sonderbauwerke</w:t>
            </w:r>
            <w:r w:rsidR="006C6192">
              <w:t xml:space="preserve"> (Entlastungskonzept) und Regenab</w:t>
            </w:r>
            <w:r w:rsidRPr="00D74D83">
              <w:t>wassereinleitungen</w:t>
            </w:r>
          </w:p>
        </w:tc>
      </w:tr>
    </w:tbl>
    <w:p w14:paraId="1CBDA125" w14:textId="77777777" w:rsidR="00AD5CB8" w:rsidRPr="00D74D83" w:rsidRDefault="00AD5CB8" w:rsidP="00AD5CB8"/>
    <w:p w14:paraId="31DBD159" w14:textId="77777777" w:rsidR="00AD5CB8" w:rsidRPr="00D74D83" w:rsidRDefault="00AD5CB8" w:rsidP="00AD5CB8">
      <w:r w:rsidRPr="00D74D83">
        <w:t>Im Teilprojekt Entwässerungskonzept werden folgende Aussagen gemacht:</w:t>
      </w:r>
    </w:p>
    <w:p w14:paraId="58FB130E" w14:textId="77777777" w:rsidR="00AD5CB8" w:rsidRPr="00D74D83" w:rsidRDefault="00AD5CB8" w:rsidP="00AD5CB8">
      <w:pPr>
        <w:pStyle w:val="AnzupassenAufzhlung"/>
      </w:pPr>
      <w:r w:rsidRPr="00D74D83">
        <w:t>Identifikation des Handlungsbedarfes bezüglich Entlastungsverhalten und Auslastung des bestehenden Kanalisationsnetzes. Basis: Ist-Zustandsberechnung</w:t>
      </w:r>
    </w:p>
    <w:p w14:paraId="3316E41E" w14:textId="12C556A2" w:rsidR="00AD5CB8" w:rsidRPr="00D74D83" w:rsidRDefault="00AD5CB8" w:rsidP="00AD5CB8">
      <w:pPr>
        <w:pStyle w:val="AnzupassenAufzhlung"/>
      </w:pPr>
      <w:r w:rsidRPr="00D74D83">
        <w:t>Überprüfung der Machbarkeit und Zuläss</w:t>
      </w:r>
      <w:r w:rsidR="00866A8D">
        <w:t>igkeit der Einleitung von Regenab</w:t>
      </w:r>
      <w:r w:rsidRPr="00D74D83">
        <w:t>wasserleitungen in die Gewässer</w:t>
      </w:r>
    </w:p>
    <w:p w14:paraId="2AC240CF" w14:textId="4FEC4064" w:rsidR="00AD5CB8" w:rsidRPr="00D74D83" w:rsidRDefault="00AD5CB8" w:rsidP="00DD003F">
      <w:pPr>
        <w:pStyle w:val="AnzupassenAufzhlung"/>
      </w:pPr>
      <w:r w:rsidRPr="00D74D83">
        <w:t>Berücksichtigung der relevanten Schnittstellen GEP-Hochwasserschutz und deren Auswirkungen auf das Entlastungsverhalten und die Auslastung des Kanalisationsnetzes (siehe Teilprojekt Gewässer</w:t>
      </w:r>
      <w:r>
        <w:t xml:space="preserve">, Kapitel </w:t>
      </w:r>
      <w:r>
        <w:fldChar w:fldCharType="begin"/>
      </w:r>
      <w:r>
        <w:instrText xml:space="preserve"> REF _Ref13038739 \r \h </w:instrText>
      </w:r>
      <w:r>
        <w:fldChar w:fldCharType="separate"/>
      </w:r>
      <w:r w:rsidR="006D5269">
        <w:t>8</w:t>
      </w:r>
      <w:r>
        <w:fldChar w:fldCharType="end"/>
      </w:r>
      <w:r w:rsidRPr="00D74D83">
        <w:t>)</w:t>
      </w:r>
    </w:p>
    <w:p w14:paraId="5A9AC665" w14:textId="226BE6FE" w:rsidR="0012602C" w:rsidRPr="00D74D83" w:rsidRDefault="0012602C" w:rsidP="001558B5">
      <w:pPr>
        <w:pStyle w:val="AnzupassenAufzhlung"/>
      </w:pPr>
      <w:r w:rsidRPr="00D74D83">
        <w:t xml:space="preserve">Identifikation der Problemstellen </w:t>
      </w:r>
      <w:r w:rsidR="00D71ADF">
        <w:t>«</w:t>
      </w:r>
      <w:r w:rsidRPr="00D74D83">
        <w:t>Oberflächenentwässerung bei Starkniederschlag</w:t>
      </w:r>
      <w:r w:rsidR="00D71ADF">
        <w:t>»</w:t>
      </w:r>
      <w:r>
        <w:t xml:space="preserve"> </w:t>
      </w:r>
      <w:r w:rsidRPr="00D74D83">
        <w:t>im Siedlungsgebiet</w:t>
      </w:r>
      <w:r w:rsidR="001558B5">
        <w:t xml:space="preserve">: </w:t>
      </w:r>
      <w:r w:rsidRPr="00D74D83">
        <w:t>Aufzeigen von Beeinflussungen der Anlagen der SE infolge von Zuflüssen aus natürlichen Einzugsgebieten (Zufluss von Oberflächenwasser ins Kanalisationsnetz)</w:t>
      </w:r>
      <w:r w:rsidR="001558B5">
        <w:t xml:space="preserve"> resp. </w:t>
      </w:r>
      <w:r w:rsidR="00F0501B">
        <w:t>entlastetem</w:t>
      </w:r>
      <w:r w:rsidR="001558B5">
        <w:t xml:space="preserve"> Mischabwasser bei Überstau aus der Kanalisation.</w:t>
      </w:r>
      <w:r w:rsidRPr="00D74D83">
        <w:t xml:space="preserve"> Identifikation von daraus resultierenden Gefährdungen und Formulierung von notwendigen Massnahmen</w:t>
      </w:r>
      <w:r w:rsidR="006860A0">
        <w:t xml:space="preserve"> (Stufe Konzept oder Vorprojekt)</w:t>
      </w:r>
    </w:p>
    <w:p w14:paraId="793CFE5E" w14:textId="77777777" w:rsidR="00AD5CB8" w:rsidRPr="00D74D83" w:rsidRDefault="00AD5CB8" w:rsidP="00AD5CB8">
      <w:pPr>
        <w:pStyle w:val="AnzupassenAufzhlung"/>
      </w:pPr>
      <w:r w:rsidRPr="00D74D83">
        <w:t>Festlegung der Anforderungen an die Anlagen zur Behandlung und Entlastung von Mischabwasser seitens der Gewässer</w:t>
      </w:r>
    </w:p>
    <w:p w14:paraId="33F74CB1" w14:textId="0EB96B09" w:rsidR="00AD5CB8" w:rsidRPr="00D74D83" w:rsidRDefault="00AD5CB8" w:rsidP="00AD5CB8">
      <w:pPr>
        <w:pStyle w:val="AnzupassenAufzhlung"/>
      </w:pPr>
      <w:r w:rsidRPr="00D74D83">
        <w:t>Formulierung der Entwässerungsziele unter Berücksichtigung bestehender Entwässerungskonzepte</w:t>
      </w:r>
      <w:r w:rsidR="005B78DE">
        <w:t xml:space="preserve"> resp. Entwässerungssysteme</w:t>
      </w:r>
    </w:p>
    <w:p w14:paraId="3145F58C" w14:textId="77777777" w:rsidR="00AD5CB8" w:rsidRPr="00D74D83" w:rsidRDefault="00AD5CB8" w:rsidP="00AD5CB8">
      <w:pPr>
        <w:pStyle w:val="AnzupassenAufzhlung"/>
      </w:pPr>
      <w:r w:rsidRPr="00D74D83">
        <w:t>Definition eines optimierten IST-Zustandes für den Betrieb des bestehenden Kanalisationsnetzes. Ziel: Minimierung der Beeinträchtigung der Gewässer durch die SE</w:t>
      </w:r>
    </w:p>
    <w:p w14:paraId="63E9CE21" w14:textId="5C1349C0" w:rsidR="00AD5CB8" w:rsidRPr="00D74D83" w:rsidRDefault="00AD5CB8" w:rsidP="00AD5CB8">
      <w:pPr>
        <w:pStyle w:val="AnzupassenAufzhlung"/>
      </w:pPr>
      <w:r w:rsidRPr="00D74D83">
        <w:t>Aufzeigen möglicher Entwässerungsarten (</w:t>
      </w:r>
      <w:r>
        <w:t>Versicke</w:t>
      </w:r>
      <w:r w:rsidR="00647654">
        <w:t>rung, Trennsystem</w:t>
      </w:r>
      <w:r>
        <w:t>, Mischsystem</w:t>
      </w:r>
      <w:r w:rsidRPr="00D74D83">
        <w:t>) sowie der Entlastungs- und Einleitkonzepte für Misch- und Regenabwasser</w:t>
      </w:r>
    </w:p>
    <w:p w14:paraId="1B95B2C3" w14:textId="778135FB" w:rsidR="00AD5CB8" w:rsidRDefault="00AD5CB8" w:rsidP="00AD5CB8">
      <w:pPr>
        <w:pStyle w:val="AnzupassenAufzhlung"/>
      </w:pPr>
      <w:r w:rsidRPr="00D74D83">
        <w:t>Aufzeigen möglicher Massnahmen am und im Gewässer (Strukturierung / Revitalisierung, Bepflanzung, hydrologische / hydraulische Aspekte)</w:t>
      </w:r>
    </w:p>
    <w:p w14:paraId="3300E775" w14:textId="1251B1FA" w:rsidR="00CA01E3" w:rsidRPr="00D74D83" w:rsidRDefault="00CA01E3" w:rsidP="00AD5CB8">
      <w:pPr>
        <w:pStyle w:val="AnzupassenAufzhlung"/>
      </w:pPr>
      <w:r>
        <w:lastRenderedPageBreak/>
        <w:t>Aufzeigen des Potentials für die Regenwasserbewirtschaftung im Sinne des Konzepts «Schwammstadt» (oberflächliche Führung des Regenwassers, multifunktionale Retentionsräume etc.)</w:t>
      </w:r>
    </w:p>
    <w:p w14:paraId="58F7B675" w14:textId="6C226838" w:rsidR="00AD5CB8" w:rsidRPr="00D74D83" w:rsidRDefault="00AD5CB8" w:rsidP="00AD5CB8">
      <w:pPr>
        <w:pStyle w:val="AnzupassenAufzhlung"/>
      </w:pPr>
      <w:r w:rsidRPr="00D74D83">
        <w:t>Festlegung der notwendigen Massnahmen für die zukünftige Entwässerung im Prognosezustand</w:t>
      </w:r>
      <w:r w:rsidR="00103F16">
        <w:t xml:space="preserve"> (Optimierung des Gesamtsystems ARA-Netz-Gewässer)</w:t>
      </w:r>
    </w:p>
    <w:p w14:paraId="321F9B9E" w14:textId="77777777" w:rsidR="00AD5CB8" w:rsidRPr="00D74D83" w:rsidRDefault="00AD5CB8" w:rsidP="00AD5CB8">
      <w:pPr>
        <w:pStyle w:val="AnzupassenAufzhlung"/>
      </w:pPr>
      <w:r w:rsidRPr="00D74D83">
        <w:t>Dokumentation der zukünftig zu erwartenden Auswirkungen der SE auf die Gewässer</w:t>
      </w:r>
    </w:p>
    <w:p w14:paraId="01A1D292" w14:textId="77777777" w:rsidR="00AD5CB8" w:rsidRPr="00D74D83" w:rsidRDefault="00AD5CB8" w:rsidP="00AD5CB8">
      <w:pPr>
        <w:pStyle w:val="AnzupassenAufzhlung"/>
      </w:pPr>
      <w:r w:rsidRPr="00D74D83">
        <w:t>Abklärung und Bewertung des Potentials für ein Steuerungs- und Bewirtschaftungskonzept für das Entwässerungssystem</w:t>
      </w:r>
    </w:p>
    <w:p w14:paraId="3817DA2B" w14:textId="77777777" w:rsidR="00AD5CB8" w:rsidRPr="00D74D83" w:rsidRDefault="00AD5CB8" w:rsidP="00AD5CB8">
      <w:pPr>
        <w:pStyle w:val="AnzupassenAufzhlung"/>
      </w:pPr>
      <w:r w:rsidRPr="00D74D83">
        <w:t>Abklärung des Potentials für eine Wärmegewinnung aus dem Abwasser</w:t>
      </w:r>
    </w:p>
    <w:p w14:paraId="06198722" w14:textId="77777777" w:rsidR="00AD5CB8" w:rsidRPr="00D74D83" w:rsidRDefault="00AD5CB8" w:rsidP="00AD5CB8"/>
    <w:p w14:paraId="1C61C453" w14:textId="77777777" w:rsidR="00AD5CB8" w:rsidRPr="00D74D83" w:rsidRDefault="00AD5CB8" w:rsidP="00AD5CB8">
      <w:pPr>
        <w:pStyle w:val="berschrift2nummeriert"/>
      </w:pPr>
      <w:bookmarkStart w:id="140" w:name="_Toc27116334"/>
      <w:bookmarkStart w:id="141" w:name="_Toc81835284"/>
      <w:r w:rsidRPr="00D74D83">
        <w:t>Grundlagen</w:t>
      </w:r>
      <w:bookmarkEnd w:id="140"/>
      <w:bookmarkEnd w:id="141"/>
    </w:p>
    <w:p w14:paraId="6DB554A1" w14:textId="77777777" w:rsidR="00AD5CB8" w:rsidRPr="00F83102" w:rsidRDefault="00AD5CB8" w:rsidP="00AD5CB8">
      <w:pPr>
        <w:pStyle w:val="Zulschen"/>
      </w:pPr>
      <w:r w:rsidRPr="00D74D83">
        <w:t>Die nachfolgende Aufzählung ist nicht abschliessend und mit den Daten der Gemeinde zu ergänzen.</w:t>
      </w:r>
    </w:p>
    <w:p w14:paraId="607C9255" w14:textId="77777777" w:rsidR="00AD5CB8" w:rsidRPr="00D74D83" w:rsidRDefault="00AD5CB8" w:rsidP="00AD5CB8">
      <w:pPr>
        <w:pStyle w:val="AnzupassenAufzhlung"/>
      </w:pPr>
      <w:r w:rsidRPr="00D74D83">
        <w:t>Werkplan Abwasser / Werkkataster</w:t>
      </w:r>
    </w:p>
    <w:p w14:paraId="2606ABCF" w14:textId="77777777" w:rsidR="00AD5CB8" w:rsidRPr="00D74D83" w:rsidRDefault="00AD5CB8" w:rsidP="00AD5CB8">
      <w:pPr>
        <w:pStyle w:val="AnzupassenAufzhlung"/>
      </w:pPr>
      <w:r w:rsidRPr="00D74D83">
        <w:t xml:space="preserve">Datenbestand SE </w:t>
      </w:r>
    </w:p>
    <w:p w14:paraId="68F9F160" w14:textId="77777777" w:rsidR="00AD5CB8" w:rsidRPr="00D74D83" w:rsidRDefault="00AD5CB8" w:rsidP="00AD5CB8">
      <w:pPr>
        <w:pStyle w:val="AnzupassenAufzhlung"/>
      </w:pPr>
      <w:r w:rsidRPr="00D74D83">
        <w:t>Entwässerungskonzept GEP …</w:t>
      </w:r>
    </w:p>
    <w:p w14:paraId="57ADCD29" w14:textId="77777777" w:rsidR="00AD5CB8" w:rsidRPr="00D74D83" w:rsidRDefault="00AD5CB8" w:rsidP="00AD5CB8">
      <w:pPr>
        <w:pStyle w:val="AnzupassenAufzhlung"/>
      </w:pPr>
      <w:r w:rsidRPr="00D74D83">
        <w:t>Entwässerungskonzept ARA … (Verbands-GEP)</w:t>
      </w:r>
    </w:p>
    <w:p w14:paraId="41A47D34" w14:textId="3264AF14" w:rsidR="00AD5CB8" w:rsidRDefault="00AD5CB8" w:rsidP="0012602C">
      <w:pPr>
        <w:pStyle w:val="AnzupassenAufzhlung"/>
      </w:pPr>
      <w:r w:rsidRPr="00D74D83">
        <w:t>Gefahrenkarte (</w:t>
      </w:r>
      <w:r w:rsidR="0012602C" w:rsidRPr="0012602C">
        <w:t>https://www.map.apps.be.ch/pub/synserver?project=a42pub_gk5</w:t>
      </w:r>
      <w:r w:rsidRPr="00D74D83">
        <w:t>)</w:t>
      </w:r>
    </w:p>
    <w:p w14:paraId="2DD33093" w14:textId="722FA9E2" w:rsidR="0012602C" w:rsidRDefault="0012602C" w:rsidP="00AD5CB8">
      <w:pPr>
        <w:pStyle w:val="AnzupassenAufzhlung"/>
      </w:pPr>
      <w:r w:rsidRPr="00D74D83">
        <w:t>Gefährdungskarte Oberflächenabfluss, B</w:t>
      </w:r>
      <w:r>
        <w:t>A</w:t>
      </w:r>
      <w:r w:rsidR="003B44DF">
        <w:t>F</w:t>
      </w:r>
      <w:r>
        <w:t>U</w:t>
      </w:r>
    </w:p>
    <w:p w14:paraId="29952868" w14:textId="63EAE605" w:rsidR="00CA01E3" w:rsidRDefault="00CA01E3" w:rsidP="00AD5CB8">
      <w:pPr>
        <w:pStyle w:val="AnzupassenAufzhlung"/>
      </w:pPr>
      <w:r>
        <w:t>Kommunale Richt- und Nutzungsplanung</w:t>
      </w:r>
    </w:p>
    <w:p w14:paraId="72BDC12A" w14:textId="364DD0D7" w:rsidR="00633841" w:rsidRPr="00D74D83" w:rsidRDefault="00633841" w:rsidP="00AD5CB8">
      <w:pPr>
        <w:pStyle w:val="AnzupassenAufzhlung"/>
      </w:pPr>
      <w:r>
        <w:t>Ereigniskataster/Befragung Gemeinde</w:t>
      </w:r>
      <w:r w:rsidR="00D71ADF">
        <w:t xml:space="preserve"> zu Schadenfällen/Ereignissen Ober</w:t>
      </w:r>
      <w:r>
        <w:t>flächenabfluss</w:t>
      </w:r>
    </w:p>
    <w:p w14:paraId="5E640F87" w14:textId="4F056007" w:rsidR="00AD5CB8" w:rsidRPr="00D74D83" w:rsidRDefault="00AD5CB8" w:rsidP="0027393B">
      <w:pPr>
        <w:pStyle w:val="Aufzhlung1"/>
      </w:pPr>
      <w:r w:rsidRPr="00D74D83">
        <w:t xml:space="preserve">VSA-Richtlinie </w:t>
      </w:r>
      <w:r w:rsidR="00D71ADF">
        <w:t>«</w:t>
      </w:r>
      <w:r w:rsidRPr="00D74D83">
        <w:t>Abwasserbewirtschaftung bei Regenwetter</w:t>
      </w:r>
      <w:r w:rsidR="00D71ADF">
        <w:t>»</w:t>
      </w:r>
      <w:r w:rsidRPr="00D74D83">
        <w:t xml:space="preserve">, Basismodul </w:t>
      </w:r>
      <w:r>
        <w:t>(B),</w:t>
      </w:r>
      <w:r w:rsidRPr="00D74D83">
        <w:t xml:space="preserve"> Kapitel 8 (Planungsablauf für den Umgang mit entlastetem Mischabwasser), VSA 2019</w:t>
      </w:r>
    </w:p>
    <w:p w14:paraId="0CA55114" w14:textId="59FC5551" w:rsidR="00AD5CB8" w:rsidRDefault="00AD5CB8" w:rsidP="00AD5CB8">
      <w:pPr>
        <w:pStyle w:val="AnzupassenAufzhlung"/>
      </w:pPr>
      <w:r w:rsidRPr="00D74D83">
        <w:t>Versickerungskarte</w:t>
      </w:r>
    </w:p>
    <w:p w14:paraId="4061DD71" w14:textId="62178FFF" w:rsidR="0012602C" w:rsidRDefault="0012602C" w:rsidP="00AD5CB8">
      <w:pPr>
        <w:pStyle w:val="AnzupassenAufzhlung"/>
      </w:pPr>
      <w:r w:rsidRPr="00D74D83">
        <w:t>Unterlagen über bekannte Problemstellen bei der Gebäudeversicherung</w:t>
      </w:r>
      <w:r>
        <w:t xml:space="preserve"> Bern</w:t>
      </w:r>
    </w:p>
    <w:p w14:paraId="7F05153D" w14:textId="675E63E8" w:rsidR="00103F16" w:rsidRDefault="00103F16" w:rsidP="00AD5CB8">
      <w:pPr>
        <w:pStyle w:val="AnzupassenAufzhlung"/>
      </w:pPr>
      <w:r>
        <w:t>Messdaten Entlastungsverhalten Sonderbauwerke</w:t>
      </w:r>
    </w:p>
    <w:p w14:paraId="010CD0C1" w14:textId="2B2BB843" w:rsidR="00103F16" w:rsidRPr="00D74D83" w:rsidRDefault="00103F16" w:rsidP="00AD5CB8">
      <w:pPr>
        <w:pStyle w:val="AnzupassenAufzhlung"/>
      </w:pPr>
      <w:r>
        <w:t>Messdaten Zulauf auf ARA</w:t>
      </w:r>
    </w:p>
    <w:p w14:paraId="3D241D1F" w14:textId="77777777" w:rsidR="00AD5CB8" w:rsidRPr="00D74D83" w:rsidRDefault="00AD5CB8" w:rsidP="00AD5CB8">
      <w:pPr>
        <w:pStyle w:val="berschrift2nummeriert"/>
      </w:pPr>
      <w:bookmarkStart w:id="142" w:name="_Ref13037321"/>
      <w:bookmarkStart w:id="143" w:name="_Toc27116335"/>
      <w:bookmarkStart w:id="144" w:name="_Toc81835285"/>
      <w:r w:rsidRPr="00D74D83">
        <w:t>IST-Zustandsberechnung</w:t>
      </w:r>
      <w:bookmarkEnd w:id="142"/>
      <w:bookmarkEnd w:id="143"/>
      <w:bookmarkEnd w:id="144"/>
    </w:p>
    <w:p w14:paraId="2D7DF239" w14:textId="77777777" w:rsidR="00AD5CB8" w:rsidRPr="00D74D83" w:rsidRDefault="00AD5CB8" w:rsidP="00AD5CB8">
      <w:pPr>
        <w:pStyle w:val="berschrift3nummeriert"/>
      </w:pPr>
      <w:bookmarkStart w:id="145" w:name="_Toc81835286"/>
      <w:r w:rsidRPr="00D74D83">
        <w:t>Ziel</w:t>
      </w:r>
      <w:bookmarkEnd w:id="145"/>
    </w:p>
    <w:p w14:paraId="53C244E1" w14:textId="77777777" w:rsidR="00AD5CB8" w:rsidRPr="00D74D83" w:rsidRDefault="00AD5CB8" w:rsidP="00AD5CB8">
      <w:pPr>
        <w:pStyle w:val="AnzupassenAufzhlung"/>
      </w:pPr>
      <w:r w:rsidRPr="00D74D83">
        <w:t>Überprüfung der Auslastung der bestehenden Kanäle, unter Berücksichtigung der Erkenntnisse aus den bearbeiteten Teilprojekten</w:t>
      </w:r>
    </w:p>
    <w:p w14:paraId="5ED95336" w14:textId="3792294E" w:rsidR="00AD5CB8" w:rsidRPr="00D74D83" w:rsidRDefault="00AD5CB8" w:rsidP="00AD5CB8">
      <w:pPr>
        <w:pStyle w:val="AnzupassenAufzhlung"/>
      </w:pPr>
      <w:r w:rsidRPr="00D74D83">
        <w:t>Überprüfung des Entlastungsverhaltens der bestehenden Anlagen zusammen mit den Resultaten der Gewässeruntersuchungen gemäss Vorgehensweise</w:t>
      </w:r>
      <w:r w:rsidR="00D71ADF">
        <w:t xml:space="preserve"> aus VSA-Richtlinie «</w:t>
      </w:r>
      <w:r w:rsidR="00785396">
        <w:t>Abwasserbewirtschaftung bei Regenwetter</w:t>
      </w:r>
      <w:r w:rsidR="00D71ADF">
        <w:t>»</w:t>
      </w:r>
      <w:r w:rsidR="00785396">
        <w:t xml:space="preserve"> (</w:t>
      </w:r>
      <w:r w:rsidRPr="00D74D83">
        <w:t xml:space="preserve">Modul B, Kapitel </w:t>
      </w:r>
      <w:r w:rsidR="005C5ABE">
        <w:t>8</w:t>
      </w:r>
      <w:r w:rsidR="00785396">
        <w:t>)</w:t>
      </w:r>
    </w:p>
    <w:p w14:paraId="525A38E6" w14:textId="68FCAAF8" w:rsidR="00AD5CB8" w:rsidRPr="00D74D83" w:rsidRDefault="00AD5CB8" w:rsidP="00AD5CB8">
      <w:pPr>
        <w:pStyle w:val="AnzupassenAufzhlung"/>
      </w:pPr>
      <w:r w:rsidRPr="00D74D83">
        <w:t>Überprüfen der Machbarkeit und Zulässigkeit der Einl</w:t>
      </w:r>
      <w:r w:rsidR="00461841">
        <w:t>eitung von Niederschlagsabwasser</w:t>
      </w:r>
      <w:r w:rsidRPr="00D74D83">
        <w:t xml:space="preserve"> in die Gewässer (gemäss VSA Richtlinie </w:t>
      </w:r>
      <w:r w:rsidR="00D71ADF">
        <w:t>«</w:t>
      </w:r>
      <w:r w:rsidRPr="00D74D83">
        <w:t>Abwasserbewirtschaftung bei Regenwetter</w:t>
      </w:r>
      <w:r w:rsidR="00D71ADF">
        <w:t>»</w:t>
      </w:r>
      <w:r w:rsidRPr="00D74D83">
        <w:t>)</w:t>
      </w:r>
    </w:p>
    <w:p w14:paraId="6A45BA2D" w14:textId="77777777" w:rsidR="00AD5CB8" w:rsidRPr="00D74D83" w:rsidRDefault="00AD5CB8" w:rsidP="00AD5CB8">
      <w:pPr>
        <w:pStyle w:val="AnzupassenAufzhlung"/>
      </w:pPr>
      <w:r w:rsidRPr="00D74D83">
        <w:t>Aufzeigen des Handlungsbedarfes betreffend Auslastung, Einleitungen und Entlastungsverhalten</w:t>
      </w:r>
    </w:p>
    <w:p w14:paraId="10043C66" w14:textId="77777777" w:rsidR="00AD5CB8" w:rsidRPr="00D74D83" w:rsidRDefault="00AD5CB8" w:rsidP="00AD5CB8"/>
    <w:p w14:paraId="0D8DC5B0" w14:textId="77777777" w:rsidR="00AD5CB8" w:rsidRPr="00D74D83" w:rsidRDefault="00AD5CB8" w:rsidP="00AD5CB8">
      <w:r w:rsidRPr="00D74D83">
        <w:t>Um diese Ziele zu erreichen, müssen die Berechnungen der Auslastung und des Entlastungsverhaltens des Netzes parallel und iterativ durchgeführt werden. Wichtig ist die Berücksichtigung von Einstauverhältnissen aus der Auslastungsberechnung bei Entlastungsanlagen und den daraus resultierenden Änderungen von Weiterleitungsmengen für die Berechnungen des Entlastungsverhaltens.</w:t>
      </w:r>
    </w:p>
    <w:p w14:paraId="0E37AFD0" w14:textId="77777777" w:rsidR="00AD5CB8" w:rsidRPr="00D74D83" w:rsidRDefault="00AD5CB8" w:rsidP="00AD5CB8">
      <w:pPr>
        <w:pStyle w:val="berschrift3nummeriert"/>
      </w:pPr>
      <w:bookmarkStart w:id="146" w:name="_Toc81835287"/>
      <w:r w:rsidRPr="00D74D83">
        <w:lastRenderedPageBreak/>
        <w:t>Leistungen Offertsteller</w:t>
      </w:r>
      <w:bookmarkEnd w:id="146"/>
    </w:p>
    <w:p w14:paraId="09607E8E" w14:textId="77777777" w:rsidR="00AD5CB8" w:rsidRPr="00D74D83" w:rsidRDefault="00AD5CB8" w:rsidP="00AD5CB8">
      <w:pPr>
        <w:pStyle w:val="Zulschen"/>
      </w:pPr>
      <w:r w:rsidRPr="00D74D83">
        <w:t>Nicht erforderliche Leistungen sind zu streichen, fehlende zu ergänzen.</w:t>
      </w:r>
    </w:p>
    <w:p w14:paraId="55E3C5B5" w14:textId="77777777" w:rsidR="00AD5CB8" w:rsidRPr="00D74D83" w:rsidRDefault="00AD5CB8" w:rsidP="00AD5CB8">
      <w:pPr>
        <w:pStyle w:val="AnzupassenAufzhlung"/>
      </w:pPr>
      <w:r w:rsidRPr="00D74D83">
        <w:t>Festlegung bzw. Überprüfung und Aktualisierung der Einzugsgebiete und deren entwässerungstechnischen Kennwerte (Ist-Zustand)</w:t>
      </w:r>
    </w:p>
    <w:p w14:paraId="1E248C78" w14:textId="77777777" w:rsidR="00AD5CB8" w:rsidRPr="00D74D83" w:rsidRDefault="00AD5CB8" w:rsidP="00AD5CB8">
      <w:pPr>
        <w:pStyle w:val="AnzupassenAufzhlung"/>
      </w:pPr>
      <w:r w:rsidRPr="00D74D83">
        <w:t>Einbezug von natürlichen, für das Kanalnetz relevanten Einzugsgebieten (z.B. bei identifizierten Hangwasserproblemen, etc.)</w:t>
      </w:r>
    </w:p>
    <w:p w14:paraId="7B2D97A7" w14:textId="77777777" w:rsidR="00AD5CB8" w:rsidRPr="00D74D83" w:rsidRDefault="00AD5CB8" w:rsidP="00AD5CB8">
      <w:pPr>
        <w:pStyle w:val="AnzupassenAufzhlung"/>
      </w:pPr>
      <w:r w:rsidRPr="00D74D83">
        <w:t>Bestimmung der Berechnungsmethoden und der Simulationsprogramme zusammen mit dem Auftraggeber</w:t>
      </w:r>
    </w:p>
    <w:p w14:paraId="1F1FED7D" w14:textId="5D7B8739" w:rsidR="00AD5CB8" w:rsidRPr="00D74D83" w:rsidRDefault="00AD5CB8" w:rsidP="00AD5CB8">
      <w:pPr>
        <w:pStyle w:val="AnzupassenAufzhlung"/>
      </w:pPr>
      <w:r w:rsidRPr="00D74D83">
        <w:t>Entwicklung der Berechnungsmodelle (Entlastungsverhalten, Entlastungfracht, Netzauslastung) aufgrund der Netztopologie aller Sonderbauwerke sowie wo nötig unter Einbezug der natürlichen Einzugsgebiete</w:t>
      </w:r>
      <w:r w:rsidR="00103F16">
        <w:t xml:space="preserve">, </w:t>
      </w:r>
      <w:r w:rsidRPr="00D74D83">
        <w:t>der Interaktion Hochwasserschutz-SE (Systemdefinition)</w:t>
      </w:r>
      <w:r w:rsidR="00103F16">
        <w:t xml:space="preserve"> sowie der ARA-Aufnahmekapazität im Regenwetterfall</w:t>
      </w:r>
      <w:r>
        <w:t>,</w:t>
      </w:r>
      <w:r w:rsidRPr="00D74D83">
        <w:t xml:space="preserve"> Leistungsbeschrieb Langzeitsimulationen gemäss entsprechender VSA-Richtlinie</w:t>
      </w:r>
      <w:r w:rsidR="00461841">
        <w:t xml:space="preserve"> Abwasserbewirtschaftung bei Regenwetter</w:t>
      </w:r>
    </w:p>
    <w:p w14:paraId="26E685CA" w14:textId="77777777" w:rsidR="00AD5CB8" w:rsidRPr="00D74D83" w:rsidRDefault="00AD5CB8" w:rsidP="00AD5CB8">
      <w:pPr>
        <w:pStyle w:val="AnzupassenAufzhlung"/>
      </w:pPr>
      <w:r w:rsidRPr="00D74D83">
        <w:t>Festlegen der Regendaten (Regenreihe, Bemessungsregen) für die Anlagen der SE und bei Bedarf des Oberflächenabflusses</w:t>
      </w:r>
    </w:p>
    <w:p w14:paraId="74A764C1" w14:textId="3F523C1D" w:rsidR="00AD5CB8" w:rsidRDefault="00AD5CB8" w:rsidP="00AD5CB8">
      <w:pPr>
        <w:pStyle w:val="AnzupassenAufzhlung"/>
      </w:pPr>
      <w:r w:rsidRPr="00D74D83">
        <w:t>Modellkalibrierung und -verifikation aufgrund von Mess- und Betriebsdaten</w:t>
      </w:r>
    </w:p>
    <w:p w14:paraId="1EAACDCF" w14:textId="77777777" w:rsidR="00503D4F" w:rsidRPr="00D74D83" w:rsidRDefault="00503D4F" w:rsidP="00503D4F">
      <w:pPr>
        <w:pStyle w:val="AnzupassenAufzhlung"/>
      </w:pPr>
      <w:r w:rsidRPr="00D74D83">
        <w:t>Definition von Schutzzielen und Eintretenswahrscheinlichkeit der relevanten Ereignisse</w:t>
      </w:r>
    </w:p>
    <w:p w14:paraId="54D1402A" w14:textId="37DC9D61" w:rsidR="00AD5CB8" w:rsidRDefault="00AD5CB8" w:rsidP="00AD5CB8">
      <w:pPr>
        <w:pStyle w:val="AnzupassenAufzhlung"/>
      </w:pPr>
      <w:r w:rsidRPr="00D74D83">
        <w:t xml:space="preserve">Berechnung des Ist-Zustandes </w:t>
      </w:r>
      <w:r w:rsidR="00CC3E0E" w:rsidRPr="00D74D83">
        <w:t xml:space="preserve">mit hydraulischem Nachweis der bestehenden Kanalisationen </w:t>
      </w:r>
      <w:r w:rsidRPr="00D74D83">
        <w:t>und Auswertung der Resultate</w:t>
      </w:r>
    </w:p>
    <w:p w14:paraId="258E7346" w14:textId="19FB01DE" w:rsidR="00503D4F" w:rsidRDefault="00503D4F" w:rsidP="00503D4F">
      <w:pPr>
        <w:pStyle w:val="AnzupassenAufzhlung"/>
      </w:pPr>
      <w:r w:rsidRPr="00D74D83">
        <w:t xml:space="preserve">Die ermittelten Problemstellen im Kanalnetz (Einstauhöhe, Einstaudauer, Schadenpotential) werden beurteilt und </w:t>
      </w:r>
      <w:r>
        <w:t xml:space="preserve">erste </w:t>
      </w:r>
      <w:r w:rsidRPr="00D74D83">
        <w:t>Sanierungsmassnahmen festgelegt</w:t>
      </w:r>
      <w:r>
        <w:t>.</w:t>
      </w:r>
    </w:p>
    <w:p w14:paraId="7A97756E" w14:textId="77777777" w:rsidR="00AD5CB8" w:rsidRPr="00D74D83" w:rsidRDefault="00AD5CB8" w:rsidP="00AD5CB8">
      <w:pPr>
        <w:pStyle w:val="AnzupassenAufzhlung"/>
      </w:pPr>
      <w:r w:rsidRPr="00D74D83">
        <w:t>Bei Bedarf Durchführung der Massnahmenprüfung nach STORM</w:t>
      </w:r>
    </w:p>
    <w:p w14:paraId="1F80E590" w14:textId="77777777" w:rsidR="00AD5CB8" w:rsidRPr="00D74D83" w:rsidRDefault="00AD5CB8" w:rsidP="00AD5CB8">
      <w:pPr>
        <w:pStyle w:val="AnzupassenAufzhlung"/>
      </w:pPr>
      <w:r w:rsidRPr="00D74D83">
        <w:t>Prüfung der Mindestanforderungen</w:t>
      </w:r>
    </w:p>
    <w:p w14:paraId="2EF38EAB" w14:textId="77777777" w:rsidR="00AD5CB8" w:rsidRPr="00D74D83" w:rsidRDefault="00AD5CB8" w:rsidP="00AD5CB8">
      <w:pPr>
        <w:pStyle w:val="AnzupassenAufzhlung"/>
      </w:pPr>
      <w:r w:rsidRPr="00D74D83">
        <w:t>Entscheide im interdisziplinären Team</w:t>
      </w:r>
    </w:p>
    <w:p w14:paraId="50B5094A" w14:textId="77777777" w:rsidR="00AD5CB8" w:rsidRPr="00D74D83" w:rsidRDefault="00AD5CB8" w:rsidP="00AD5CB8">
      <w:pPr>
        <w:pStyle w:val="AnzupassenAufzhlung"/>
      </w:pPr>
      <w:r w:rsidRPr="00D74D83">
        <w:t>Berechnungen zur Zulässigkeit von Einleitung von Sauberwasserleitungen in die Gewässer</w:t>
      </w:r>
    </w:p>
    <w:p w14:paraId="40D5E2C1" w14:textId="77777777" w:rsidR="00AD5CB8" w:rsidRPr="00D74D83" w:rsidRDefault="00AD5CB8" w:rsidP="00AD5CB8">
      <w:pPr>
        <w:pStyle w:val="berschrift3nummeriert"/>
      </w:pPr>
      <w:bookmarkStart w:id="147" w:name="_Toc81835288"/>
      <w:r w:rsidRPr="00D74D83">
        <w:t>Abzugebende Unterlagen</w:t>
      </w:r>
      <w:bookmarkEnd w:id="147"/>
    </w:p>
    <w:p w14:paraId="6868D95B" w14:textId="77777777" w:rsidR="00AD5CB8" w:rsidRPr="00D74D83" w:rsidRDefault="00AD5CB8" w:rsidP="00AD5CB8">
      <w:pPr>
        <w:pStyle w:val="Zulschen"/>
      </w:pPr>
      <w:r w:rsidRPr="00D74D83">
        <w:t>Nicht erforderliche Unterlagen sind zu streichen, fehlende zu ergänzen.</w:t>
      </w:r>
    </w:p>
    <w:p w14:paraId="196770B2" w14:textId="77777777" w:rsidR="00AD5CB8" w:rsidRPr="00D74D83" w:rsidRDefault="00AD5CB8" w:rsidP="00AD5CB8">
      <w:pPr>
        <w:pStyle w:val="AnzupassenAufzhlung"/>
      </w:pPr>
      <w:r w:rsidRPr="00D74D83">
        <w:t>Bericht / Berichtsteil</w:t>
      </w:r>
    </w:p>
    <w:p w14:paraId="305B2113" w14:textId="77777777" w:rsidR="00AD5CB8" w:rsidRDefault="00AD5CB8" w:rsidP="00AD5CB8">
      <w:pPr>
        <w:pStyle w:val="AnzupassenAufzhlung"/>
      </w:pPr>
      <w:r w:rsidRPr="00D74D83">
        <w:t xml:space="preserve">Zustandsplan Einzugsgebiet </w:t>
      </w:r>
      <w:r>
        <w:t xml:space="preserve">mit Festlegung der Teileinzugsgebiete </w:t>
      </w:r>
    </w:p>
    <w:p w14:paraId="3310A986" w14:textId="7FF79535" w:rsidR="00AD5CB8" w:rsidRPr="00D74D83" w:rsidRDefault="00AD5CB8" w:rsidP="00AD5CB8">
      <w:pPr>
        <w:pStyle w:val="AnzupassenAufzhlung"/>
      </w:pPr>
      <w:r w:rsidRPr="00D74D83">
        <w:t>Angabe</w:t>
      </w:r>
      <w:r>
        <w:t xml:space="preserve"> </w:t>
      </w:r>
      <w:r w:rsidRPr="00D74D83">
        <w:t>der entwässerungstechnischen Kennwerte für den IST-Zustand</w:t>
      </w:r>
      <w:r>
        <w:t xml:space="preserve"> in separater Liste (gemäss beiliegender Vorlage, siehe auch Kapitel </w:t>
      </w:r>
      <w:r>
        <w:fldChar w:fldCharType="begin"/>
      </w:r>
      <w:r>
        <w:instrText xml:space="preserve"> REF _Ref25928788 \r \h </w:instrText>
      </w:r>
      <w:r>
        <w:fldChar w:fldCharType="separate"/>
      </w:r>
      <w:r w:rsidR="006D5269">
        <w:t>12.6.3</w:t>
      </w:r>
      <w:r>
        <w:fldChar w:fldCharType="end"/>
      </w:r>
      <w:r>
        <w:t>)</w:t>
      </w:r>
    </w:p>
    <w:p w14:paraId="2144486E" w14:textId="77777777" w:rsidR="00AD5CB8" w:rsidRPr="00D74D83" w:rsidRDefault="00AD5CB8" w:rsidP="00AD5CB8">
      <w:pPr>
        <w:pStyle w:val="AnzupassenAufzhlung"/>
      </w:pPr>
      <w:r w:rsidRPr="00D74D83">
        <w:t>Schema des Entwässerungssystems mit den wichtigsten Kennzahlen (Einzugsgebietsgrösse, Weiterleitungsmengen, Berechnungsergebnisse)</w:t>
      </w:r>
    </w:p>
    <w:p w14:paraId="539B7A21" w14:textId="000886AF" w:rsidR="00AD5CB8" w:rsidRDefault="00AD5CB8" w:rsidP="00AD5CB8">
      <w:pPr>
        <w:pStyle w:val="AnzupassenAufzhlung"/>
      </w:pPr>
      <w:r w:rsidRPr="00D74D83">
        <w:t>Bericht zur stofflichen und hydraulischen Belastung der Gewässer durch Misch</w:t>
      </w:r>
      <w:r>
        <w:t>ab</w:t>
      </w:r>
      <w:r w:rsidRPr="00D74D83">
        <w:t xml:space="preserve">wassereinleitungen und </w:t>
      </w:r>
      <w:r>
        <w:t>Regenab</w:t>
      </w:r>
      <w:r w:rsidRPr="00D74D83">
        <w:t>wassereinleitungen</w:t>
      </w:r>
    </w:p>
    <w:p w14:paraId="1F4C6F89" w14:textId="667DA6E6" w:rsidR="00503D4F" w:rsidRPr="00D74D83" w:rsidRDefault="00503D4F" w:rsidP="00503D4F">
      <w:pPr>
        <w:pStyle w:val="AnzupassenAufzhlung"/>
      </w:pPr>
      <w:r w:rsidRPr="00D74D83">
        <w:t>Auslastungsplan der Kanalisati</w:t>
      </w:r>
      <w:r>
        <w:t>onen im Ist-Zustand</w:t>
      </w:r>
    </w:p>
    <w:p w14:paraId="525FA65F" w14:textId="5A300B54" w:rsidR="00503D4F" w:rsidRPr="00D74D83" w:rsidRDefault="00503D4F" w:rsidP="00503D4F">
      <w:pPr>
        <w:pStyle w:val="AnzupassenAufzhlung"/>
      </w:pPr>
      <w:r w:rsidRPr="00D74D83">
        <w:t>Rückstauplan (Angabe der Wasserspiegelh</w:t>
      </w:r>
      <w:r>
        <w:t>öhen) im Ist-Zustand</w:t>
      </w:r>
    </w:p>
    <w:p w14:paraId="1CDA7EAC" w14:textId="77777777" w:rsidR="00AD5CB8" w:rsidRPr="00D74D83" w:rsidRDefault="00AD5CB8" w:rsidP="00AD5CB8">
      <w:pPr>
        <w:pStyle w:val="AnzupassenAufzhlung"/>
      </w:pPr>
      <w:r w:rsidRPr="00D74D83">
        <w:t>Ausgewählte Längenprofile mit Angabe der berechneten Wasserspiegellinien</w:t>
      </w:r>
    </w:p>
    <w:p w14:paraId="27752960" w14:textId="77777777" w:rsidR="00AD5CB8" w:rsidRPr="00D74D83" w:rsidRDefault="00AD5CB8" w:rsidP="00AD5CB8">
      <w:pPr>
        <w:pStyle w:val="berschrift2nummeriert"/>
      </w:pPr>
      <w:bookmarkStart w:id="148" w:name="_Toc27116336"/>
      <w:bookmarkStart w:id="149" w:name="_Toc81835289"/>
      <w:r w:rsidRPr="00D74D83">
        <w:t>Entwicklung des Berechnungsmodells, Prognosezustand</w:t>
      </w:r>
      <w:bookmarkEnd w:id="148"/>
      <w:bookmarkEnd w:id="149"/>
    </w:p>
    <w:p w14:paraId="54C119B2" w14:textId="77777777" w:rsidR="00AD5CB8" w:rsidRPr="00D74D83" w:rsidRDefault="00AD5CB8" w:rsidP="00AD5CB8">
      <w:pPr>
        <w:pStyle w:val="berschrift3nummeriert"/>
      </w:pPr>
      <w:bookmarkStart w:id="150" w:name="_Toc81835290"/>
      <w:r w:rsidRPr="00D74D83">
        <w:t>Ziel</w:t>
      </w:r>
      <w:bookmarkEnd w:id="150"/>
    </w:p>
    <w:p w14:paraId="1A76DE42" w14:textId="020A961B" w:rsidR="00AD5CB8" w:rsidRPr="00D74D83" w:rsidRDefault="00AD5CB8" w:rsidP="00AD5CB8">
      <w:r w:rsidRPr="00D74D83">
        <w:t>Entwicklung eines Berechnungsmodells unter Berücksichtigung der zukünftigen Siedlungsentwicklung, der vorhandenen und der zukünftigen Infrastruktur.</w:t>
      </w:r>
    </w:p>
    <w:p w14:paraId="5D39567A" w14:textId="77777777" w:rsidR="00AD5CB8" w:rsidRPr="00D74D83" w:rsidRDefault="00AD5CB8" w:rsidP="00AD5CB8">
      <w:pPr>
        <w:pStyle w:val="berschrift3nummeriert"/>
      </w:pPr>
      <w:bookmarkStart w:id="151" w:name="_Toc81835291"/>
      <w:r w:rsidRPr="00D74D83">
        <w:lastRenderedPageBreak/>
        <w:t>Leistungen Offertsteller</w:t>
      </w:r>
      <w:bookmarkEnd w:id="151"/>
    </w:p>
    <w:p w14:paraId="7BB7719D" w14:textId="77777777" w:rsidR="00AD5CB8" w:rsidRPr="00D74D83" w:rsidRDefault="00AD5CB8" w:rsidP="00AD5CB8">
      <w:pPr>
        <w:pStyle w:val="Zulschen"/>
      </w:pPr>
      <w:r w:rsidRPr="00D74D83">
        <w:t>Nicht erforderliche Leistungen sind zu streichen, fehlende zu ergänzen.</w:t>
      </w:r>
    </w:p>
    <w:p w14:paraId="478E986F" w14:textId="77777777" w:rsidR="00AD5CB8" w:rsidRDefault="00AD5CB8" w:rsidP="00AD5CB8">
      <w:pPr>
        <w:pStyle w:val="AnzupassenAufzhlung"/>
      </w:pPr>
      <w:r w:rsidRPr="00D74D83">
        <w:t>Bestimmung der Einzugsgebiete und deren entwässerungstechnischen Kennwerte (Prognosezustand)</w:t>
      </w:r>
    </w:p>
    <w:p w14:paraId="3FA72855" w14:textId="37390D13" w:rsidR="006C6192" w:rsidRPr="00D74D83" w:rsidRDefault="006C6192" w:rsidP="00AD5CB8">
      <w:pPr>
        <w:pStyle w:val="AnzupassenAufzhlung"/>
      </w:pPr>
      <w:r w:rsidRPr="00E57A4F">
        <w:rPr>
          <w:bCs w:val="0"/>
        </w:rPr>
        <w:t xml:space="preserve">Aufgrund der festgestellten Defizite der bestehenden Entwässerungsnetze und der geforderten Zielsetzungen sind vom GEP-Ingenieur in Zusammenarbeit mit dem Gewässerökologen verschiedene </w:t>
      </w:r>
      <w:r>
        <w:rPr>
          <w:bCs w:val="0"/>
        </w:rPr>
        <w:t>Varianten zu entwickeln</w:t>
      </w:r>
      <w:r w:rsidRPr="00E57A4F">
        <w:rPr>
          <w:bCs w:val="0"/>
        </w:rPr>
        <w:t>.</w:t>
      </w:r>
      <w:r w:rsidRPr="006C6192">
        <w:t xml:space="preserve"> Die Untersuchung soll sich auf eine überschaubare Anzahl von klar unterscheidbaren Varianten beschränken.</w:t>
      </w:r>
    </w:p>
    <w:p w14:paraId="447AB2AA" w14:textId="6D6ECA24" w:rsidR="00AD5CB8" w:rsidRDefault="00416503" w:rsidP="00AD5CB8">
      <w:pPr>
        <w:pStyle w:val="AnzupassenAufzhlung"/>
      </w:pPr>
      <w:bookmarkStart w:id="152" w:name="_Hlk492301589"/>
      <w:r>
        <w:t>Entwicklung der Berechnungsmodelle</w:t>
      </w:r>
      <w:r w:rsidR="00AD5CB8" w:rsidRPr="00D74D83">
        <w:t xml:space="preserve"> aufgrund der Netztopologie aller Sonderbauwerke und der zu untersuchenden Varianten (Systemdefinition, angelehnt an den Ist-Zustand)</w:t>
      </w:r>
    </w:p>
    <w:p w14:paraId="4F32597A" w14:textId="599F8039" w:rsidR="006C6192" w:rsidRPr="006C6192" w:rsidRDefault="006C6192" w:rsidP="00AD5CB8">
      <w:pPr>
        <w:pStyle w:val="AnzupassenAufzhlung"/>
      </w:pPr>
      <w:r w:rsidRPr="00E57A4F">
        <w:rPr>
          <w:bCs w:val="0"/>
        </w:rPr>
        <w:t>Berechnung der festgelegten Varianten mittels Langzeitsimulation und ggf. Prüfung der Auslas</w:t>
      </w:r>
      <w:r>
        <w:rPr>
          <w:bCs w:val="0"/>
        </w:rPr>
        <w:t>tung</w:t>
      </w:r>
    </w:p>
    <w:p w14:paraId="570701EB" w14:textId="61B13903" w:rsidR="006C6192" w:rsidRDefault="006C6192" w:rsidP="00AD5CB8">
      <w:pPr>
        <w:pStyle w:val="AnzupassenAufzhlung"/>
      </w:pPr>
      <w:r w:rsidRPr="00E57A4F">
        <w:rPr>
          <w:bCs w:val="0"/>
        </w:rPr>
        <w:t xml:space="preserve">Berechnung der </w:t>
      </w:r>
      <w:r>
        <w:rPr>
          <w:bCs w:val="0"/>
        </w:rPr>
        <w:t>Immissionen</w:t>
      </w:r>
      <w:r w:rsidRPr="00E57A4F">
        <w:rPr>
          <w:bCs w:val="0"/>
        </w:rPr>
        <w:t xml:space="preserve"> der gewählten Varianten </w:t>
      </w:r>
      <w:r>
        <w:rPr>
          <w:bCs w:val="0"/>
        </w:rPr>
        <w:t>in den</w:t>
      </w:r>
      <w:r w:rsidRPr="00E57A4F">
        <w:rPr>
          <w:bCs w:val="0"/>
        </w:rPr>
        <w:t xml:space="preserve"> Gewässer</w:t>
      </w:r>
      <w:r>
        <w:rPr>
          <w:bCs w:val="0"/>
        </w:rPr>
        <w:t>n</w:t>
      </w:r>
      <w:r w:rsidRPr="00E57A4F">
        <w:rPr>
          <w:bCs w:val="0"/>
        </w:rPr>
        <w:t xml:space="preserve"> mittels eines geeigneten Simulationsprogramms gemäss den Anforder</w:t>
      </w:r>
      <w:r>
        <w:rPr>
          <w:bCs w:val="0"/>
        </w:rPr>
        <w:t>ungen aus der VSA-Richtlinie Abwasserbewirtschaftung bei Regenwetter</w:t>
      </w:r>
    </w:p>
    <w:p w14:paraId="1548B7F5" w14:textId="224C85EC" w:rsidR="006C6192" w:rsidRDefault="006C6192" w:rsidP="00AD5CB8">
      <w:pPr>
        <w:pStyle w:val="AnzupassenAufzhlung"/>
      </w:pPr>
      <w:r>
        <w:rPr>
          <w:bCs w:val="0"/>
        </w:rPr>
        <w:t>Die Varianten</w:t>
      </w:r>
      <w:r w:rsidRPr="00E57A4F">
        <w:rPr>
          <w:bCs w:val="0"/>
        </w:rPr>
        <w:t xml:space="preserve"> sind auf die festgelegten Vergleichskriterien (z.B. Gewässerbelastung, Auswirkungen im Gewässer, Investitionen, Betriebskosten) hin zu untersuchen und zu bewerten resp. zu vergleichen.</w:t>
      </w:r>
    </w:p>
    <w:p w14:paraId="618CC906" w14:textId="1F3BB41F" w:rsidR="006C6192" w:rsidRPr="006C6192" w:rsidRDefault="006C6192" w:rsidP="00AD5CB8">
      <w:pPr>
        <w:pStyle w:val="AnzupassenAufzhlung"/>
      </w:pPr>
      <w:r w:rsidRPr="00E57A4F">
        <w:rPr>
          <w:bCs w:val="0"/>
        </w:rPr>
        <w:t>Auswertung und graphische Darstellung der Resultate</w:t>
      </w:r>
    </w:p>
    <w:p w14:paraId="5104BE09" w14:textId="77777777" w:rsidR="00AD5CB8" w:rsidRPr="00D74D83" w:rsidRDefault="00AD5CB8" w:rsidP="00AD5CB8">
      <w:pPr>
        <w:pStyle w:val="berschrift3nummeriert"/>
      </w:pPr>
      <w:bookmarkStart w:id="153" w:name="_Toc81835292"/>
      <w:bookmarkEnd w:id="152"/>
      <w:r w:rsidRPr="00D74D83">
        <w:t>Abzugebende Unterlagen</w:t>
      </w:r>
      <w:bookmarkEnd w:id="153"/>
    </w:p>
    <w:p w14:paraId="3DFB4C5E" w14:textId="77777777" w:rsidR="00AD5CB8" w:rsidRPr="00D74D83" w:rsidRDefault="00AD5CB8" w:rsidP="00AD5CB8">
      <w:pPr>
        <w:pStyle w:val="Zulschen"/>
      </w:pPr>
      <w:r w:rsidRPr="00D74D83">
        <w:t>Nicht erforderliche Unterlagen sind zu streichen, fehlende zu ergänzen.</w:t>
      </w:r>
    </w:p>
    <w:p w14:paraId="6CAD779B" w14:textId="77777777" w:rsidR="00AD5CB8" w:rsidRPr="00D74D83" w:rsidRDefault="00AD5CB8" w:rsidP="00AD5CB8">
      <w:pPr>
        <w:pStyle w:val="AnzupassenAufzhlung"/>
      </w:pPr>
      <w:r w:rsidRPr="00D74D83">
        <w:t>Bericht</w:t>
      </w:r>
    </w:p>
    <w:p w14:paraId="55D25DC2" w14:textId="77777777" w:rsidR="00AD5CB8" w:rsidRDefault="00AD5CB8" w:rsidP="00AD5CB8">
      <w:pPr>
        <w:pStyle w:val="AnzupassenAufzhlung"/>
      </w:pPr>
      <w:r w:rsidRPr="00D74D83">
        <w:t xml:space="preserve">Zustandsplan Einzugsgebiet mit </w:t>
      </w:r>
      <w:r>
        <w:t>Festlegung</w:t>
      </w:r>
      <w:r w:rsidRPr="00D74D83">
        <w:t xml:space="preserve"> der Teileinzugsgebiete </w:t>
      </w:r>
    </w:p>
    <w:p w14:paraId="0263BD69" w14:textId="5AC5028B" w:rsidR="00AD5CB8" w:rsidRPr="00D74D83" w:rsidRDefault="00AD5CB8" w:rsidP="00AD5CB8">
      <w:pPr>
        <w:pStyle w:val="AnzupassenAufzhlung"/>
      </w:pPr>
      <w:r>
        <w:t>Angabe d</w:t>
      </w:r>
      <w:r w:rsidR="00A01CA8">
        <w:t>er entwäs</w:t>
      </w:r>
      <w:r w:rsidRPr="00D74D83">
        <w:t>serungstechnischen Kennwerte für den Prognosezustand</w:t>
      </w:r>
      <w:r>
        <w:t xml:space="preserve"> in separater Liste (gemäss beiliegender Vorlage)</w:t>
      </w:r>
    </w:p>
    <w:p w14:paraId="47662821" w14:textId="78330349" w:rsidR="00AD5CB8" w:rsidRPr="00D74D83" w:rsidRDefault="00AD5CB8" w:rsidP="00AD5CB8">
      <w:pPr>
        <w:pStyle w:val="AnzupassenAufzhlung"/>
      </w:pPr>
      <w:r w:rsidRPr="00D74D83">
        <w:t>Datenabgabe siehe Kap</w:t>
      </w:r>
      <w:r>
        <w:t>itel</w:t>
      </w:r>
      <w:r w:rsidRPr="00D74D83">
        <w:t xml:space="preserve"> </w:t>
      </w:r>
      <w:r w:rsidR="00163A3F">
        <w:fldChar w:fldCharType="begin"/>
      </w:r>
      <w:r w:rsidR="00163A3F">
        <w:instrText xml:space="preserve"> REF _Ref13038622 \r \h </w:instrText>
      </w:r>
      <w:r w:rsidR="00163A3F">
        <w:fldChar w:fldCharType="separate"/>
      </w:r>
      <w:r w:rsidR="006D5269">
        <w:t>12.7.2</w:t>
      </w:r>
      <w:r w:rsidR="00163A3F">
        <w:fldChar w:fldCharType="end"/>
      </w:r>
    </w:p>
    <w:p w14:paraId="351E62AB" w14:textId="77777777" w:rsidR="00AD5CB8" w:rsidRPr="00D74D83" w:rsidRDefault="00AD5CB8" w:rsidP="00AD5CB8">
      <w:pPr>
        <w:pStyle w:val="AnzupassenAufzhlung"/>
      </w:pPr>
      <w:r w:rsidRPr="00D74D83">
        <w:t>…</w:t>
      </w:r>
    </w:p>
    <w:p w14:paraId="69BBFB15" w14:textId="77777777" w:rsidR="00AD5CB8" w:rsidRPr="00D74D83" w:rsidRDefault="00AD5CB8" w:rsidP="00AD5CB8">
      <w:pPr>
        <w:pStyle w:val="berschrift2nummeriert"/>
      </w:pPr>
      <w:bookmarkStart w:id="154" w:name="_Toc7600744"/>
      <w:bookmarkStart w:id="155" w:name="_Toc9257210"/>
      <w:bookmarkStart w:id="156" w:name="_Toc27116337"/>
      <w:bookmarkStart w:id="157" w:name="_Toc81835293"/>
      <w:bookmarkEnd w:id="154"/>
      <w:bookmarkEnd w:id="155"/>
      <w:r w:rsidRPr="00D74D83">
        <w:t>Untersuchung spezifischer Fragen</w:t>
      </w:r>
      <w:bookmarkEnd w:id="156"/>
      <w:bookmarkEnd w:id="157"/>
    </w:p>
    <w:p w14:paraId="6B9C40F9" w14:textId="77777777" w:rsidR="00AD5CB8" w:rsidRPr="00D74D83" w:rsidRDefault="00AD5CB8" w:rsidP="00AD5CB8">
      <w:pPr>
        <w:pStyle w:val="berschrift3nummeriert"/>
      </w:pPr>
      <w:bookmarkStart w:id="158" w:name="_Toc81835294"/>
      <w:r w:rsidRPr="00D74D83">
        <w:t>Ziel</w:t>
      </w:r>
      <w:bookmarkEnd w:id="158"/>
    </w:p>
    <w:p w14:paraId="64758352" w14:textId="77777777" w:rsidR="00AD5CB8" w:rsidRDefault="00AD5CB8" w:rsidP="00452DF7">
      <w:pPr>
        <w:pStyle w:val="Zulschen"/>
      </w:pPr>
      <w:r w:rsidRPr="00D74D83">
        <w:t>Ergänzend müssen bei der Bearbeitung des Entwässerungskonzeptes je nach Problemstellung und Zielsetzung weitere spezifische Fragen beantwortet werden.</w:t>
      </w:r>
    </w:p>
    <w:p w14:paraId="2A54B01E" w14:textId="77777777" w:rsidR="00FE0383" w:rsidRDefault="00FE0383" w:rsidP="00452DF7">
      <w:pPr>
        <w:pStyle w:val="Zulschen"/>
      </w:pPr>
    </w:p>
    <w:p w14:paraId="02E11C4B" w14:textId="14FF89C3" w:rsidR="00E01433" w:rsidRDefault="00E01433" w:rsidP="00452DF7">
      <w:pPr>
        <w:pStyle w:val="Zulschen"/>
      </w:pPr>
      <w:r>
        <w:t>Bei der Thematik Oberflächenabfluss sind unterschied</w:t>
      </w:r>
      <w:r w:rsidR="00996D2E">
        <w:t>liche Bearbeitungstiefen denkbar</w:t>
      </w:r>
      <w:r>
        <w:t xml:space="preserve">: </w:t>
      </w:r>
      <w:r w:rsidRPr="00E01433">
        <w:t>Es kann sein, dass anhand von Ereigniskataster und Gefährdungskarte sehr qu</w:t>
      </w:r>
      <w:r>
        <w:t xml:space="preserve">alitativ damit umgegangen </w:t>
      </w:r>
      <w:r w:rsidRPr="00E01433">
        <w:t>wer</w:t>
      </w:r>
      <w:r>
        <w:t>den kann</w:t>
      </w:r>
      <w:r w:rsidRPr="00E01433">
        <w:t>. Es ist aber auch möglich, dass es detailliertere und aufwändig</w:t>
      </w:r>
      <w:r w:rsidR="00996D2E">
        <w:t xml:space="preserve">ere Berechnungen </w:t>
      </w:r>
      <w:r>
        <w:t xml:space="preserve">braucht. </w:t>
      </w:r>
      <w:r w:rsidRPr="00E01433">
        <w:t>Je nachdem hat das relevante Auswirkungen auf den Aufwand</w:t>
      </w:r>
      <w:r w:rsidR="002E71F1">
        <w:t>. Diese Beurteilung</w:t>
      </w:r>
      <w:r>
        <w:t xml:space="preserve"> ist häufig erst nach einer Ersteinschätzung </w:t>
      </w:r>
      <w:r w:rsidR="00996D2E">
        <w:t xml:space="preserve">im Rahmen der GEP-Überarbeitung möglich. </w:t>
      </w:r>
      <w:r w:rsidR="008E15E1">
        <w:t>D</w:t>
      </w:r>
      <w:r w:rsidR="00996D2E">
        <w:t xml:space="preserve">ie zusätzlichen vertieften Abklärungen </w:t>
      </w:r>
      <w:r w:rsidR="008E15E1">
        <w:t xml:space="preserve">können deshalb </w:t>
      </w:r>
      <w:r w:rsidR="00996D2E">
        <w:t>als Option in das P</w:t>
      </w:r>
      <w:r w:rsidR="00D9769F">
        <w:t>flichtenheft aufgenommen werden; dies beinhaltet auch die Beauftragung eines zusätzlichen Fachplaners (z.B. Hydrologe, Hydrogeologe o.ä.).</w:t>
      </w:r>
      <w:r w:rsidR="00452DF7">
        <w:t xml:space="preserve"> Für die Bearbeitung der Thematik des Oberflächenabflusses wird der VSA ca. 2022 eine Empfehlung publizieren, die als Grundlage herangezogen werden kann.</w:t>
      </w:r>
    </w:p>
    <w:p w14:paraId="363678BA" w14:textId="6CEF892D" w:rsidR="00FE0383" w:rsidRDefault="00FE0383" w:rsidP="00452DF7">
      <w:pPr>
        <w:pStyle w:val="Zulschen"/>
      </w:pPr>
    </w:p>
    <w:p w14:paraId="7BB806EE" w14:textId="610F91C8" w:rsidR="00FE0383" w:rsidRPr="00FE0383" w:rsidRDefault="00FE0383" w:rsidP="00FE0383">
      <w:pPr>
        <w:rPr>
          <w:i/>
          <w:color w:val="FF0000"/>
        </w:rPr>
      </w:pPr>
      <w:r w:rsidRPr="00FE0383">
        <w:rPr>
          <w:i/>
          <w:color w:val="FF0000"/>
        </w:rPr>
        <w:t>Bei der Thematik Wärmenutzung ist das Potential für eine Wärmenutzung aus dem Abwasser bzw. die Nutzung von Abwasser zu Kühlzwecken abzuklären mit dem Ziel:</w:t>
      </w:r>
    </w:p>
    <w:p w14:paraId="5DEEC734" w14:textId="77777777" w:rsidR="00FE0383" w:rsidRPr="00FE0383" w:rsidRDefault="00FE0383" w:rsidP="00FE0383">
      <w:pPr>
        <w:pStyle w:val="AnzupassenAufzhlung"/>
        <w:rPr>
          <w:i/>
          <w:color w:val="FF0000"/>
        </w:rPr>
      </w:pPr>
      <w:r w:rsidRPr="00FE0383">
        <w:rPr>
          <w:i/>
          <w:color w:val="FF0000"/>
        </w:rPr>
        <w:lastRenderedPageBreak/>
        <w:t>Den wirtschaftlich nutzbaren Anteil der im Abwasser vorhandener thermischer Energie zu bestimmen</w:t>
      </w:r>
    </w:p>
    <w:p w14:paraId="2C5D01B7" w14:textId="77777777" w:rsidR="00FE0383" w:rsidRPr="00FE0383" w:rsidRDefault="00FE0383" w:rsidP="00FE0383">
      <w:pPr>
        <w:pStyle w:val="AnzupassenAufzhlung"/>
        <w:rPr>
          <w:i/>
          <w:color w:val="FF0000"/>
        </w:rPr>
      </w:pPr>
      <w:r w:rsidRPr="00FE0383">
        <w:rPr>
          <w:i/>
          <w:color w:val="FF0000"/>
        </w:rPr>
        <w:t>Mögliche Stellen der Wärmeentnahme aus dem Abwasser (Rohabwasser im Kanalnetz oder gereinigtes Abwasser im Auslauf der Kläranlage) festzulegen</w:t>
      </w:r>
    </w:p>
    <w:p w14:paraId="07178B92" w14:textId="77777777" w:rsidR="00FE0383" w:rsidRPr="00FE0383" w:rsidRDefault="00FE0383" w:rsidP="00FE0383">
      <w:pPr>
        <w:pStyle w:val="AnzupassenAufzhlung"/>
        <w:rPr>
          <w:i/>
          <w:color w:val="FF0000"/>
        </w:rPr>
      </w:pPr>
      <w:r w:rsidRPr="00FE0383">
        <w:rPr>
          <w:i/>
          <w:color w:val="FF0000"/>
        </w:rPr>
        <w:t>Mögliche Stellen für die Entnahme von Abwasser zu Kühlzwecken festzulegen</w:t>
      </w:r>
    </w:p>
    <w:p w14:paraId="2D521B75" w14:textId="77777777" w:rsidR="00FE0383" w:rsidRPr="00FE0383" w:rsidRDefault="00FE0383" w:rsidP="00FE0383">
      <w:pPr>
        <w:pStyle w:val="AnzupassenAufzhlung"/>
        <w:rPr>
          <w:i/>
          <w:color w:val="FF0000"/>
        </w:rPr>
      </w:pPr>
      <w:r w:rsidRPr="00FE0383">
        <w:rPr>
          <w:i/>
          <w:color w:val="FF0000"/>
        </w:rPr>
        <w:t>Die Auswirkungen der Wärmeentnahme auf den ARA-Betrieb zu quantifizieren</w:t>
      </w:r>
    </w:p>
    <w:p w14:paraId="41F432EB" w14:textId="77777777" w:rsidR="00FE0383" w:rsidRPr="00FE0383" w:rsidRDefault="00FE0383" w:rsidP="00FE0383">
      <w:pPr>
        <w:pStyle w:val="AnzupassenAufzhlung"/>
        <w:rPr>
          <w:i/>
          <w:color w:val="FF0000"/>
        </w:rPr>
      </w:pPr>
      <w:r w:rsidRPr="00FE0383">
        <w:rPr>
          <w:i/>
          <w:color w:val="FF0000"/>
        </w:rPr>
        <w:t>Die Grenzkriterien für die Sicherstellung des ARA-Betriebes und die Einhaltung der Einleitbedingungen bei einer Wärmenutzung aus dem Abwasser einzuhalten</w:t>
      </w:r>
    </w:p>
    <w:p w14:paraId="101425E7" w14:textId="77777777" w:rsidR="00AD5CB8" w:rsidRPr="00D74D83" w:rsidRDefault="00AD5CB8" w:rsidP="00AD5CB8">
      <w:pPr>
        <w:pStyle w:val="berschrift3nummeriert"/>
      </w:pPr>
      <w:bookmarkStart w:id="159" w:name="_Toc81835295"/>
      <w:r w:rsidRPr="00D74D83">
        <w:t>Leistungen Offertsteller</w:t>
      </w:r>
      <w:bookmarkEnd w:id="159"/>
    </w:p>
    <w:p w14:paraId="6FFEBCB2" w14:textId="77777777" w:rsidR="00AD5CB8" w:rsidRPr="00D74D83" w:rsidRDefault="00AD5CB8" w:rsidP="00AD5CB8">
      <w:pPr>
        <w:pStyle w:val="Zulschen"/>
      </w:pPr>
      <w:r w:rsidRPr="00D74D83">
        <w:t>Nicht erforderliche Leistungen sind zu streichen, fehlende zu ergänzen. Mögliche spezielle Themen können sein:</w:t>
      </w:r>
    </w:p>
    <w:p w14:paraId="1A99F832" w14:textId="46773943" w:rsidR="00AD5CB8" w:rsidRPr="00D74D83" w:rsidRDefault="00AD5CB8" w:rsidP="00AD5CB8">
      <w:pPr>
        <w:pStyle w:val="AnzupassenAufzhlung"/>
      </w:pPr>
      <w:r w:rsidRPr="00D74D83">
        <w:t>Spezifische Fragestellungen gemäss</w:t>
      </w:r>
      <w:r>
        <w:t xml:space="preserve"> Kapitel</w:t>
      </w:r>
      <w:r w:rsidRPr="00D74D83">
        <w:t xml:space="preserve"> </w:t>
      </w:r>
      <w:r w:rsidR="00163A3F">
        <w:fldChar w:fldCharType="begin"/>
      </w:r>
      <w:r w:rsidR="00163A3F">
        <w:instrText xml:space="preserve"> REF _Ref31794933 \r \h </w:instrText>
      </w:r>
      <w:r w:rsidR="00163A3F">
        <w:fldChar w:fldCharType="separate"/>
      </w:r>
      <w:r w:rsidR="006D5269">
        <w:t>4.1.2</w:t>
      </w:r>
      <w:r w:rsidR="00163A3F">
        <w:fldChar w:fldCharType="end"/>
      </w:r>
    </w:p>
    <w:p w14:paraId="1FD34FA3" w14:textId="77777777" w:rsidR="00AD5CB8" w:rsidRPr="00D74D83" w:rsidRDefault="00AD5CB8" w:rsidP="00AD5CB8">
      <w:pPr>
        <w:pStyle w:val="AnzupassenAufzhlung"/>
      </w:pPr>
      <w:r w:rsidRPr="00D74D83">
        <w:t>Fragestellungen, die sich aus den Teilprojekten oder dem Entwässerungskonzept IST-Zustand zeigen</w:t>
      </w:r>
    </w:p>
    <w:p w14:paraId="08A2DFE8" w14:textId="2BAADDC5" w:rsidR="00AD5CB8" w:rsidRDefault="00AD5CB8" w:rsidP="00AD5CB8">
      <w:pPr>
        <w:pStyle w:val="AnzupassenAufzhlung"/>
      </w:pPr>
      <w:r w:rsidRPr="00D74D83">
        <w:t>Oberflächenabfluss bei Starkniederschlag</w:t>
      </w:r>
      <w:r w:rsidR="0012602C">
        <w:t xml:space="preserve"> mit folgenden Aufgaben:</w:t>
      </w:r>
    </w:p>
    <w:p w14:paraId="25921AC3" w14:textId="115788C8" w:rsidR="0012602C" w:rsidRPr="00D74D83" w:rsidRDefault="0012602C" w:rsidP="0012602C">
      <w:pPr>
        <w:pStyle w:val="AnzupassenAufzhlung2"/>
      </w:pPr>
      <w:r w:rsidRPr="00D74D83">
        <w:t>Besprechung Vorgehenskonzept mit Gemeinde, kantonaler Ge</w:t>
      </w:r>
      <w:r w:rsidR="00416503">
        <w:t xml:space="preserve">wässerschutzfachstelle und </w:t>
      </w:r>
      <w:r w:rsidRPr="00D74D83">
        <w:t>kantonaler Wasserbaufachstelle</w:t>
      </w:r>
    </w:p>
    <w:p w14:paraId="711975C4" w14:textId="2B5498CC" w:rsidR="0012602C" w:rsidRPr="00D74D83" w:rsidRDefault="0012602C" w:rsidP="0012602C">
      <w:pPr>
        <w:pStyle w:val="AnzupassenAufzhlung2"/>
      </w:pPr>
      <w:r w:rsidRPr="00D74D83">
        <w:t>Identifikation von Gebieten bzw. Kanalisationsabschnitten mit relevantem Zufluss von Oberflächenwasser aus dem natürlichen Einzugsgebiet. Identifikation des Gefährdungspotentials durch Überlastung von Kanalisationsabschnitten, Leitungsabschnitten. Basis: bestehende Unterlagen wie z.B. Ereigniskataster</w:t>
      </w:r>
      <w:r w:rsidR="00D45FC2">
        <w:t>, Gefährdungskarte Oberflächenabfluss BAFU</w:t>
      </w:r>
    </w:p>
    <w:p w14:paraId="78C7D29E" w14:textId="77777777" w:rsidR="0012602C" w:rsidRDefault="0012602C" w:rsidP="0012602C">
      <w:pPr>
        <w:pStyle w:val="AnzupassenAufzhlung2"/>
      </w:pPr>
      <w:r w:rsidRPr="00D74D83">
        <w:t>Abschätzen der massgebenden Zuflüsse aus Hanggebieten</w:t>
      </w:r>
    </w:p>
    <w:p w14:paraId="42F8E6D4" w14:textId="77777777" w:rsidR="00DD49BC" w:rsidRDefault="00DD49BC" w:rsidP="00DD49BC">
      <w:pPr>
        <w:pStyle w:val="AnzupassenAufzhlung2"/>
      </w:pPr>
      <w:r>
        <w:t>Identifikation und Beurteilung des Gefährdungspotentials im Mischabwassernetz durch Rückfluss von Wasser aus den Gewässern über Entlastungsanlagen bei Hochwasser</w:t>
      </w:r>
    </w:p>
    <w:p w14:paraId="61BC2B48" w14:textId="77777777" w:rsidR="00DD49BC" w:rsidRDefault="00DD49BC" w:rsidP="00DD49BC">
      <w:pPr>
        <w:pStyle w:val="AnzupassenAufzhlung2"/>
      </w:pPr>
      <w:r>
        <w:t>Identifikation und Beurteilung des Gefährdungspotentials im Regenabwassernetz durch Rückfluss von Wasser aus den Gewässern bei Hochwasser</w:t>
      </w:r>
    </w:p>
    <w:p w14:paraId="06AB16D4" w14:textId="77777777" w:rsidR="00EB521C" w:rsidRDefault="00EB521C" w:rsidP="00EB521C">
      <w:pPr>
        <w:pStyle w:val="AnzupassenAufzhlung2"/>
      </w:pPr>
      <w:r>
        <w:t>Identifikation und Beurteilung des Gefährdungspotentials in Abflusskorridoren durch aus der Kanalisation austretendes Wasser auf überlasteten Leitungsabschnitten. Basis: bestehende Unterlagen wie z.B. Ereigniskataster</w:t>
      </w:r>
    </w:p>
    <w:p w14:paraId="30862718" w14:textId="6C9772F8" w:rsidR="00DD49BC" w:rsidRDefault="00DD49BC" w:rsidP="00DD49BC">
      <w:pPr>
        <w:pStyle w:val="AnzupassenAufzhlung2"/>
      </w:pPr>
      <w:r>
        <w:t>Festlegung von Schutzzielen in Abhängigkeit des Schadenpotentials in Zusammenarbeit mit dem Auftraggeber und den zuständigen Fachstellen</w:t>
      </w:r>
    </w:p>
    <w:p w14:paraId="24E7DF53" w14:textId="56D813AD" w:rsidR="0012602C" w:rsidRDefault="0012602C" w:rsidP="0012602C">
      <w:pPr>
        <w:pStyle w:val="AnzupassenAufzhlung2"/>
      </w:pPr>
      <w:r w:rsidRPr="00D74D83">
        <w:t>Aufzeigen von Lösungsmöglichkeiten und Massnahmen, mit</w:t>
      </w:r>
      <w:r w:rsidR="00EB521C">
        <w:t xml:space="preserve"> welchen die schädlichen Auswirkungen des Oberflächenabflusses</w:t>
      </w:r>
      <w:r w:rsidRPr="00D74D83">
        <w:t xml:space="preserve"> verhindert bzw. mini</w:t>
      </w:r>
      <w:r w:rsidR="00EB521C">
        <w:t>miert werden können</w:t>
      </w:r>
      <w:r w:rsidRPr="00D74D83">
        <w:t>.</w:t>
      </w:r>
    </w:p>
    <w:p w14:paraId="17BEC20F" w14:textId="77777777" w:rsidR="00DD49BC" w:rsidRDefault="00DD49BC" w:rsidP="00DD49BC">
      <w:pPr>
        <w:pStyle w:val="AnzupassenAufzhlung2"/>
      </w:pPr>
      <w:r>
        <w:t>Festlegung Handlungsbedarf für Massnahmen zur Sicherung bestehender oder geplanter Sonderbauwerke des Kanalisationsnetzes (z.B. Regenbecken oder Pumpwerke) in Gefahrenzonen</w:t>
      </w:r>
    </w:p>
    <w:p w14:paraId="550AA0FD" w14:textId="633730FE" w:rsidR="0012602C" w:rsidRDefault="0012602C" w:rsidP="0012602C">
      <w:pPr>
        <w:pStyle w:val="AnzupassenAufzhlung2"/>
      </w:pPr>
      <w:r w:rsidRPr="00D74D83">
        <w:t>Aufzeigen, wo Massnahmen mit der SE koordiniert werden müssen und wo Massnahmen Auswirkungen auf bestehende Gewässer haben. Falls Massnahmen relevante Auswirkungen auf bestehende Gewässer haben, werden bei Bedarf separate Wasserbauprojekte ausgelöst.</w:t>
      </w:r>
    </w:p>
    <w:p w14:paraId="575F620E" w14:textId="1F82A5D5" w:rsidR="00D9769F" w:rsidRPr="00D74D83" w:rsidRDefault="00D9769F" w:rsidP="0012602C">
      <w:pPr>
        <w:pStyle w:val="AnzupassenAufzhlung2"/>
      </w:pPr>
      <w:r>
        <w:t>Koordination mit beauftragtem Fachplaner (Hydrologe, Hydrogeologe o.ä.)</w:t>
      </w:r>
    </w:p>
    <w:p w14:paraId="6B7489E4" w14:textId="37A9BC99" w:rsidR="00AD5CB8" w:rsidRPr="00D74D83" w:rsidRDefault="00AD5CB8" w:rsidP="00AD5CB8">
      <w:pPr>
        <w:pStyle w:val="AnzupassenAufzhlung"/>
      </w:pPr>
      <w:r w:rsidRPr="00D74D83">
        <w:t>Schnittstellen mit dem Verband</w:t>
      </w:r>
      <w:r w:rsidR="00FD68A2" w:rsidRPr="00A01CA8">
        <w:t xml:space="preserve"> dokumentieren (u.a. Weiterleitungsmenge)</w:t>
      </w:r>
    </w:p>
    <w:p w14:paraId="70DADC06" w14:textId="77777777" w:rsidR="00AD5CB8" w:rsidRDefault="00AD5CB8" w:rsidP="00AD5CB8">
      <w:pPr>
        <w:pStyle w:val="AnzupassenAufzhlung"/>
      </w:pPr>
      <w:r w:rsidRPr="00D74D83">
        <w:t>Spezifische Fragestellungen Fremdwasser</w:t>
      </w:r>
    </w:p>
    <w:p w14:paraId="21E34C4E" w14:textId="101040B9" w:rsidR="00103F16" w:rsidRDefault="00103F16" w:rsidP="00AD5CB8">
      <w:pPr>
        <w:pStyle w:val="AnzupassenAufzhlung"/>
      </w:pPr>
      <w:r>
        <w:t>Ebene Verband (ARA-Einzugsgebiet): Massnahmendefinition zur Erzielung eines optimierten Gesamtsystems ARA-Netz-Gewässer</w:t>
      </w:r>
      <w:r w:rsidR="004309F1">
        <w:t>. Dies beinhaltet im Besonderen:</w:t>
      </w:r>
    </w:p>
    <w:p w14:paraId="74C3A14F" w14:textId="5A9F97D6" w:rsidR="004309F1" w:rsidRDefault="004309F1" w:rsidP="005C5ABE">
      <w:pPr>
        <w:pStyle w:val="AnzupassenAufzhlung2"/>
      </w:pPr>
      <w:r>
        <w:t xml:space="preserve">Zieldefinition (Gesamtfrachtbetrachtungen, Konzentrationsbetrachtungen </w:t>
      </w:r>
      <w:r w:rsidR="00D33835">
        <w:t xml:space="preserve">im Gewässer </w:t>
      </w:r>
      <w:r>
        <w:t>für ausgewählte Einleitstellen)</w:t>
      </w:r>
    </w:p>
    <w:p w14:paraId="44E3B7A8" w14:textId="6DE03BE5" w:rsidR="004309F1" w:rsidRDefault="004309F1" w:rsidP="005C5ABE">
      <w:pPr>
        <w:pStyle w:val="AnzupassenAufzhlung2"/>
      </w:pPr>
      <w:r>
        <w:t xml:space="preserve">Analyse der Möglichkeiten zur Regenabwasserbehandlung auf der ARA (Analyse der Zulauf- und Belastungssituation, Definition der hydraulischen Kapazität der ARA) </w:t>
      </w:r>
    </w:p>
    <w:p w14:paraId="09D9E02E" w14:textId="51984344" w:rsidR="004309F1" w:rsidRDefault="00D33835" w:rsidP="005C5ABE">
      <w:pPr>
        <w:pStyle w:val="AnzupassenAufzhlung2"/>
      </w:pPr>
      <w:r>
        <w:t xml:space="preserve">Aufbau hydraulisches Modell für </w:t>
      </w:r>
      <w:r w:rsidR="004309F1">
        <w:t>Langzeitsimulation des Zulaufsystems zur ARA unter geeigneter Berücksichtigung der hydraulischen Verhältnisse auf der ARA (z.B. gekoppelte Modellierung)</w:t>
      </w:r>
    </w:p>
    <w:p w14:paraId="4E66B8C0" w14:textId="1A3C9F73" w:rsidR="004309F1" w:rsidRDefault="00D33835" w:rsidP="005C5ABE">
      <w:pPr>
        <w:pStyle w:val="AnzupassenAufzhlung2"/>
      </w:pPr>
      <w:r>
        <w:t xml:space="preserve">Variantenstudium und </w:t>
      </w:r>
      <w:r w:rsidR="004309F1">
        <w:t xml:space="preserve">Sensitivitätsbetrachtungen (Beurteilung verschiedener </w:t>
      </w:r>
      <w:r>
        <w:t>Strategien der Netz- und ARA-Bewirtschaftung auf Grundlage der Zieldefinition)</w:t>
      </w:r>
    </w:p>
    <w:p w14:paraId="119B5AC9" w14:textId="1CC55D78" w:rsidR="004309F1" w:rsidRPr="00D74D83" w:rsidRDefault="00D33835" w:rsidP="005C5ABE">
      <w:pPr>
        <w:pStyle w:val="AnzupassenAufzhlung2"/>
      </w:pPr>
      <w:r>
        <w:lastRenderedPageBreak/>
        <w:t>Festlegung der Bestvariante und Ableitung der Massnahmen für die Einstellung der Sonderbauwerke im Kanalisationsnetz und allfälliger Massnahmen auf der ARA zur Regenabwasserbehandlung</w:t>
      </w:r>
    </w:p>
    <w:p w14:paraId="1737B71C" w14:textId="79728005" w:rsidR="00AD5CB8" w:rsidRPr="00D74D83" w:rsidRDefault="00D30150" w:rsidP="00AD5CB8">
      <w:pPr>
        <w:pStyle w:val="AnzupassenAufzhlung"/>
      </w:pPr>
      <w:r>
        <w:t xml:space="preserve">Abklärungen hinsichtlich des </w:t>
      </w:r>
      <w:r w:rsidR="00AD5CB8" w:rsidRPr="00D74D83">
        <w:t>Potential</w:t>
      </w:r>
      <w:r>
        <w:t>s für ein</w:t>
      </w:r>
      <w:r w:rsidR="00AD5CB8" w:rsidRPr="00D74D83">
        <w:t xml:space="preserve"> Steuer- und Bewirtschaftungskonzept (Ebene Verband)</w:t>
      </w:r>
      <w:r w:rsidR="000F2EFF">
        <w:t>, Prüfung der Wirkung und Machbarkeit von Mess- und Steuereinrichtungen bei den Sonderbauwerken im Hinblick auf eine zentrale Bewirtschaftung und Steuerung derselben. Zusammenstellen von bekannten Mängeln aus Betrieb und Unterhalt als Grundlage für eine mögliche Optimierung/Sanierung der Sonderbauwerke.</w:t>
      </w:r>
    </w:p>
    <w:p w14:paraId="143293FC" w14:textId="4C0DA262" w:rsidR="00BB458A" w:rsidRDefault="00AD5CB8" w:rsidP="00AD5CB8">
      <w:pPr>
        <w:pStyle w:val="AnzupassenAufzhlung"/>
      </w:pPr>
      <w:r w:rsidRPr="00D74D83">
        <w:t>Untersuchung von Art und Umfang alternativer Massnahmen für die Regen- und Mischabwasserbehandlung (Massnahmen an der Quelle, Massnahmen im Gewässer</w:t>
      </w:r>
      <w:r w:rsidR="00C24453">
        <w:t>, Potential für Massnahmen im Sinne des Konzepts «Schwammstadt»</w:t>
      </w:r>
      <w:r w:rsidRPr="00D74D83">
        <w:t>). Abklären von Finanzierungsmöglichkeiten dieser Massnahmen</w:t>
      </w:r>
      <w:r w:rsidR="00C24453">
        <w:t xml:space="preserve"> und Schnittstelle mit der kommunalen Richt- und Nutzungsplanung</w:t>
      </w:r>
      <w:r w:rsidRPr="00D74D83">
        <w:t xml:space="preserve">. Je nach Situation können ergänzend oder anstelle von technischen Lösungen an den Anlagen der SE auch Massnahmen am Gewässer festgelegt werden. </w:t>
      </w:r>
      <w:r w:rsidR="003B44DF">
        <w:t xml:space="preserve">Aufwertungsmassnahmen an Gewässern, die anstelle von technischen Massnahmen an Anlagen vorgesehen sind, können aus der Abwasserkasse mittels Abwassergebühren finanziert werden. </w:t>
      </w:r>
    </w:p>
    <w:p w14:paraId="4F787A6C" w14:textId="0B3087E9" w:rsidR="00AD5CB8" w:rsidRDefault="00BB458A" w:rsidP="00AD5CB8">
      <w:pPr>
        <w:pStyle w:val="AnzupassenAufzhlung"/>
      </w:pPr>
      <w:r>
        <w:t>Bei Bedarf: Überarbeitung der Versickerungskarte</w:t>
      </w:r>
      <w:r w:rsidR="00FE45A7">
        <w:t xml:space="preserve"> (z.B. bei Vorliegen neuer Erkenntnisse bzgl. Versickerungseignung einzelner Gebiete</w:t>
      </w:r>
      <w:r w:rsidR="00552AD9">
        <w:t>, Identifikation von Gebieten, wo eine Versickerung aufgrund von Karst-Untergrund zu Problemen führen kann, Identifikation von Gebieten mit Grundwasseraufstoss etc.</w:t>
      </w:r>
      <w:r w:rsidR="00FE45A7">
        <w:t>)</w:t>
      </w:r>
    </w:p>
    <w:p w14:paraId="2346C1A5" w14:textId="77777777" w:rsidR="00FE0383" w:rsidRPr="00D74D83" w:rsidRDefault="00FE0383" w:rsidP="00FE0383">
      <w:pPr>
        <w:pStyle w:val="AnzupassenAufzhlung"/>
      </w:pPr>
      <w:r w:rsidRPr="00D74D83">
        <w:t>Verifikation der potenziell für die Wärmenutzung bzw. den Einbau von Wärmetauschern geeigneten Kanäle (Basis: Übersichtsplan der GEP-Gesamtleitung) unter Berücksichtigung der vorhandenen Kapazitätsreserve der betroffenen Kanäle bei einem Dimensionierungsereignis</w:t>
      </w:r>
      <w:r>
        <w:t>. Basis: Ist-Zustand</w:t>
      </w:r>
    </w:p>
    <w:p w14:paraId="6C7F96B4" w14:textId="77777777" w:rsidR="00FE0383" w:rsidRPr="00D74D83" w:rsidRDefault="00FE0383" w:rsidP="00FE0383">
      <w:pPr>
        <w:pStyle w:val="AnzupassenAufzhlung"/>
      </w:pPr>
      <w:r w:rsidRPr="00D74D83">
        <w:t>Grobe Evaluation möglicher Abnehmer von Wärme aus dem Abwasser</w:t>
      </w:r>
    </w:p>
    <w:p w14:paraId="75C56755" w14:textId="77777777" w:rsidR="00FE0383" w:rsidRPr="00D74D83" w:rsidRDefault="00FE0383" w:rsidP="00FE0383">
      <w:pPr>
        <w:pStyle w:val="AnzupassenAufzhlung"/>
      </w:pPr>
      <w:r w:rsidRPr="00D74D83">
        <w:t>Berechnung der möglichen Wärmeentnahme und der dadurch erfolgenden Veränderung der Abwassertemperatur in der Kanalisation</w:t>
      </w:r>
    </w:p>
    <w:p w14:paraId="311A101B" w14:textId="77777777" w:rsidR="00FE0383" w:rsidRPr="00D74D83" w:rsidRDefault="00FE0383" w:rsidP="00FE0383">
      <w:pPr>
        <w:pStyle w:val="AnzupassenAufzhlung"/>
      </w:pPr>
      <w:r w:rsidRPr="00D74D83">
        <w:t>Bestimmung der Auswirkungen auf den ARA-Betrieb</w:t>
      </w:r>
    </w:p>
    <w:p w14:paraId="4FE8A8C2" w14:textId="77777777" w:rsidR="00FE0383" w:rsidRPr="00D74D83" w:rsidRDefault="00FE0383" w:rsidP="00FE0383">
      <w:pPr>
        <w:pStyle w:val="AnzupassenAufzhlung"/>
      </w:pPr>
      <w:r w:rsidRPr="00D74D83">
        <w:t>Nachweis der Einhaltung der Grenzkriterien für die Sicherstellung</w:t>
      </w:r>
      <w:r>
        <w:t xml:space="preserve"> des ARA-Betriebes. Grundlage: «Wärmenutzung aus Abwasser»</w:t>
      </w:r>
      <w:r w:rsidRPr="00D74D83">
        <w:t>, Leitfaden für Inhaber, Betreiber und Planer von Abwasserreinigungsanlagen und Kanalisationen, Bundesamt für Energie 2004</w:t>
      </w:r>
    </w:p>
    <w:p w14:paraId="2B9F0939" w14:textId="77777777" w:rsidR="00FE0383" w:rsidRPr="00D74D83" w:rsidRDefault="00FE0383" w:rsidP="00FE0383">
      <w:pPr>
        <w:pStyle w:val="AnzupassenAufzhlung"/>
      </w:pPr>
      <w:r w:rsidRPr="00D74D83">
        <w:t>Berechnung der möglichen Entnahme von gereinigtem Abwasser zu Kühlzwecken und der dadurch erfolgenden Veränderung der Abwassertemperatur</w:t>
      </w:r>
    </w:p>
    <w:p w14:paraId="0F319505" w14:textId="77777777" w:rsidR="00FE0383" w:rsidRPr="00D74D83" w:rsidRDefault="00FE0383" w:rsidP="00FE0383">
      <w:pPr>
        <w:pStyle w:val="AnzupassenAufzhlung"/>
      </w:pPr>
      <w:r w:rsidRPr="00D74D83">
        <w:t>Nachweis der Einhaltung der Einleitbedingunge</w:t>
      </w:r>
      <w:r>
        <w:t>n von Kühlwasser in Oberflächen</w:t>
      </w:r>
      <w:r w:rsidRPr="00D74D83">
        <w:t>gewässer (Veränderung Temperatur)</w:t>
      </w:r>
    </w:p>
    <w:p w14:paraId="7C2E94F7" w14:textId="77777777" w:rsidR="00FE0383" w:rsidRPr="00D74D83" w:rsidRDefault="00FE0383" w:rsidP="00FE0383">
      <w:pPr>
        <w:pStyle w:val="AnzupassenAufzhlung"/>
      </w:pPr>
      <w:r w:rsidRPr="00D74D83">
        <w:t>Abklärung von Kombinationsmöglichkeiten mit Kanal</w:t>
      </w:r>
      <w:r>
        <w:t>-Sa</w:t>
      </w:r>
      <w:r w:rsidRPr="00D74D83">
        <w:t xml:space="preserve">nierungen und </w:t>
      </w:r>
      <w:r>
        <w:t>-</w:t>
      </w:r>
      <w:r w:rsidRPr="00D74D83">
        <w:t>Neubauten</w:t>
      </w:r>
    </w:p>
    <w:p w14:paraId="2215B1C2" w14:textId="77777777" w:rsidR="00FE0383" w:rsidRPr="00D74D83" w:rsidRDefault="00FE0383" w:rsidP="00FE0383">
      <w:pPr>
        <w:pStyle w:val="AnzupassenAufzhlung"/>
      </w:pPr>
      <w:r w:rsidRPr="00D74D83">
        <w:t>Kosten-Nutzen-Analyse der Wärmenutzung und der Nutzung von Abwasser zu Kühlzwecken</w:t>
      </w:r>
    </w:p>
    <w:p w14:paraId="355113DA" w14:textId="5130EADE" w:rsidR="00FE0383" w:rsidRDefault="00FE0383" w:rsidP="00FE0383">
      <w:pPr>
        <w:pStyle w:val="AnzupassenAufzhlung"/>
      </w:pPr>
      <w:r w:rsidRPr="00D74D83">
        <w:t>Besprechung mit Auftraggeber und kantonalen Fachstellen</w:t>
      </w:r>
    </w:p>
    <w:p w14:paraId="5CAF14F3" w14:textId="1932BE12" w:rsidR="00FE0383" w:rsidRPr="00D74D83" w:rsidRDefault="00FE0383" w:rsidP="00FE0383">
      <w:pPr>
        <w:pStyle w:val="AnzupassenAufzhlung"/>
      </w:pPr>
      <w:r>
        <w:t>Überarbeitung resp. Aktualisierung der Versickerungskarte</w:t>
      </w:r>
    </w:p>
    <w:p w14:paraId="5BFD657D" w14:textId="77777777" w:rsidR="00AD5CB8" w:rsidRPr="00D74D83" w:rsidRDefault="00AD5CB8" w:rsidP="00AD5CB8">
      <w:pPr>
        <w:pStyle w:val="AnzupassenAufzhlung"/>
      </w:pPr>
      <w:r w:rsidRPr="00D74D83">
        <w:t>…</w:t>
      </w:r>
    </w:p>
    <w:p w14:paraId="4E669498" w14:textId="77777777" w:rsidR="00AD5CB8" w:rsidRPr="00D74D83" w:rsidRDefault="00AD5CB8" w:rsidP="00AD5CB8">
      <w:pPr>
        <w:pStyle w:val="berschrift3nummeriert"/>
      </w:pPr>
      <w:bookmarkStart w:id="160" w:name="_Toc81835296"/>
      <w:r w:rsidRPr="00D74D83">
        <w:t>Abzugebende Unterlagen</w:t>
      </w:r>
      <w:bookmarkEnd w:id="160"/>
    </w:p>
    <w:p w14:paraId="505F6728" w14:textId="77777777" w:rsidR="00AD5CB8" w:rsidRPr="00D74D83" w:rsidRDefault="00AD5CB8" w:rsidP="00AD5CB8">
      <w:pPr>
        <w:pStyle w:val="Zulschen"/>
      </w:pPr>
      <w:r w:rsidRPr="00D74D83">
        <w:t>Nicht erforderliche Unterlagen sind zu streichen, fehlende zu ergänzen.</w:t>
      </w:r>
    </w:p>
    <w:p w14:paraId="77053E7F" w14:textId="5A715A02" w:rsidR="00AD5CB8" w:rsidRPr="00D74D83" w:rsidRDefault="00AD5CB8" w:rsidP="00AD5CB8">
      <w:pPr>
        <w:pStyle w:val="AnzupassenAufzhlung"/>
      </w:pPr>
      <w:r w:rsidRPr="00D74D83">
        <w:t>Bericht</w:t>
      </w:r>
      <w:r w:rsidR="00725218">
        <w:t xml:space="preserve"> zu allen untersuchten Fragestellungen</w:t>
      </w:r>
    </w:p>
    <w:p w14:paraId="1F3B8D98" w14:textId="652B6038" w:rsidR="00AD5CB8" w:rsidRDefault="00AD5CB8" w:rsidP="00AD5CB8">
      <w:pPr>
        <w:pStyle w:val="AnzupassenAufzhlung"/>
      </w:pPr>
      <w:r w:rsidRPr="00D74D83">
        <w:t>Darstellung der untersuchten Varianten/Fragen</w:t>
      </w:r>
    </w:p>
    <w:p w14:paraId="3E9683E5" w14:textId="77777777" w:rsidR="004E335D" w:rsidRDefault="004E335D" w:rsidP="004E335D">
      <w:pPr>
        <w:pStyle w:val="AnzupassenAufzhlung"/>
      </w:pPr>
      <w:r>
        <w:t>Vorschlag für Verantwortlichkeiten, Optimierung/Sanierung und Nachrüstung Sonderbauwerke für zentrale Bewirtschaftung und Steuerung der Anlage (geht in Massnahmenplanung ein).</w:t>
      </w:r>
    </w:p>
    <w:p w14:paraId="41B4A89C" w14:textId="542AA365" w:rsidR="00F97B62" w:rsidRDefault="00F97B62" w:rsidP="00AD5CB8">
      <w:pPr>
        <w:pStyle w:val="AnzupassenAufzhlung"/>
      </w:pPr>
      <w:r>
        <w:t xml:space="preserve">Bei Untersuchung von Oberflächenabfluss bei Starkniederschlag: </w:t>
      </w:r>
      <w:r w:rsidR="00DC3FEB">
        <w:t>Zuweisung der Massnahmen</w:t>
      </w:r>
      <w:r w:rsidRPr="00D74D83">
        <w:t>, welche als Teil der SE im GEP zu bearbeiten</w:t>
      </w:r>
      <w:r w:rsidR="00DC3FEB">
        <w:t xml:space="preserve"> sind, bzw. welche als separate</w:t>
      </w:r>
      <w:r w:rsidRPr="00D74D83">
        <w:t xml:space="preserve"> Wasserbauprojekt</w:t>
      </w:r>
      <w:r w:rsidR="00DC3FEB">
        <w:t>e</w:t>
      </w:r>
      <w:r w:rsidRPr="00D74D83">
        <w:t xml:space="preserve"> zu behandeln sind</w:t>
      </w:r>
    </w:p>
    <w:p w14:paraId="5EC69D04" w14:textId="77777777" w:rsidR="00725218" w:rsidRPr="00D74D83" w:rsidRDefault="00725218" w:rsidP="00725218">
      <w:pPr>
        <w:pStyle w:val="AnzupassenAufzhlung"/>
      </w:pPr>
      <w:r w:rsidRPr="00D74D83">
        <w:lastRenderedPageBreak/>
        <w:t>Übersichtsplan mit Darstellung des Potentials für die Wärmenutzung aus Abwasser (geeignete Kanalabschnitt, mögliche Gebiete für die Wärmeabnahme)</w:t>
      </w:r>
    </w:p>
    <w:p w14:paraId="51F55F87" w14:textId="4C7B49D9" w:rsidR="00FF1290" w:rsidRPr="00D74D83" w:rsidRDefault="00FF1290" w:rsidP="00AD5CB8">
      <w:pPr>
        <w:pStyle w:val="AnzupassenAufzhlung"/>
      </w:pPr>
      <w:r>
        <w:t>Überarbeitete Versickerungskarte</w:t>
      </w:r>
    </w:p>
    <w:p w14:paraId="4AB3B2A5" w14:textId="3823E8ED" w:rsidR="00AD5CB8" w:rsidRPr="00D74D83" w:rsidRDefault="00AD5CB8" w:rsidP="00AD5CB8">
      <w:pPr>
        <w:pStyle w:val="AnzupassenAufzhlung"/>
      </w:pPr>
      <w:r w:rsidRPr="00D74D83">
        <w:t>Datenabgabe siehe Kap</w:t>
      </w:r>
      <w:r>
        <w:t>itel</w:t>
      </w:r>
      <w:r w:rsidRPr="00D74D83">
        <w:t xml:space="preserve"> </w:t>
      </w:r>
      <w:r>
        <w:fldChar w:fldCharType="begin"/>
      </w:r>
      <w:r>
        <w:instrText xml:space="preserve"> REF _Ref13038622 \r \h </w:instrText>
      </w:r>
      <w:r>
        <w:fldChar w:fldCharType="separate"/>
      </w:r>
      <w:r w:rsidR="006D5269">
        <w:t>12.7.2</w:t>
      </w:r>
      <w:r>
        <w:fldChar w:fldCharType="end"/>
      </w:r>
      <w:r>
        <w:t>.</w:t>
      </w:r>
    </w:p>
    <w:p w14:paraId="2C8B432A" w14:textId="77777777" w:rsidR="00AD5CB8" w:rsidRPr="00D74D83" w:rsidRDefault="00AD5CB8" w:rsidP="00AD5CB8">
      <w:pPr>
        <w:pStyle w:val="berschrift2nummeriert"/>
      </w:pPr>
      <w:bookmarkStart w:id="161" w:name="_Toc27116338"/>
      <w:bookmarkStart w:id="162" w:name="_Toc81835297"/>
      <w:r w:rsidRPr="00D74D83">
        <w:t>Wahl des zukünftigen Entwässerungskonzeptes</w:t>
      </w:r>
      <w:bookmarkEnd w:id="161"/>
      <w:bookmarkEnd w:id="162"/>
    </w:p>
    <w:p w14:paraId="759C6B4F" w14:textId="77777777" w:rsidR="00AD5CB8" w:rsidRPr="00D74D83" w:rsidRDefault="00AD5CB8" w:rsidP="00AD5CB8">
      <w:pPr>
        <w:pStyle w:val="berschrift3nummeriert"/>
      </w:pPr>
      <w:bookmarkStart w:id="163" w:name="_Toc81835298"/>
      <w:r w:rsidRPr="00D74D83">
        <w:t>Ziel</w:t>
      </w:r>
      <w:bookmarkEnd w:id="163"/>
    </w:p>
    <w:p w14:paraId="0CCDB9BA" w14:textId="64935BC5" w:rsidR="00AD5CB8" w:rsidRPr="00D74D83" w:rsidRDefault="00AD5CB8" w:rsidP="00AD5CB8">
      <w:r w:rsidRPr="00D74D83">
        <w:t>Aufgrund der Teilprojekte, der Erkenntnisse des IST-Zustandes und der Untersuchung spezifischer Fragen erfolgt die Wahl des zukünftigen Entwässerungskonzeptes in Zusammenarbeit mit dem Auftraggeber, der kantonalen Gewässerschutzfachstelle und dem Gewässerökologen.</w:t>
      </w:r>
    </w:p>
    <w:p w14:paraId="47BCF647" w14:textId="77777777" w:rsidR="008F6F81" w:rsidRDefault="00AD5CB8" w:rsidP="00AD5CB8">
      <w:r w:rsidRPr="00D74D83">
        <w:t>Anstelle des raschen und nicht sichtbaren Ableitens von Niederschlags</w:t>
      </w:r>
      <w:r w:rsidR="008F6F81">
        <w:t>ab</w:t>
      </w:r>
      <w:r w:rsidRPr="00D74D83">
        <w:t xml:space="preserve">wasser sollen moderne Möglichkeiten genutzt werden. Im Vordergrund stehen oberflächliche Lösungen, die auch als Gestaltungselemente genutzt werden können. Es können mit integralen Lösungen für Retention, oberflächlicher Ableitung, offener Versickerung ein </w:t>
      </w:r>
    </w:p>
    <w:p w14:paraId="4B5ACA25" w14:textId="058483B2" w:rsidR="00AD5CB8" w:rsidRPr="00D74D83" w:rsidRDefault="00AD5CB8" w:rsidP="00AD5CB8">
      <w:r w:rsidRPr="00D74D83">
        <w:t>Mehrwert für Bewohner geschaffen werden und auch die Veränderungen aus dem Klimawandel berücksichtigt werden</w:t>
      </w:r>
    </w:p>
    <w:p w14:paraId="12740F3D" w14:textId="77777777" w:rsidR="00AD5CB8" w:rsidRPr="00D74D83" w:rsidRDefault="00AD5CB8" w:rsidP="00AD5CB8">
      <w:pPr>
        <w:pStyle w:val="berschrift3nummeriert"/>
      </w:pPr>
      <w:bookmarkStart w:id="164" w:name="_Toc81835299"/>
      <w:r w:rsidRPr="00D74D83">
        <w:t>Leistungen Offertsteller</w:t>
      </w:r>
      <w:bookmarkEnd w:id="164"/>
    </w:p>
    <w:p w14:paraId="09794997" w14:textId="77777777" w:rsidR="00AD5CB8" w:rsidRPr="00D74D83" w:rsidRDefault="00AD5CB8" w:rsidP="00AD5CB8">
      <w:pPr>
        <w:pStyle w:val="Zulschen"/>
      </w:pPr>
      <w:r w:rsidRPr="00D74D83">
        <w:t>Nicht erforderliche Leistungen sind zu streichen, fehlende zu ergänzen.</w:t>
      </w:r>
    </w:p>
    <w:p w14:paraId="0D08E2B3" w14:textId="77777777" w:rsidR="00AD5CB8" w:rsidRPr="00D74D83" w:rsidRDefault="00AD5CB8" w:rsidP="00AD5CB8">
      <w:pPr>
        <w:pStyle w:val="AnzupassenAufzhlung"/>
      </w:pPr>
      <w:r w:rsidRPr="00D74D83">
        <w:t>Bereinigen der Untersuchungsergebnisse und Variantenvergleiche</w:t>
      </w:r>
    </w:p>
    <w:p w14:paraId="28EDB363" w14:textId="77777777" w:rsidR="00AD5CB8" w:rsidRPr="00D74D83" w:rsidRDefault="00AD5CB8" w:rsidP="00AD5CB8">
      <w:pPr>
        <w:pStyle w:val="AnzupassenAufzhlung"/>
      </w:pPr>
      <w:r w:rsidRPr="00D74D83">
        <w:t>Ausarbeiten von Entscheidungsgrundlagen</w:t>
      </w:r>
    </w:p>
    <w:p w14:paraId="4207A5F2" w14:textId="77777777" w:rsidR="00AD5CB8" w:rsidRPr="00D74D83" w:rsidRDefault="00AD5CB8" w:rsidP="00AD5CB8">
      <w:pPr>
        <w:pStyle w:val="AnzupassenAufzhlung"/>
      </w:pPr>
      <w:r w:rsidRPr="00D74D83">
        <w:t>Vorschlag und Charakterisierung des zukünftigen Entwässerungskonzeptes</w:t>
      </w:r>
    </w:p>
    <w:p w14:paraId="3A760B9B" w14:textId="77777777" w:rsidR="00AD5CB8" w:rsidRPr="00D74D83" w:rsidRDefault="00AD5CB8" w:rsidP="00AD5CB8">
      <w:pPr>
        <w:pStyle w:val="AnzupassenAufzhlung"/>
      </w:pPr>
      <w:r w:rsidRPr="00D74D83">
        <w:t>Wahl des zukünftigen Entwässerungskonzeptes</w:t>
      </w:r>
    </w:p>
    <w:p w14:paraId="5DA81937" w14:textId="77777777" w:rsidR="00AD5CB8" w:rsidRPr="00D74D83" w:rsidRDefault="00AD5CB8" w:rsidP="00AD5CB8">
      <w:pPr>
        <w:pStyle w:val="AnzupassenAufzhlung"/>
      </w:pPr>
      <w:r w:rsidRPr="00D74D83">
        <w:t>Definition von Erfolgskontrollen für die vorgesehenen Massnahmen (bauliche und konzeptionelle Massnahmen)</w:t>
      </w:r>
    </w:p>
    <w:p w14:paraId="14DC4001" w14:textId="77777777" w:rsidR="00AD5CB8" w:rsidRPr="00D74D83" w:rsidRDefault="00AD5CB8" w:rsidP="00AD5CB8">
      <w:pPr>
        <w:pStyle w:val="AnzupassenAufzhlung"/>
      </w:pPr>
      <w:r w:rsidRPr="00D74D83">
        <w:t>Definitive Wahl des Vorgehens und des Umfangs der Erfolgskontrolle</w:t>
      </w:r>
    </w:p>
    <w:p w14:paraId="609024DA" w14:textId="65A98A67" w:rsidR="00AD5CB8" w:rsidRPr="00D74D83" w:rsidRDefault="00AD5CB8" w:rsidP="00AD5CB8">
      <w:pPr>
        <w:pStyle w:val="AnzupassenAufzhlung"/>
      </w:pPr>
      <w:r w:rsidRPr="00D74D83">
        <w:t>Benutzerorientierte Darstellung und Dokumentat</w:t>
      </w:r>
      <w:r w:rsidR="00A01CA8">
        <w:t>ion des gewählten Entwässerungs</w:t>
      </w:r>
      <w:r w:rsidRPr="00D74D83">
        <w:t>konzeptes</w:t>
      </w:r>
    </w:p>
    <w:p w14:paraId="14E2ABC5" w14:textId="77777777" w:rsidR="00AD5CB8" w:rsidRPr="00D74D83" w:rsidRDefault="00AD5CB8" w:rsidP="00AD5CB8"/>
    <w:p w14:paraId="56E45F9C" w14:textId="77777777" w:rsidR="00AD5CB8" w:rsidRPr="00D74D83" w:rsidRDefault="00AD5CB8" w:rsidP="00AD5CB8">
      <w:pPr>
        <w:pStyle w:val="berschrift3nummeriert"/>
      </w:pPr>
      <w:bookmarkStart w:id="165" w:name="_Toc81835300"/>
      <w:r w:rsidRPr="00D74D83">
        <w:t>Abzugebende Unterlagen</w:t>
      </w:r>
      <w:bookmarkEnd w:id="165"/>
    </w:p>
    <w:p w14:paraId="1234C29C" w14:textId="77777777" w:rsidR="00AD5CB8" w:rsidRPr="00D74D83" w:rsidRDefault="00AD5CB8" w:rsidP="00AD5CB8">
      <w:pPr>
        <w:pStyle w:val="Zulschen"/>
      </w:pPr>
      <w:r w:rsidRPr="00D74D83">
        <w:t>Nicht erforderliche Unterlagen sind zu streichen, fehlende zu ergänzen.</w:t>
      </w:r>
    </w:p>
    <w:p w14:paraId="0D1A9379" w14:textId="77777777" w:rsidR="00AD5CB8" w:rsidRPr="00D74D83" w:rsidRDefault="00AD5CB8" w:rsidP="00AD5CB8">
      <w:pPr>
        <w:pStyle w:val="AnzupassenAufzhlung"/>
      </w:pPr>
      <w:r w:rsidRPr="00D74D83">
        <w:t>Bericht inkl. Dokumentation Erfolgskontrolle</w:t>
      </w:r>
    </w:p>
    <w:p w14:paraId="4F98304B" w14:textId="77777777" w:rsidR="00AD5CB8" w:rsidRPr="00D74D83" w:rsidRDefault="00AD5CB8" w:rsidP="00AD5CB8">
      <w:pPr>
        <w:pStyle w:val="AnzupassenAufzhlung"/>
      </w:pPr>
      <w:r w:rsidRPr="00D74D83">
        <w:t>Hydraulische Berechnungen (Simulationen)</w:t>
      </w:r>
    </w:p>
    <w:p w14:paraId="1C8194F3" w14:textId="77777777" w:rsidR="00AD5CB8" w:rsidRPr="00D74D83" w:rsidRDefault="00AD5CB8" w:rsidP="00AD5CB8">
      <w:pPr>
        <w:pStyle w:val="AnzupassenAufzhlung"/>
      </w:pPr>
      <w:r w:rsidRPr="00D74D83">
        <w:t xml:space="preserve">Situationsplan mit Entwässerungssystem </w:t>
      </w:r>
    </w:p>
    <w:p w14:paraId="323BF0BD" w14:textId="77777777" w:rsidR="00AD5CB8" w:rsidRPr="00D74D83" w:rsidRDefault="00AD5CB8" w:rsidP="00AD5CB8">
      <w:pPr>
        <w:pStyle w:val="AnzupassenAufzhlung"/>
      </w:pPr>
      <w:r w:rsidRPr="00D74D83">
        <w:t>Hydraulisches Schema/Situation Überlaufkonzept</w:t>
      </w:r>
    </w:p>
    <w:p w14:paraId="408F60EC" w14:textId="57BC1D5A" w:rsidR="00AD5CB8" w:rsidRPr="00D74D83" w:rsidRDefault="00AD5CB8" w:rsidP="00AD5CB8">
      <w:pPr>
        <w:pStyle w:val="AnzupassenAufzhlung"/>
      </w:pPr>
      <w:r w:rsidRPr="00D74D83">
        <w:t>Datenabgabe siehe Kap</w:t>
      </w:r>
      <w:r>
        <w:t xml:space="preserve">itel </w:t>
      </w:r>
      <w:r>
        <w:fldChar w:fldCharType="begin"/>
      </w:r>
      <w:r>
        <w:instrText xml:space="preserve"> REF _Ref13038622 \r \h </w:instrText>
      </w:r>
      <w:r>
        <w:fldChar w:fldCharType="separate"/>
      </w:r>
      <w:r w:rsidR="006D5269">
        <w:t>12.7.2</w:t>
      </w:r>
      <w:r>
        <w:fldChar w:fldCharType="end"/>
      </w:r>
    </w:p>
    <w:p w14:paraId="4B6914EC" w14:textId="53581BD2" w:rsidR="00AD5CB8" w:rsidRPr="00D74D83" w:rsidRDefault="00CC3E0E" w:rsidP="00AD5CB8">
      <w:pPr>
        <w:pStyle w:val="berschrift2nummeriert"/>
      </w:pPr>
      <w:bookmarkStart w:id="166" w:name="_Toc27116339"/>
      <w:bookmarkStart w:id="167" w:name="_Toc81835301"/>
      <w:r>
        <w:lastRenderedPageBreak/>
        <w:t xml:space="preserve">Hydraulischer Nachweis </w:t>
      </w:r>
      <w:r w:rsidR="00AD5CB8" w:rsidRPr="00D74D83">
        <w:t>Leitungsnetz und Sonderbauwerke (</w:t>
      </w:r>
      <w:bookmarkEnd w:id="166"/>
      <w:r>
        <w:t>Prognosezustand)</w:t>
      </w:r>
      <w:bookmarkEnd w:id="167"/>
    </w:p>
    <w:p w14:paraId="19548611" w14:textId="77777777" w:rsidR="00AD5CB8" w:rsidRPr="00D74D83" w:rsidRDefault="00AD5CB8" w:rsidP="00AD5CB8">
      <w:pPr>
        <w:pStyle w:val="berschrift3nummeriert"/>
      </w:pPr>
      <w:bookmarkStart w:id="168" w:name="_Toc81835302"/>
      <w:r w:rsidRPr="00D74D83">
        <w:t>Ziel</w:t>
      </w:r>
      <w:bookmarkEnd w:id="168"/>
    </w:p>
    <w:p w14:paraId="5AA7F5F8" w14:textId="6435FD17" w:rsidR="00AD5CB8" w:rsidRPr="00D74D83" w:rsidRDefault="00AD5CB8" w:rsidP="00AD5CB8">
      <w:r w:rsidRPr="00D74D83">
        <w:t xml:space="preserve">In diesem Bearbeitungsschritt werden </w:t>
      </w:r>
      <w:r w:rsidR="00CC3E0E">
        <w:t xml:space="preserve">für das gewählte Entwässerungskonzept </w:t>
      </w:r>
      <w:r w:rsidRPr="00D74D83">
        <w:t>sämtliche notwendigen Berechnungen der Kanäle und der Sonderbauwerke durchgeführt (Detailhydraulik) mit dem Ziel:</w:t>
      </w:r>
    </w:p>
    <w:p w14:paraId="789402FB" w14:textId="77777777" w:rsidR="00AD5CB8" w:rsidRPr="00D74D83" w:rsidRDefault="00AD5CB8" w:rsidP="00AD5CB8">
      <w:pPr>
        <w:pStyle w:val="AnzupassenAufzhlung"/>
      </w:pPr>
      <w:r>
        <w:t>D</w:t>
      </w:r>
      <w:r w:rsidRPr="00D74D83">
        <w:t>ie minimalen hydraulischen, betriebstechnischen und geometrischen Gestaltungs- und Konstruktionsangaben für die gemäss Entwässerungskonzept notwendigen Massnahmen (Sonderbauwerke, Kanalisationen) zu bestimmen</w:t>
      </w:r>
    </w:p>
    <w:p w14:paraId="614359DB" w14:textId="77777777" w:rsidR="00AD5CB8" w:rsidRPr="00D74D83" w:rsidRDefault="00AD5CB8" w:rsidP="00AD5CB8">
      <w:pPr>
        <w:pStyle w:val="AnzupassenAufzhlung"/>
      </w:pPr>
      <w:r>
        <w:t>F</w:t>
      </w:r>
      <w:r w:rsidRPr="00D74D83">
        <w:t>ür Anlagen mit ausgewiesenem Handlungsbedarf konkrete Massnahmen zu formulieren</w:t>
      </w:r>
    </w:p>
    <w:p w14:paraId="6FDB1E5E" w14:textId="77777777" w:rsidR="00AD5CB8" w:rsidRPr="00D74D83" w:rsidRDefault="00AD5CB8" w:rsidP="00AD5CB8">
      <w:pPr>
        <w:pStyle w:val="AnzupassenAufzhlung"/>
      </w:pPr>
      <w:r>
        <w:t>F</w:t>
      </w:r>
      <w:r w:rsidRPr="00D74D83">
        <w:t>ür die bestehenden Anlagen die erforderlichen Umbauten und Sanierungen sowie die Soll-Einstellwerte für den IST-, den optimierten IST- und den Prognosezustand festzulegen</w:t>
      </w:r>
    </w:p>
    <w:p w14:paraId="4428E6FF" w14:textId="77777777" w:rsidR="00AD5CB8" w:rsidRPr="00D74D83" w:rsidRDefault="00AD5CB8" w:rsidP="00AD5CB8">
      <w:pPr>
        <w:pStyle w:val="AnzupassenAufzhlung"/>
      </w:pPr>
      <w:r>
        <w:t>B</w:t>
      </w:r>
      <w:r w:rsidRPr="00D74D83">
        <w:t xml:space="preserve">ei ausgewiesenem Überstau und Gefährdungspotential </w:t>
      </w:r>
      <w:r>
        <w:t xml:space="preserve">die </w:t>
      </w:r>
      <w:r w:rsidRPr="00D74D83">
        <w:t>Massnahmen aufzuzeigen</w:t>
      </w:r>
    </w:p>
    <w:p w14:paraId="70329F5F" w14:textId="77777777" w:rsidR="00AD5CB8" w:rsidRPr="00D74D83" w:rsidRDefault="00AD5CB8" w:rsidP="00AD5CB8"/>
    <w:p w14:paraId="6118FE70" w14:textId="77777777" w:rsidR="00AD5CB8" w:rsidRPr="00D74D83" w:rsidRDefault="00AD5CB8" w:rsidP="00AD5CB8">
      <w:r w:rsidRPr="00D74D83">
        <w:t>Vorgängig zu den Berechnungen sind die Schutzziele und Eintretenswahrscheinlichkeiten der relevanten Ereignisse für das untersuchte Entwässerungssystem festzulegen.</w:t>
      </w:r>
    </w:p>
    <w:p w14:paraId="11212629" w14:textId="77777777" w:rsidR="00AD5CB8" w:rsidRPr="00D74D83" w:rsidRDefault="00AD5CB8" w:rsidP="00AD5CB8">
      <w:pPr>
        <w:pStyle w:val="berschrift3nummeriert"/>
      </w:pPr>
      <w:bookmarkStart w:id="169" w:name="_Ref25928935"/>
      <w:bookmarkStart w:id="170" w:name="_Toc81835303"/>
      <w:r w:rsidRPr="00D74D83">
        <w:t>Leistungen Offertsteller</w:t>
      </w:r>
      <w:bookmarkEnd w:id="169"/>
      <w:bookmarkEnd w:id="170"/>
    </w:p>
    <w:p w14:paraId="3FC1B282" w14:textId="77777777" w:rsidR="00AD5CB8" w:rsidRPr="00D74D83" w:rsidRDefault="00AD5CB8" w:rsidP="00AD5CB8">
      <w:pPr>
        <w:pStyle w:val="Zulschen"/>
      </w:pPr>
      <w:r w:rsidRPr="00D74D83">
        <w:t>Nicht erforderliche Leistungen sind zu streichen, fehlende zu ergänzen.</w:t>
      </w:r>
    </w:p>
    <w:p w14:paraId="04EA073D" w14:textId="5D9033DB" w:rsidR="00AD5CB8" w:rsidRPr="00D74D83" w:rsidRDefault="00AD5CB8" w:rsidP="00AD5CB8">
      <w:pPr>
        <w:pStyle w:val="AnzupassenAufzhlung"/>
      </w:pPr>
      <w:r w:rsidRPr="00D74D83">
        <w:t>Berechnung des gesamten Kanalisationsnetzes mit hydraulischem Nachweis der bestehenden Kanalisationen und Dimensionierung der neuen L</w:t>
      </w:r>
      <w:r w:rsidR="00CC3E0E">
        <w:t xml:space="preserve">eitungen für den </w:t>
      </w:r>
      <w:r w:rsidRPr="00D74D83">
        <w:t>Prognosezustand</w:t>
      </w:r>
    </w:p>
    <w:p w14:paraId="2C85A509" w14:textId="77777777" w:rsidR="00AD5CB8" w:rsidRPr="00D74D83" w:rsidRDefault="00AD5CB8" w:rsidP="00AD5CB8">
      <w:pPr>
        <w:pStyle w:val="AnzupassenAufzhlung"/>
      </w:pPr>
      <w:r w:rsidRPr="00D74D83">
        <w:t>Allfällige Massnahmen an Sonderbauwerken und am Kanalnetz werden aufgrund von Machbarkeits-, Kosten- und Nutzenüberlegungen priorisiert.</w:t>
      </w:r>
    </w:p>
    <w:p w14:paraId="1E1915CD" w14:textId="77777777" w:rsidR="00AD5CB8" w:rsidRPr="00D74D83" w:rsidRDefault="00AD5CB8" w:rsidP="00AD5CB8">
      <w:pPr>
        <w:pStyle w:val="AnzupassenAufzhlung"/>
      </w:pPr>
      <w:r w:rsidRPr="00D74D83">
        <w:t>Aufzeigen der Auswirkungen der gewählten Regen auf das Gesamtsystem</w:t>
      </w:r>
    </w:p>
    <w:p w14:paraId="4366108C" w14:textId="77777777" w:rsidR="00AD5CB8" w:rsidRPr="00D74D83" w:rsidRDefault="00AD5CB8" w:rsidP="00AD5CB8">
      <w:pPr>
        <w:pStyle w:val="AnzupassenAufzhlung"/>
      </w:pPr>
      <w:r w:rsidRPr="00D74D83">
        <w:t>Hydraulische Überprüfung der bestehenden Sonderbauwerke im Soll-Zustand (Zulässigkeit, Mindestanforderungen)</w:t>
      </w:r>
    </w:p>
    <w:p w14:paraId="3D9591BE" w14:textId="77777777" w:rsidR="00AD5CB8" w:rsidRPr="00D74D83" w:rsidRDefault="00AD5CB8" w:rsidP="00AD5CB8">
      <w:pPr>
        <w:pStyle w:val="AnzupassenAufzhlung"/>
      </w:pPr>
      <w:r w:rsidRPr="00D74D83">
        <w:t>Bei Anlagen mit Handlungsbedarf und ausgewählten Anlagen, welche die Mindestanforderungen nicht erfüllen, respektive eine Massnahmenprüfung nach STORM benötigen, sind die Mass</w:t>
      </w:r>
      <w:r w:rsidRPr="00D74D83">
        <w:softHyphen/>
        <w:t>nahmen des Entwässerungskonzeptes zu konkretisieren und in Zusammenarbeit mit dem Gewässerökologen zu dokumentieren.</w:t>
      </w:r>
    </w:p>
    <w:p w14:paraId="2E04F96C" w14:textId="77777777" w:rsidR="00AD5CB8" w:rsidRPr="00D74D83" w:rsidRDefault="00AD5CB8" w:rsidP="00AD5CB8">
      <w:pPr>
        <w:pStyle w:val="AnzupassenAufzhlung"/>
      </w:pPr>
      <w:r w:rsidRPr="00D74D83">
        <w:t>Festlegung der Standorte der zukünftigen Sonderbauwerke im Netz resp. der Anordnung der alternativen Massnahmen (Massnahmen im Gewässer, Massnahmen an der Quelle, etc.)</w:t>
      </w:r>
    </w:p>
    <w:p w14:paraId="0FE15E15" w14:textId="77777777" w:rsidR="00AD5CB8" w:rsidRPr="00D74D83" w:rsidRDefault="00AD5CB8" w:rsidP="00AD5CB8">
      <w:pPr>
        <w:pStyle w:val="AnzupassenAufzhlung"/>
      </w:pPr>
      <w:r w:rsidRPr="00D74D83">
        <w:t>Hydraulische Berechnung, Nachweis der Machbarkeit für die neuen Sonderbauwerke</w:t>
      </w:r>
    </w:p>
    <w:p w14:paraId="53E307CC" w14:textId="41910E1F" w:rsidR="00AD5CB8" w:rsidRPr="00D74D83" w:rsidRDefault="00AD5CB8" w:rsidP="00AD5CB8">
      <w:pPr>
        <w:pStyle w:val="AnzupassenAufzhlung"/>
      </w:pPr>
      <w:r w:rsidRPr="00D74D83">
        <w:t xml:space="preserve">Festlegung und Zusammenstellung der Einstellwerte (Schieberstellungen, Weiterleitungsmengen, etc.) der Sonderbauwerke für den IST-, den optimierten IST- und den Prognosezustand. Datentransfer in die </w:t>
      </w:r>
      <w:r w:rsidR="000B3F60">
        <w:t>DB SBW</w:t>
      </w:r>
    </w:p>
    <w:p w14:paraId="47AEF17A" w14:textId="640687EA" w:rsidR="00AD5CB8" w:rsidRPr="00D74D83" w:rsidRDefault="00AD5CB8" w:rsidP="00AD5CB8">
      <w:pPr>
        <w:pStyle w:val="AnzupassenAufzhlung"/>
      </w:pPr>
      <w:r w:rsidRPr="00D74D83">
        <w:t xml:space="preserve">Nachweis der Zulässigkeit resp. Aufzeigen von Massnahmen für die Einleitung von </w:t>
      </w:r>
      <w:r w:rsidR="00D33835">
        <w:t>Regen- und Reinab</w:t>
      </w:r>
      <w:r w:rsidRPr="00D74D83">
        <w:t>wasserleitungen in die Gewässer</w:t>
      </w:r>
    </w:p>
    <w:p w14:paraId="1D72C364" w14:textId="77777777" w:rsidR="00AD5CB8" w:rsidRPr="00D74D83" w:rsidRDefault="00AD5CB8" w:rsidP="00AD5CB8">
      <w:pPr>
        <w:pStyle w:val="AnzupassenAufzhlung"/>
      </w:pPr>
      <w:r w:rsidRPr="00D74D83">
        <w:t>Ausarbeitung von Umbau- und Sanierungsvorschlägen und Festlegen der Sanierungsprioritäten für bestehende Anlagen</w:t>
      </w:r>
    </w:p>
    <w:p w14:paraId="56BEA6A6" w14:textId="77777777" w:rsidR="00AD5CB8" w:rsidRPr="00D74D83" w:rsidRDefault="00AD5CB8" w:rsidP="00AD5CB8">
      <w:pPr>
        <w:pStyle w:val="AnzupassenAufzhlung"/>
      </w:pPr>
      <w:r w:rsidRPr="00D74D83">
        <w:t>Kostenschätzung</w:t>
      </w:r>
    </w:p>
    <w:p w14:paraId="478A4626" w14:textId="77777777" w:rsidR="00AD5CB8" w:rsidRPr="00D74D83" w:rsidRDefault="00AD5CB8" w:rsidP="00AD5CB8">
      <w:pPr>
        <w:pStyle w:val="berschrift3nummeriert"/>
      </w:pPr>
      <w:bookmarkStart w:id="171" w:name="_Ref25928788"/>
      <w:bookmarkStart w:id="172" w:name="_Toc81835304"/>
      <w:r w:rsidRPr="00D74D83">
        <w:t>Abzugebende Unterlagen</w:t>
      </w:r>
      <w:bookmarkEnd w:id="171"/>
      <w:bookmarkEnd w:id="172"/>
    </w:p>
    <w:p w14:paraId="1EB1F3F4" w14:textId="77777777" w:rsidR="00AD5CB8" w:rsidRPr="00D74D83" w:rsidRDefault="00AD5CB8" w:rsidP="00AD5CB8">
      <w:pPr>
        <w:pStyle w:val="Zulschen"/>
      </w:pPr>
      <w:r w:rsidRPr="00D74D83">
        <w:t>Nicht erforderliche Unterlagen sind zu streichen, fehlende zu ergänzen.</w:t>
      </w:r>
    </w:p>
    <w:p w14:paraId="2BE88A72" w14:textId="77777777" w:rsidR="00AD5CB8" w:rsidRPr="00D74D83" w:rsidRDefault="00AD5CB8" w:rsidP="00AD5CB8">
      <w:pPr>
        <w:pStyle w:val="AnzupassenAufzhlung"/>
      </w:pPr>
      <w:r w:rsidRPr="00D74D83">
        <w:t>Bericht inkl. Sanierungsvorschläge und Festlegung der Prioritäten</w:t>
      </w:r>
    </w:p>
    <w:p w14:paraId="1313F0BD" w14:textId="77777777" w:rsidR="00AD5CB8" w:rsidRPr="00D74D83" w:rsidRDefault="00AD5CB8" w:rsidP="00AD5CB8">
      <w:pPr>
        <w:pStyle w:val="AnzupassenAufzhlung"/>
      </w:pPr>
      <w:r w:rsidRPr="00D74D83">
        <w:t>Hydraulische Berechnungen, Form gemäss Absprache mit dem Auftraggeber bzw. Vorgaben Gesamtleitung</w:t>
      </w:r>
    </w:p>
    <w:p w14:paraId="7F073469" w14:textId="76099A26" w:rsidR="00AD5CB8" w:rsidRPr="00D74D83" w:rsidRDefault="00AD5CB8" w:rsidP="00AD5CB8">
      <w:pPr>
        <w:pStyle w:val="AnzupassenAufzhlung"/>
      </w:pPr>
      <w:r w:rsidRPr="00D74D83">
        <w:lastRenderedPageBreak/>
        <w:t>Auslastungsplan der</w:t>
      </w:r>
      <w:r w:rsidR="00D13B32">
        <w:t xml:space="preserve"> Kanalisationen </w:t>
      </w:r>
      <w:r w:rsidRPr="00D74D83">
        <w:t>im optimierten Ist- und im Prognose</w:t>
      </w:r>
      <w:r w:rsidRPr="00D74D83">
        <w:softHyphen/>
        <w:t>zustand</w:t>
      </w:r>
    </w:p>
    <w:p w14:paraId="5272915C" w14:textId="679B9FBB" w:rsidR="00AD5CB8" w:rsidRDefault="00AD5CB8" w:rsidP="00AD5CB8">
      <w:pPr>
        <w:pStyle w:val="AnzupassenAufzhlung"/>
      </w:pPr>
      <w:r w:rsidRPr="00D74D83">
        <w:t>Rückstauplan (Angabe der Wass</w:t>
      </w:r>
      <w:r w:rsidR="00D13B32">
        <w:t xml:space="preserve">erspiegelhöhen) </w:t>
      </w:r>
      <w:r w:rsidRPr="00D74D83">
        <w:t>im optimierten Ist- und im Prognosezustand</w:t>
      </w:r>
    </w:p>
    <w:p w14:paraId="6B2648BE" w14:textId="77777777" w:rsidR="005D5DDF" w:rsidRPr="00D74D83" w:rsidRDefault="005D5DDF" w:rsidP="005D5DDF">
      <w:pPr>
        <w:pStyle w:val="AnzupassenAufzhlung"/>
      </w:pPr>
      <w:r w:rsidRPr="00D74D83">
        <w:t>ggf. Längenprofile</w:t>
      </w:r>
    </w:p>
    <w:p w14:paraId="103F61F2" w14:textId="77777777" w:rsidR="00AD5CB8" w:rsidRPr="00D74D83" w:rsidRDefault="00AD5CB8" w:rsidP="00AD5CB8">
      <w:pPr>
        <w:pStyle w:val="AnzupassenAufzhlung"/>
      </w:pPr>
      <w:r w:rsidRPr="00D74D83">
        <w:t>Massnahmen bei Überstau</w:t>
      </w:r>
    </w:p>
    <w:p w14:paraId="6A9D4D7D" w14:textId="77777777" w:rsidR="00AD5CB8" w:rsidRDefault="00AD5CB8" w:rsidP="00AD5CB8">
      <w:pPr>
        <w:pStyle w:val="AnzupassenAufzhlung"/>
      </w:pPr>
      <w:r w:rsidRPr="00D74D83">
        <w:t>Situationspläne mit Leitungsnetz und Sonderbauwerken inkl. Darstellung der Entwässerungsart, der Teileinzugsgebiete sowie der projektierten Abwasseranlagen</w:t>
      </w:r>
    </w:p>
    <w:p w14:paraId="2FB2A6AD" w14:textId="0C646771" w:rsidR="00AD5CB8" w:rsidRPr="00D74D83" w:rsidRDefault="00AD5CB8" w:rsidP="00AD5CB8">
      <w:pPr>
        <w:pStyle w:val="AnzupassenAufzhlung"/>
      </w:pPr>
      <w:r>
        <w:t>Tabellarische Zusammenstellung der abwassertechnischen Kennwerte je Teileinzugsgebiet in separater Li</w:t>
      </w:r>
      <w:r w:rsidR="00B238C9">
        <w:t xml:space="preserve">ste (gemäss </w:t>
      </w:r>
      <w:r w:rsidR="00E01433">
        <w:t>Datenmodell GEP Bern</w:t>
      </w:r>
      <w:r>
        <w:t>)</w:t>
      </w:r>
    </w:p>
    <w:p w14:paraId="73B114C2" w14:textId="77777777" w:rsidR="00AD5CB8" w:rsidRPr="00D74D83" w:rsidRDefault="00AD5CB8" w:rsidP="00AD5CB8">
      <w:pPr>
        <w:pStyle w:val="AnzupassenAufzhlung"/>
      </w:pPr>
      <w:r w:rsidRPr="00D74D83">
        <w:t>Übersichtsplan mit den regionalen und kommunalen Sammelkanälen und Sonderbauwerken</w:t>
      </w:r>
    </w:p>
    <w:p w14:paraId="6B76557A" w14:textId="77777777" w:rsidR="00AD5CB8" w:rsidRPr="00D74D83" w:rsidRDefault="00AD5CB8" w:rsidP="00AD5CB8">
      <w:pPr>
        <w:pStyle w:val="AnzupassenAufzhlung"/>
      </w:pPr>
      <w:r w:rsidRPr="00D74D83">
        <w:t>Anordnungsplan von Massnahmen und eventuellen Alternativen</w:t>
      </w:r>
    </w:p>
    <w:p w14:paraId="35BA2507" w14:textId="77777777" w:rsidR="00AD5CB8" w:rsidRPr="00D74D83" w:rsidRDefault="00AD5CB8" w:rsidP="00AD5CB8">
      <w:pPr>
        <w:pStyle w:val="AnzupassenAufzhlung"/>
      </w:pPr>
      <w:r w:rsidRPr="00D74D83">
        <w:t>Dimensionierungsgrundlagen und Berechnungen der Massnahmen</w:t>
      </w:r>
    </w:p>
    <w:p w14:paraId="36232384" w14:textId="5739098F" w:rsidR="00AD5CB8" w:rsidRPr="00D74D83" w:rsidRDefault="00AD5CB8" w:rsidP="00AD5CB8">
      <w:pPr>
        <w:pStyle w:val="AnzupassenAufzhlung"/>
      </w:pPr>
      <w:r w:rsidRPr="00D74D83">
        <w:t>ggf. Details zu bestehenden Sonderbauwerken</w:t>
      </w:r>
      <w:r w:rsidR="00D33835">
        <w:t xml:space="preserve"> oder zur Bewirtschaftung des ARA-Zulaufes</w:t>
      </w:r>
    </w:p>
    <w:p w14:paraId="7D1658F0" w14:textId="42EE83D0" w:rsidR="00AD5CB8" w:rsidRPr="00D74D83" w:rsidRDefault="00AD5CB8" w:rsidP="00AD5CB8">
      <w:pPr>
        <w:pStyle w:val="AnzupassenAufzhlung"/>
      </w:pPr>
      <w:r w:rsidRPr="00D74D83">
        <w:t>Datenabgabe siehe Kap</w:t>
      </w:r>
      <w:r>
        <w:t xml:space="preserve">itel </w:t>
      </w:r>
      <w:r>
        <w:fldChar w:fldCharType="begin"/>
      </w:r>
      <w:r>
        <w:instrText xml:space="preserve"> REF _Ref13038622 \r \h </w:instrText>
      </w:r>
      <w:r>
        <w:fldChar w:fldCharType="separate"/>
      </w:r>
      <w:r w:rsidR="006D5269">
        <w:t>12.7.2</w:t>
      </w:r>
      <w:r>
        <w:fldChar w:fldCharType="end"/>
      </w:r>
    </w:p>
    <w:p w14:paraId="33C7690C" w14:textId="77777777" w:rsidR="00AD5CB8" w:rsidRPr="00D74D83" w:rsidRDefault="00AD5CB8" w:rsidP="00AD5CB8"/>
    <w:p w14:paraId="0415BB8B" w14:textId="77777777" w:rsidR="00AD5CB8" w:rsidRPr="00D74D83" w:rsidRDefault="00AD5CB8" w:rsidP="00AD5CB8">
      <w:pPr>
        <w:pStyle w:val="berschrift2nummeriert"/>
      </w:pPr>
      <w:bookmarkStart w:id="173" w:name="_Ref8033529"/>
      <w:bookmarkStart w:id="174" w:name="_Toc27116341"/>
      <w:bookmarkStart w:id="175" w:name="_Toc81835305"/>
      <w:r w:rsidRPr="00D74D83">
        <w:t>Daten Entwässerungskonzept</w:t>
      </w:r>
      <w:bookmarkEnd w:id="173"/>
      <w:bookmarkEnd w:id="174"/>
      <w:bookmarkEnd w:id="175"/>
    </w:p>
    <w:p w14:paraId="50C8703A" w14:textId="77777777" w:rsidR="00AD5CB8" w:rsidRPr="00D74D83" w:rsidRDefault="00AD5CB8" w:rsidP="00AD5CB8">
      <w:pPr>
        <w:pStyle w:val="berschrift3nummeriert"/>
      </w:pPr>
      <w:bookmarkStart w:id="176" w:name="_Toc81835306"/>
      <w:r w:rsidRPr="00D74D83">
        <w:t>Leistungen Offertsteller</w:t>
      </w:r>
      <w:bookmarkEnd w:id="176"/>
    </w:p>
    <w:p w14:paraId="34864BC5" w14:textId="77777777" w:rsidR="00AD5CB8" w:rsidRPr="00D74D83" w:rsidRDefault="00AD5CB8" w:rsidP="00AD5CB8">
      <w:pPr>
        <w:pStyle w:val="Zulschen"/>
      </w:pPr>
      <w:r w:rsidRPr="00D74D83">
        <w:t>Nicht erforderliche Leistungen sind zu streichen, fehlende zu ergänzen.</w:t>
      </w:r>
    </w:p>
    <w:p w14:paraId="1F159138" w14:textId="77777777" w:rsidR="00AD5CB8" w:rsidRPr="00D74D83" w:rsidRDefault="00AD5CB8" w:rsidP="00AD5CB8">
      <w:pPr>
        <w:pStyle w:val="AnzupassenAufzhlung"/>
      </w:pPr>
      <w:r w:rsidRPr="00D74D83">
        <w:t>Erfassung der notwendigen Informationen gemäss dem Datenbewirtschaftungskonzept:</w:t>
      </w:r>
    </w:p>
    <w:p w14:paraId="1970E438" w14:textId="77777777" w:rsidR="00AD5CB8" w:rsidRPr="00F52071" w:rsidRDefault="00AD5CB8" w:rsidP="00F52071">
      <w:pPr>
        <w:pStyle w:val="AnzupassenAufzhlung2"/>
      </w:pPr>
      <w:r w:rsidRPr="00F52071">
        <w:t>Teileinzugsgebiete mit Geometrien und vollständigen Sachdaten</w:t>
      </w:r>
    </w:p>
    <w:p w14:paraId="1AEFE7C7" w14:textId="77777777" w:rsidR="00AD5CB8" w:rsidRPr="00F52071" w:rsidRDefault="00AD5CB8" w:rsidP="00F52071">
      <w:pPr>
        <w:pStyle w:val="AnzupassenAufzhlung2"/>
      </w:pPr>
      <w:r w:rsidRPr="00F52071">
        <w:t>Rückstau pro Knoten (als Differenz zur Deckelhöhe)</w:t>
      </w:r>
    </w:p>
    <w:p w14:paraId="009B6FF3" w14:textId="77777777" w:rsidR="00AD5CB8" w:rsidRPr="00F52071" w:rsidRDefault="00AD5CB8" w:rsidP="00F52071">
      <w:pPr>
        <w:pStyle w:val="AnzupassenAufzhlung2"/>
      </w:pPr>
      <w:r w:rsidRPr="00F52071">
        <w:t>Belastung pro Haltung (in Prozent)</w:t>
      </w:r>
    </w:p>
    <w:p w14:paraId="662268A9" w14:textId="77777777" w:rsidR="00AD5CB8" w:rsidRPr="00F52071" w:rsidRDefault="00AD5CB8" w:rsidP="00F52071">
      <w:pPr>
        <w:pStyle w:val="AnzupassenAufzhlung2"/>
      </w:pPr>
      <w:r w:rsidRPr="00F52071">
        <w:t>Die notwendigen Unterlagen des Datenbewirtschaftungskonzeptes mit den Angaben der zu erfassenden Attribute sind beizulegen.</w:t>
      </w:r>
    </w:p>
    <w:p w14:paraId="5115FBC1" w14:textId="77777777" w:rsidR="00AD5CB8" w:rsidRPr="00D74D83" w:rsidRDefault="00AD5CB8" w:rsidP="00AD5CB8">
      <w:pPr>
        <w:pStyle w:val="AnzupassenAufzhlung"/>
      </w:pPr>
      <w:r w:rsidRPr="00D74D83">
        <w:t>Erfassen aller Angaben der Sonderbauwerke gemäss dem Datenbewirtschaftungskonzept:</w:t>
      </w:r>
    </w:p>
    <w:p w14:paraId="5367F0AE" w14:textId="77777777" w:rsidR="00AD5CB8" w:rsidRPr="00F52071" w:rsidRDefault="00AD5CB8" w:rsidP="00F52071">
      <w:pPr>
        <w:pStyle w:val="AnzupassenAufzhlung2"/>
      </w:pPr>
      <w:r w:rsidRPr="00F52071">
        <w:t>… Stück Hochwasserentlastungen</w:t>
      </w:r>
    </w:p>
    <w:p w14:paraId="55892DAF" w14:textId="77777777" w:rsidR="00AD5CB8" w:rsidRPr="00F52071" w:rsidRDefault="00AD5CB8" w:rsidP="00F52071">
      <w:pPr>
        <w:pStyle w:val="AnzupassenAufzhlung2"/>
      </w:pPr>
      <w:r w:rsidRPr="00F52071">
        <w:t>… Stück Regenbecken</w:t>
      </w:r>
    </w:p>
    <w:p w14:paraId="0AAA70B0" w14:textId="77777777" w:rsidR="00AD5CB8" w:rsidRPr="00F52071" w:rsidRDefault="00AD5CB8" w:rsidP="00F52071">
      <w:pPr>
        <w:pStyle w:val="AnzupassenAufzhlung2"/>
      </w:pPr>
      <w:r w:rsidRPr="00F52071">
        <w:t>… Stück Speicherkanäle</w:t>
      </w:r>
    </w:p>
    <w:p w14:paraId="47B1C8CF" w14:textId="77777777" w:rsidR="00AD5CB8" w:rsidRPr="00F52071" w:rsidRDefault="00AD5CB8" w:rsidP="00F52071">
      <w:pPr>
        <w:pStyle w:val="AnzupassenAufzhlung2"/>
      </w:pPr>
      <w:r w:rsidRPr="00F52071">
        <w:t>… Stück Pumpwerk</w:t>
      </w:r>
    </w:p>
    <w:p w14:paraId="0A7181DF" w14:textId="77777777" w:rsidR="00AD5CB8" w:rsidRPr="00F52071" w:rsidRDefault="00AD5CB8" w:rsidP="00F52071">
      <w:pPr>
        <w:pStyle w:val="AnzupassenAufzhlung2"/>
      </w:pPr>
      <w:r w:rsidRPr="00F52071">
        <w:t>… Stück Versickerungsanlagen</w:t>
      </w:r>
    </w:p>
    <w:p w14:paraId="3F90053A" w14:textId="77777777" w:rsidR="00AD5CB8" w:rsidRPr="00F52071" w:rsidRDefault="00AD5CB8" w:rsidP="00F52071">
      <w:pPr>
        <w:pStyle w:val="AnzupassenAufzhlung2"/>
      </w:pPr>
      <w:r w:rsidRPr="00F52071">
        <w:t>… Stück Retentionsanlagen</w:t>
      </w:r>
    </w:p>
    <w:p w14:paraId="1D9110CF" w14:textId="77777777" w:rsidR="00AD5CB8" w:rsidRPr="00F52071" w:rsidRDefault="00AD5CB8" w:rsidP="00F52071">
      <w:pPr>
        <w:pStyle w:val="AnzupassenAufzhlung2"/>
      </w:pPr>
      <w:r w:rsidRPr="00F52071">
        <w:t>… Stück Spezialbauwerke: Art: …</w:t>
      </w:r>
    </w:p>
    <w:p w14:paraId="613E8766" w14:textId="77777777" w:rsidR="00AD5CB8" w:rsidRPr="00D74D83" w:rsidRDefault="00AD5CB8" w:rsidP="00AD5CB8">
      <w:pPr>
        <w:pStyle w:val="AnzupassenAufzhlung"/>
      </w:pPr>
      <w:r w:rsidRPr="00D74D83">
        <w:t>Erfassen aller Kennzahlen gemäss dem Datenbewirtschaftungskonzept</w:t>
      </w:r>
    </w:p>
    <w:p w14:paraId="36DD48B8" w14:textId="18AEB9D7" w:rsidR="00AD5CB8" w:rsidRPr="00F83102" w:rsidRDefault="00AD5CB8" w:rsidP="00AD5CB8">
      <w:pPr>
        <w:pStyle w:val="AnzupassenAufzhlung"/>
      </w:pPr>
      <w:r w:rsidRPr="00F83102">
        <w:t>Nachführen der Versickerungsfähigkeit des Untergrundes</w:t>
      </w:r>
    </w:p>
    <w:p w14:paraId="21B2BB89" w14:textId="77777777" w:rsidR="00AD5CB8" w:rsidRPr="00D74D83" w:rsidRDefault="00AD5CB8" w:rsidP="00AD5CB8">
      <w:pPr>
        <w:pStyle w:val="berschrift3nummeriert"/>
      </w:pPr>
      <w:bookmarkStart w:id="177" w:name="_Ref13038622"/>
      <w:bookmarkStart w:id="178" w:name="_Toc81835307"/>
      <w:r w:rsidRPr="00D74D83">
        <w:t>Abzugebende Unterlagen</w:t>
      </w:r>
      <w:bookmarkEnd w:id="177"/>
      <w:bookmarkEnd w:id="178"/>
    </w:p>
    <w:p w14:paraId="60D131A9" w14:textId="77777777" w:rsidR="00AD5CB8" w:rsidRPr="00D74D83" w:rsidRDefault="00AD5CB8" w:rsidP="00AD5CB8">
      <w:pPr>
        <w:pStyle w:val="Zulschen"/>
      </w:pPr>
      <w:r w:rsidRPr="00D74D83">
        <w:t>Nicht erforderliche Unterlagen sind zu streichen, fehlende zu ergänzen.</w:t>
      </w:r>
    </w:p>
    <w:p w14:paraId="546B17C1" w14:textId="68BCFE04" w:rsidR="00AD5CB8" w:rsidRPr="00D74D83" w:rsidRDefault="00AD5CB8" w:rsidP="0027393B">
      <w:pPr>
        <w:pStyle w:val="AnzupassenAufzhlung"/>
      </w:pPr>
      <w:r w:rsidRPr="00D74D83">
        <w:t xml:space="preserve">Daten im Modell GEP </w:t>
      </w:r>
      <w:r w:rsidR="005D6635">
        <w:t>Bern</w:t>
      </w:r>
      <w:r w:rsidRPr="00D74D83">
        <w:t xml:space="preserve">: </w:t>
      </w:r>
    </w:p>
    <w:p w14:paraId="2B7B2E84" w14:textId="4C1665D5" w:rsidR="00AD5CB8" w:rsidRPr="00C230E0" w:rsidRDefault="000B3F60" w:rsidP="0027393B">
      <w:pPr>
        <w:pStyle w:val="AnzupassenAufzhlung2"/>
      </w:pPr>
      <w:r>
        <w:t>Datenbank</w:t>
      </w:r>
      <w:r w:rsidR="00AD5CB8" w:rsidRPr="00C230E0">
        <w:t xml:space="preserve"> Sonderbauwerke (</w:t>
      </w:r>
      <w:r>
        <w:t>DB SBW</w:t>
      </w:r>
      <w:r w:rsidR="00892D9C">
        <w:t>) inkl. hydraulischer</w:t>
      </w:r>
      <w:r w:rsidR="00AD5CB8" w:rsidRPr="00C230E0">
        <w:t xml:space="preserve"> Informationen Ist-Situation, Ist-optimiert und geplant. Einzugsgebiete der SBW beziehungsweise der Einleitstellen definiert.</w:t>
      </w:r>
    </w:p>
    <w:p w14:paraId="2FB44AE8" w14:textId="124D7732" w:rsidR="00AD5CB8" w:rsidRPr="00C230E0" w:rsidRDefault="00AD5CB8" w:rsidP="0027393B">
      <w:pPr>
        <w:pStyle w:val="AnzupassenAufzhlung2"/>
      </w:pPr>
      <w:r w:rsidRPr="00C230E0">
        <w:t xml:space="preserve">Datenbestand in der Klasse Teileinzugsgebiete modellkonform erfasst, Leitungen und Knoten ergänzt. Dies bedeutet insbesondere: es müssen für Teileinzugsgebiete der Ist- und Planungszustand im gesamten Bereich der öffentlichen Kanalisation erfasst, korrekt attributiert und alle Beziehungen zu den Schächten beziehungsweise bei Direkteinleitungen zu den Einleitstellen vorhanden sein. Resultate aus den hydraulischen Berechnungen für Ist- und Planungszustand bei den primären Abwasseranlagen-Bauwerken sind nachgeführt. Geplante Kaliberveränderungen bei den </w:t>
      </w:r>
      <w:r w:rsidRPr="00C230E0">
        <w:lastRenderedPageBreak/>
        <w:t xml:space="preserve">Haltungen wurden als geplante Höhe/Breite erfasst. Neue und wegfallende Bauwerke mit relevanten Angaben sind im korrekten Status (geplant, / geplant ausser Betrieb) vorhanden. </w:t>
      </w:r>
    </w:p>
    <w:p w14:paraId="32AA6EAA" w14:textId="6CCF0BB8" w:rsidR="00AD5CB8" w:rsidRPr="00C230E0" w:rsidRDefault="00AD5CB8" w:rsidP="0027393B">
      <w:pPr>
        <w:pStyle w:val="AnzupassenAufzhlung2"/>
      </w:pPr>
      <w:r w:rsidRPr="00C230E0">
        <w:t>Datenbestand der Klasse Vers</w:t>
      </w:r>
      <w:r w:rsidR="00892D9C">
        <w:t>ickerungsbereich</w:t>
      </w:r>
      <w:r w:rsidRPr="00C230E0">
        <w:t xml:space="preserve"> ist für das gesamte Gemeindegebiet modellkonform erfasst.</w:t>
      </w:r>
    </w:p>
    <w:p w14:paraId="4F643511" w14:textId="11F4F45F" w:rsidR="00AD5CB8" w:rsidRPr="00D74D83" w:rsidRDefault="00AD5CB8" w:rsidP="0027393B">
      <w:pPr>
        <w:pStyle w:val="AnzupassenAufzhlung"/>
      </w:pPr>
      <w:r w:rsidRPr="00D74D83">
        <w:t xml:space="preserve">Klasse Massnahmen ergänzt / nachgeführt mit Angaben aus dem Teilprojekt zu Objekten, bei welchen bauliche Veränderungen geplant sind. Massnahmen an den Gewässern sind ebenfalls zusammen mit dem notwendigen Raumbezug zu erfassen, Abgabe im Modell GEP </w:t>
      </w:r>
      <w:r w:rsidR="005D6635">
        <w:t>Bern</w:t>
      </w:r>
      <w:r w:rsidRPr="00D74D83">
        <w:t>.</w:t>
      </w:r>
    </w:p>
    <w:p w14:paraId="5254A7B0" w14:textId="77777777" w:rsidR="00AD5CB8" w:rsidRPr="00C230E0" w:rsidRDefault="00AD5CB8" w:rsidP="0027393B">
      <w:pPr>
        <w:pStyle w:val="AnzupassenAufzhlung2"/>
      </w:pPr>
      <w:r w:rsidRPr="00C230E0">
        <w:t>Messgrösse: Der Massnahmenplan aus dem Bericht kann aus dem Interlis-File abgeleitet werden (Vollständigkeit der Informationen).</w:t>
      </w:r>
    </w:p>
    <w:p w14:paraId="0A0F5C09" w14:textId="377661EA" w:rsidR="00AD5CB8" w:rsidRPr="00D74D83" w:rsidRDefault="00AD5CB8" w:rsidP="0027393B">
      <w:pPr>
        <w:pStyle w:val="AnzupassenAufzhlung2"/>
      </w:pPr>
      <w:r w:rsidRPr="00C230E0">
        <w:t xml:space="preserve">Prüfbericht der Daten: Die Daten sind durch den Check-Service zu prüfen. Es dürfen keine Fehler bei den neu erfassten Daten gefunden werden. </w:t>
      </w:r>
    </w:p>
    <w:p w14:paraId="0A4A7082" w14:textId="4C5E621F" w:rsidR="00AD5CB8" w:rsidRDefault="00DC5987" w:rsidP="00AD5CB8">
      <w:pPr>
        <w:pStyle w:val="H1"/>
      </w:pPr>
      <w:bookmarkStart w:id="179" w:name="_Toc27116342"/>
      <w:bookmarkStart w:id="180" w:name="_Toc81835308"/>
      <w:r>
        <w:lastRenderedPageBreak/>
        <w:t>GEP-</w:t>
      </w:r>
      <w:r w:rsidR="00AD5CB8">
        <w:t xml:space="preserve">Teilprojekt </w:t>
      </w:r>
      <w:r w:rsidR="00AD5CB8" w:rsidRPr="00D74D83">
        <w:t>Massnahmenplanung (</w:t>
      </w:r>
      <w:r w:rsidR="0073385D">
        <w:t>GEP-Massnahmenplan</w:t>
      </w:r>
      <w:r w:rsidR="00AD5CB8" w:rsidRPr="00D74D83">
        <w:t>)</w:t>
      </w:r>
      <w:bookmarkEnd w:id="179"/>
      <w:bookmarkEnd w:id="180"/>
    </w:p>
    <w:p w14:paraId="64CAD748" w14:textId="7AC0ABFD" w:rsidR="00AD5CB8" w:rsidRPr="00D74D83" w:rsidRDefault="00AD5CB8" w:rsidP="00AD5CB8">
      <w:r>
        <w:t>Die</w:t>
      </w:r>
      <w:r w:rsidRPr="00D74D83">
        <w:t xml:space="preserve"> GEP-Massnahmenplan</w:t>
      </w:r>
      <w:r>
        <w:t>ung</w:t>
      </w:r>
      <w:r w:rsidRPr="00D74D83">
        <w:t xml:space="preserve"> ist eine vollständige Auflistung aller im GEP vorgesehenen Massnahmen.</w:t>
      </w:r>
      <w:r w:rsidR="005C2CB7">
        <w:t xml:space="preserve"> Demzufolge ist das Teilprojekt immer dann zu überarbeiten, wenn sich aus den restlichen GEP-Teilprojekten Änderungen an der bestehenden Massnahmenliste ergeben. Die Massnahmenplanung</w:t>
      </w:r>
      <w:r w:rsidRPr="00D74D83">
        <w:t xml:space="preserve"> definiert pro Massnahme die Verantwortlichkeit, Zuständigkeit, Kosten, Priorität, den geplanten Realisierungszeitraum und die vorgesehene Erfolgskontrolle etc. Dies können bauliche, organisatorische und finanzielle Massnahmen oder nachfolgende nötige Abklärungen sein. Zur Unterstützung der verantwortlichen Behörden </w:t>
      </w:r>
      <w:r w:rsidR="00430A11">
        <w:t>können</w:t>
      </w:r>
      <w:r w:rsidRPr="00D74D83">
        <w:t xml:space="preserve"> auch regelmässige betriebliche Aufgaben und Massnahmen aufgenommen werden.</w:t>
      </w:r>
    </w:p>
    <w:p w14:paraId="46995907" w14:textId="1E7F2355" w:rsidR="00AD5CB8" w:rsidRDefault="00AD5CB8" w:rsidP="00AD5CB8">
      <w:r w:rsidRPr="00D74D83">
        <w:t xml:space="preserve">Neben seiner Funktion als Werkzeug für die Umsetzung, Nachführung, Vollzugs- und Erfolgskontrolle des GEP dient </w:t>
      </w:r>
      <w:r>
        <w:t>die</w:t>
      </w:r>
      <w:r w:rsidRPr="00D74D83">
        <w:t xml:space="preserve"> GEP-Massnahmenplan</w:t>
      </w:r>
      <w:r>
        <w:t>ung</w:t>
      </w:r>
      <w:r w:rsidRPr="00D74D83">
        <w:t xml:space="preserve"> Entscheidungsträgern aller betroffenen Stellen dazu, sich ohne Konsultation der Detailunterlagen einen raschen Überblick über die bestehenden Probleme zu verschaffen.</w:t>
      </w:r>
    </w:p>
    <w:p w14:paraId="4EB38341" w14:textId="77777777" w:rsidR="00207D6F" w:rsidRDefault="00207D6F" w:rsidP="00AD5CB8"/>
    <w:p w14:paraId="57BF31BF" w14:textId="0EFECF8A" w:rsidR="00207D6F" w:rsidRDefault="00207D6F" w:rsidP="00AD5CB8">
      <w:r w:rsidRPr="00D74D83">
        <w:t xml:space="preserve">Die Erfolgskontrolle des GEP wird in Form eines GEP-Checks durchgeführt, welcher idealerweise </w:t>
      </w:r>
      <w:r>
        <w:t xml:space="preserve">jährlich </w:t>
      </w:r>
      <w:r w:rsidRPr="00D74D83">
        <w:t xml:space="preserve">vor der </w:t>
      </w:r>
      <w:r w:rsidRPr="00BE10FF">
        <w:t>Budgetplanung</w:t>
      </w:r>
      <w:r w:rsidRPr="00D74D83">
        <w:t xml:space="preserve"> erfolgt. Die Trägerschaft ist </w:t>
      </w:r>
      <w:r w:rsidRPr="00BE10FF">
        <w:t>verantwortlich</w:t>
      </w:r>
      <w:r w:rsidRPr="00D74D83">
        <w:t xml:space="preserve"> für die Durchführung. Idealerweise erfolgt die Koordination durch den Verband.</w:t>
      </w:r>
      <w:r w:rsidR="00CB6C60">
        <w:t xml:space="preserve"> Es wird empfohlen, dass im vorliegenden Teilprojekt die wichtigsten Eckpunkte der periodischen GEP-Check-Sitzungen festgelegt werden. </w:t>
      </w:r>
      <w:r w:rsidR="00C94B9B">
        <w:t>Diese Sitzungen sollen in die kommunale «Infrastruktur-Koordination» eing</w:t>
      </w:r>
      <w:r w:rsidR="00006968">
        <w:t>ebunden werden – unter letzterer</w:t>
      </w:r>
      <w:r w:rsidR="00C94B9B">
        <w:t xml:space="preserve"> wird die Koordination von Tiefbauvorhaben mit allen betroffenen Werken (Wasser, Gas, Kommunikation etc.) verstanden</w:t>
      </w:r>
      <w:r w:rsidR="004E1C61">
        <w:t>.</w:t>
      </w:r>
    </w:p>
    <w:p w14:paraId="0E7B28DB" w14:textId="77777777" w:rsidR="005C5ABE" w:rsidRPr="00144F4E" w:rsidRDefault="005C5ABE"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4A2FD5A4" w14:textId="77777777" w:rsidTr="00AD5CB8">
        <w:tc>
          <w:tcPr>
            <w:tcW w:w="9742" w:type="dxa"/>
            <w:shd w:val="clear" w:color="auto" w:fill="BFBFBF" w:themeFill="background1" w:themeFillShade="BF"/>
          </w:tcPr>
          <w:p w14:paraId="03F9310C" w14:textId="77777777" w:rsidR="00AD5CB8" w:rsidRPr="00D74D83" w:rsidRDefault="00AD5CB8" w:rsidP="00AF7C1E">
            <w:pPr>
              <w:pStyle w:val="ZielTeilprojekt"/>
            </w:pPr>
            <w:r w:rsidRPr="00D74D83">
              <w:t>Ziel</w:t>
            </w:r>
          </w:p>
          <w:p w14:paraId="09DB4220" w14:textId="0B8B2476" w:rsidR="00AD5CB8" w:rsidRPr="00D74D83" w:rsidRDefault="00AD5CB8" w:rsidP="00AF7C1E">
            <w:pPr>
              <w:pStyle w:val="ZielText"/>
            </w:pPr>
            <w:r w:rsidRPr="00D74D83">
              <w:t>Aktuelle, kontrollierbare Übersicht über alle auszuführenden</w:t>
            </w:r>
            <w:r w:rsidR="008D5657">
              <w:t xml:space="preserve"> Massnahmen.</w:t>
            </w:r>
            <w:r w:rsidR="008D5657">
              <w:br/>
              <w:t>Als Bestandteil des</w:t>
            </w:r>
            <w:r w:rsidRPr="00D74D83">
              <w:t xml:space="preserve"> </w:t>
            </w:r>
            <w:r>
              <w:t>G</w:t>
            </w:r>
            <w:r w:rsidR="008D5657">
              <w:t>enerellen Entwässerungsplanes</w:t>
            </w:r>
            <w:r w:rsidRPr="00D74D83">
              <w:t xml:space="preserve"> werden im </w:t>
            </w:r>
            <w:r w:rsidR="0073385D">
              <w:t>GEP-Massnahmenplan</w:t>
            </w:r>
            <w:r w:rsidRPr="00D74D83">
              <w:t xml:space="preserve"> alle eigentumsrelevanten Massnahmen dargestellt.</w:t>
            </w:r>
          </w:p>
          <w:p w14:paraId="3B8471E9" w14:textId="77777777" w:rsidR="00AD5CB8" w:rsidRPr="00D74D83" w:rsidRDefault="00AD5CB8" w:rsidP="00AF7C1E">
            <w:pPr>
              <w:pStyle w:val="ZielTeilprojekt"/>
            </w:pPr>
            <w:r w:rsidRPr="00D74D83">
              <w:t>Begründung</w:t>
            </w:r>
          </w:p>
          <w:p w14:paraId="6312B888" w14:textId="77777777" w:rsidR="00AD5CB8" w:rsidRPr="00D74D83" w:rsidRDefault="00AD5CB8" w:rsidP="00AF7C1E">
            <w:pPr>
              <w:pStyle w:val="ZielText"/>
            </w:pPr>
            <w:r w:rsidRPr="00D74D83">
              <w:t>Aus dem GEP geht eine Vielzahl von Massnahmen hervor, deren Umsetzung sich über einen langen Zeitraum erstreckt. Um die GEP-Massnahmen bewirtschaften zu können, müssen sie in einem nachführbaren, standardisierten Arbeitswerkzeug zusammengefasst werden.</w:t>
            </w:r>
          </w:p>
          <w:p w14:paraId="603E1EC8" w14:textId="40289BD3" w:rsidR="00AD5CB8" w:rsidRDefault="00AD5CB8" w:rsidP="00AF7C1E">
            <w:pPr>
              <w:pStyle w:val="ZielText"/>
            </w:pPr>
          </w:p>
        </w:tc>
      </w:tr>
    </w:tbl>
    <w:p w14:paraId="3CA952AF" w14:textId="77777777" w:rsidR="005C5ABE" w:rsidRDefault="005C5ABE" w:rsidP="00AD5CB8"/>
    <w:p w14:paraId="18E1ECF6" w14:textId="4160709D" w:rsidR="00AD5CB8" w:rsidRPr="00D74D83" w:rsidRDefault="00AD5CB8" w:rsidP="00AD5CB8">
      <w:r w:rsidRPr="00637604">
        <w:t xml:space="preserve">Im </w:t>
      </w:r>
      <w:r w:rsidR="0073385D" w:rsidRPr="00637604">
        <w:t>GEP-Massnahmenplan</w:t>
      </w:r>
      <w:r w:rsidRPr="00637604">
        <w:t xml:space="preserve"> werden alle behörde</w:t>
      </w:r>
      <w:r w:rsidR="00637604" w:rsidRPr="00637604">
        <w:t>nverbindlichen sowie grundeigentümerrelevanten</w:t>
      </w:r>
      <w:r w:rsidRPr="00637604">
        <w:t xml:space="preserve"> Informationen dargestellt.</w:t>
      </w:r>
      <w:r w:rsidRPr="00D74D83">
        <w:t xml:space="preserve"> </w:t>
      </w:r>
    </w:p>
    <w:p w14:paraId="2E4C49ED" w14:textId="77777777" w:rsidR="00AD5CB8" w:rsidRPr="00D74D83" w:rsidRDefault="00AD5CB8" w:rsidP="00AD5CB8">
      <w:pPr>
        <w:pStyle w:val="berschrift2nummeriert"/>
      </w:pPr>
      <w:bookmarkStart w:id="181" w:name="_Toc27116343"/>
      <w:bookmarkStart w:id="182" w:name="_Toc81835309"/>
      <w:r w:rsidRPr="00D74D83">
        <w:t>Grundlagen</w:t>
      </w:r>
      <w:bookmarkEnd w:id="181"/>
      <w:bookmarkEnd w:id="182"/>
      <w:r w:rsidRPr="00D74D83">
        <w:t xml:space="preserve"> </w:t>
      </w:r>
    </w:p>
    <w:p w14:paraId="3FBCC830" w14:textId="77777777" w:rsidR="00AD5CB8" w:rsidRPr="00F83102" w:rsidRDefault="00AD5CB8" w:rsidP="00AD5CB8">
      <w:pPr>
        <w:pStyle w:val="Zulschen"/>
      </w:pPr>
      <w:r w:rsidRPr="00D74D83">
        <w:t>Die nachfolgende Aufzählung ist nicht abschliessend und mit den Daten der Gemeinde zu ergänzen.</w:t>
      </w:r>
    </w:p>
    <w:p w14:paraId="4858B107" w14:textId="28FF63F6" w:rsidR="00AD5CB8" w:rsidRPr="00D74D83" w:rsidRDefault="00AD5CB8" w:rsidP="00AD5CB8">
      <w:pPr>
        <w:pStyle w:val="AnzupassenAufzhlung"/>
      </w:pPr>
      <w:r>
        <w:t xml:space="preserve">Rechtsgültiger </w:t>
      </w:r>
      <w:r w:rsidR="0073385D">
        <w:t>GEP-Massnahmenplan</w:t>
      </w:r>
      <w:r w:rsidRPr="00D74D83">
        <w:t xml:space="preserve"> …</w:t>
      </w:r>
    </w:p>
    <w:p w14:paraId="0D8C4059" w14:textId="77777777" w:rsidR="00AD5CB8" w:rsidRPr="00D74D83" w:rsidRDefault="00AD5CB8" w:rsidP="00AD5CB8">
      <w:pPr>
        <w:pStyle w:val="AnzupassenAufzhlung"/>
      </w:pPr>
      <w:r w:rsidRPr="00D74D83">
        <w:t>Bestehende Massnahmenliste …</w:t>
      </w:r>
    </w:p>
    <w:p w14:paraId="588D51E6" w14:textId="3D214050" w:rsidR="00AD5CB8" w:rsidRDefault="00AD5CB8" w:rsidP="00AD5CB8">
      <w:pPr>
        <w:pStyle w:val="AnzupassenAufzhlung"/>
      </w:pPr>
      <w:r>
        <w:t xml:space="preserve">Gültiger </w:t>
      </w:r>
      <w:r w:rsidR="00A01CA8">
        <w:t>V</w:t>
      </w:r>
      <w:r w:rsidR="009403B4">
        <w:t>-GEP</w:t>
      </w:r>
      <w:r>
        <w:t xml:space="preserve"> </w:t>
      </w:r>
      <w:r w:rsidRPr="00D74D83">
        <w:t>…</w:t>
      </w:r>
    </w:p>
    <w:p w14:paraId="408BCDE7" w14:textId="77777777" w:rsidR="00AD5CB8" w:rsidRDefault="00AD5CB8" w:rsidP="00D62273">
      <w:pPr>
        <w:pStyle w:val="Aufzhlung1"/>
      </w:pPr>
      <w:r>
        <w:t>Ergebnisse aus den bearbeiteten Teilprojekten</w:t>
      </w:r>
    </w:p>
    <w:p w14:paraId="60683A8A" w14:textId="40C1E1D8" w:rsidR="00AD5CB8" w:rsidRPr="00D74D83" w:rsidRDefault="00AD5CB8" w:rsidP="00AD5CB8">
      <w:pPr>
        <w:pStyle w:val="Aufzhlung1"/>
      </w:pPr>
      <w:r>
        <w:t>…</w:t>
      </w:r>
      <w:r w:rsidRPr="00367398">
        <w:t xml:space="preserve"> </w:t>
      </w:r>
    </w:p>
    <w:p w14:paraId="199AB58C" w14:textId="77777777" w:rsidR="00AD5CB8" w:rsidRPr="00D74D83" w:rsidRDefault="00AD5CB8" w:rsidP="00AD5CB8">
      <w:pPr>
        <w:pStyle w:val="berschrift2nummeriert"/>
      </w:pPr>
      <w:bookmarkStart w:id="183" w:name="_Toc27116344"/>
      <w:bookmarkStart w:id="184" w:name="_Toc81835310"/>
      <w:r w:rsidRPr="00D74D83">
        <w:t>Leistungen Offertsteller</w:t>
      </w:r>
      <w:bookmarkEnd w:id="183"/>
      <w:bookmarkEnd w:id="184"/>
    </w:p>
    <w:p w14:paraId="78842698" w14:textId="00D41396" w:rsidR="00CF42C5" w:rsidRDefault="00AD5CB8" w:rsidP="00CF42C5">
      <w:pPr>
        <w:pStyle w:val="Zulschen"/>
      </w:pPr>
      <w:r w:rsidRPr="00D74D83">
        <w:t>Nicht erforderliche Leistungen sind zu s</w:t>
      </w:r>
      <w:r w:rsidR="00CF42C5">
        <w:t>treichen, fehlende zu ergänzen.</w:t>
      </w:r>
    </w:p>
    <w:p w14:paraId="56E37E24" w14:textId="71A5964E" w:rsidR="00AD5CB8" w:rsidRPr="007E2F7C" w:rsidRDefault="00AD5CB8" w:rsidP="00AD5CB8">
      <w:pPr>
        <w:pStyle w:val="AnzupassenAufzhlung"/>
      </w:pPr>
      <w:r w:rsidRPr="007E2F7C">
        <w:t xml:space="preserve">Übernahme aller Massnahmen aus dem gültigen </w:t>
      </w:r>
      <w:r w:rsidR="00A01CA8">
        <w:t>V</w:t>
      </w:r>
      <w:r w:rsidR="009403B4">
        <w:t>-GEP</w:t>
      </w:r>
      <w:r w:rsidRPr="007E2F7C">
        <w:t xml:space="preserve"> (betreffend die SE</w:t>
      </w:r>
      <w:r w:rsidR="00725F17">
        <w:t xml:space="preserve"> der Gemeinde) in die kommunale</w:t>
      </w:r>
      <w:r w:rsidRPr="007E2F7C">
        <w:t xml:space="preserve"> Massnahmenplanung</w:t>
      </w:r>
    </w:p>
    <w:p w14:paraId="706B1014" w14:textId="77777777" w:rsidR="00AD5CB8" w:rsidRPr="007E2F7C" w:rsidRDefault="00AD5CB8" w:rsidP="00AD5CB8">
      <w:pPr>
        <w:pStyle w:val="AnzupassenAufzhlung"/>
      </w:pPr>
      <w:r w:rsidRPr="007E2F7C">
        <w:t>Übernahme aller Massnahmen aus der Schutzzonenplanung (Konfliktplan), welche die Anlagen der SE betreffen</w:t>
      </w:r>
    </w:p>
    <w:p w14:paraId="5654C9C6" w14:textId="77777777" w:rsidR="00AD5CB8" w:rsidRPr="00D74D83" w:rsidRDefault="00AD5CB8" w:rsidP="00AD5CB8">
      <w:pPr>
        <w:pStyle w:val="AnzupassenAufzhlung"/>
      </w:pPr>
      <w:r w:rsidRPr="007E2F7C">
        <w:t>Überprüfen beziehungsweise vervollständigen der Zusammenstellung aller GEP-Massnahmen im GEP-Datenbestand mit folgendem</w:t>
      </w:r>
      <w:r w:rsidRPr="00D74D83">
        <w:t xml:space="preserve"> Inhalt:</w:t>
      </w:r>
    </w:p>
    <w:p w14:paraId="0DCD8A2C" w14:textId="77777777" w:rsidR="00AD5CB8" w:rsidRPr="00F52071" w:rsidRDefault="00AD5CB8" w:rsidP="00F52071">
      <w:pPr>
        <w:pStyle w:val="AnzupassenAufzhlung2"/>
      </w:pPr>
      <w:r w:rsidRPr="00F52071">
        <w:t>Beschreibung der Massnahme</w:t>
      </w:r>
    </w:p>
    <w:p w14:paraId="213A7A46" w14:textId="77777777" w:rsidR="00AD5CB8" w:rsidRPr="00F52071" w:rsidRDefault="00AD5CB8" w:rsidP="00F52071">
      <w:pPr>
        <w:pStyle w:val="AnzupassenAufzhlung2"/>
      </w:pPr>
      <w:r w:rsidRPr="00F52071">
        <w:t>Ortsbezeichnung</w:t>
      </w:r>
    </w:p>
    <w:p w14:paraId="5B71A36C" w14:textId="77777777" w:rsidR="00AD5CB8" w:rsidRPr="00F52071" w:rsidRDefault="00AD5CB8" w:rsidP="00F52071">
      <w:pPr>
        <w:pStyle w:val="AnzupassenAufzhlung2"/>
      </w:pPr>
      <w:r w:rsidRPr="00F52071">
        <w:t>Verantwortlichkeit für Auslösung der Massnahme</w:t>
      </w:r>
    </w:p>
    <w:p w14:paraId="319757D4" w14:textId="77777777" w:rsidR="00AD5CB8" w:rsidRPr="00F52071" w:rsidRDefault="00AD5CB8" w:rsidP="00F52071">
      <w:pPr>
        <w:pStyle w:val="AnzupassenAufzhlung2"/>
      </w:pPr>
      <w:r w:rsidRPr="00F52071">
        <w:t>Zuständigkeit für Realisierung der Massnahme</w:t>
      </w:r>
    </w:p>
    <w:p w14:paraId="16112195" w14:textId="77777777" w:rsidR="00AD5CB8" w:rsidRPr="00F52071" w:rsidRDefault="00AD5CB8" w:rsidP="00F52071">
      <w:pPr>
        <w:pStyle w:val="AnzupassenAufzhlung2"/>
      </w:pPr>
      <w:r w:rsidRPr="00F52071">
        <w:t>Priorität</w:t>
      </w:r>
    </w:p>
    <w:p w14:paraId="2A420222" w14:textId="77777777" w:rsidR="00AD5CB8" w:rsidRPr="00F52071" w:rsidRDefault="00AD5CB8" w:rsidP="00F52071">
      <w:pPr>
        <w:pStyle w:val="AnzupassenAufzhlung2"/>
      </w:pPr>
      <w:r w:rsidRPr="00F52071">
        <w:t>Kosten</w:t>
      </w:r>
    </w:p>
    <w:p w14:paraId="4158A440" w14:textId="77777777" w:rsidR="00AD5CB8" w:rsidRPr="00F52071" w:rsidRDefault="00AD5CB8" w:rsidP="00F52071">
      <w:pPr>
        <w:pStyle w:val="AnzupassenAufzhlung2"/>
      </w:pPr>
      <w:r w:rsidRPr="00F52071">
        <w:t>Realisierungszeitraum</w:t>
      </w:r>
    </w:p>
    <w:p w14:paraId="00A1F32F" w14:textId="77777777" w:rsidR="00AD5CB8" w:rsidRPr="007E2F7C" w:rsidRDefault="00AD5CB8" w:rsidP="00AD5CB8">
      <w:pPr>
        <w:pStyle w:val="AnzupassenAufzhlung"/>
      </w:pPr>
      <w:r w:rsidRPr="007E2F7C">
        <w:t xml:space="preserve">Die zusammengetragenen Massnahmen mit Kosten und Realisierungszeitraum müssen mit dem Teilprojekt Finanzierung koordiniert werden (Mehrjahres-Investitionsplan). Ein iteratives Vorgehen kann gewährleisten, dass die finanziellen Mittel den anfallenden Kosten entsprechen. </w:t>
      </w:r>
    </w:p>
    <w:p w14:paraId="5FFB13EF" w14:textId="6FAA1D8C" w:rsidR="00AD5CB8" w:rsidRPr="00D74D83" w:rsidRDefault="00AD5CB8" w:rsidP="00AD5CB8">
      <w:pPr>
        <w:pStyle w:val="AnzupassenAufzhlung"/>
      </w:pPr>
      <w:r w:rsidRPr="00D74D83">
        <w:t xml:space="preserve">Darstellung aller </w:t>
      </w:r>
      <w:r>
        <w:t xml:space="preserve">objektbezogenen </w:t>
      </w:r>
      <w:r w:rsidRPr="00D74D83">
        <w:t xml:space="preserve">Massnahmen in einem </w:t>
      </w:r>
      <w:r>
        <w:t xml:space="preserve">Massnahmenplan (Basis </w:t>
      </w:r>
      <w:r w:rsidRPr="00D74D83">
        <w:t>Übersichtplan</w:t>
      </w:r>
      <w:r>
        <w:t>)</w:t>
      </w:r>
      <w:r w:rsidRPr="00D74D83">
        <w:t xml:space="preserve"> für einzelne Trägerschaften (Beschreibung Gebietsbereich). Als Basis dient das Entwässerungskonzept, welches die zukünftige Entwässerungsart der Einzugsgebiete </w:t>
      </w:r>
      <w:r w:rsidR="005C5ABE" w:rsidRPr="00D74D83">
        <w:t>aufzeigt</w:t>
      </w:r>
      <w:r>
        <w:rPr>
          <w:rStyle w:val="Funotenzeichen"/>
        </w:rPr>
        <w:footnoteReference w:id="3"/>
      </w:r>
      <w:r w:rsidRPr="00D74D83">
        <w:t>.</w:t>
      </w:r>
      <w:r>
        <w:t xml:space="preserve"> Die Massnahmen werden aus dem GEP-Datenbestand abgeleitet.</w:t>
      </w:r>
      <w:r w:rsidRPr="00B96DB8">
        <w:t xml:space="preserve"> </w:t>
      </w:r>
      <w:r>
        <w:t>Die Darstellung erfolgt gemäss den Vorschriften im Dokument «D».</w:t>
      </w:r>
    </w:p>
    <w:p w14:paraId="3E38AB11" w14:textId="77777777" w:rsidR="00AD5CB8" w:rsidRPr="00D74D83" w:rsidRDefault="00AD5CB8" w:rsidP="00AD5CB8">
      <w:pPr>
        <w:pStyle w:val="AnzupassenAufzhlung"/>
      </w:pPr>
      <w:r w:rsidRPr="00D74D83">
        <w:t xml:space="preserve">Darstellen des Entwässerungsnetzes mit den geplanten baulichen Veränderungen und der Einzugsgebiete mit den Entwässerungen im Planungszustand als Übersichtsplan, welcher Bestandteil der Nutzungsplanung ist. </w:t>
      </w:r>
    </w:p>
    <w:p w14:paraId="1F07780E" w14:textId="1AEB49E0" w:rsidR="00AD5CB8" w:rsidRDefault="00AD5CB8" w:rsidP="00AD5CB8">
      <w:pPr>
        <w:pStyle w:val="AnzupassenAufzhlung"/>
      </w:pPr>
      <w:r w:rsidRPr="00D74D83">
        <w:t xml:space="preserve">Erstellung des </w:t>
      </w:r>
      <w:r w:rsidR="00ED071C">
        <w:t>GEP-</w:t>
      </w:r>
      <w:r w:rsidR="009403B4">
        <w:t>Massnahmenplan</w:t>
      </w:r>
      <w:r w:rsidR="00ED071C">
        <w:t>s</w:t>
      </w:r>
      <w:r w:rsidR="0042717D">
        <w:t xml:space="preserve"> mit Darstellung aller </w:t>
      </w:r>
      <w:r w:rsidRPr="00D74D83">
        <w:t>relevanten Massnahmen</w:t>
      </w:r>
      <w:r w:rsidRPr="007342C6">
        <w:t xml:space="preserve"> </w:t>
      </w:r>
      <w:r>
        <w:t>gemäss den Darstellungsvorschriften im Dokument «D»</w:t>
      </w:r>
      <w:r w:rsidRPr="00D74D83">
        <w:t>.</w:t>
      </w:r>
    </w:p>
    <w:p w14:paraId="7C95727F" w14:textId="7F62FC12" w:rsidR="00AD5CB8" w:rsidRDefault="00AD5CB8" w:rsidP="00AD5CB8">
      <w:pPr>
        <w:pStyle w:val="AnzupassenAufzhlung"/>
      </w:pPr>
      <w:r w:rsidRPr="00D74D83">
        <w:t xml:space="preserve">Verfassen eines orientierenden Erläuterungsberichts zum </w:t>
      </w:r>
      <w:r w:rsidR="0073385D">
        <w:t>GEP-Massnahmenplan</w:t>
      </w:r>
      <w:r>
        <w:t xml:space="preserve"> mit folgendem Inhalt:</w:t>
      </w:r>
    </w:p>
    <w:p w14:paraId="0C5661EF" w14:textId="77777777" w:rsidR="00AD5CB8" w:rsidRPr="00F52071" w:rsidRDefault="00AD5CB8" w:rsidP="00F52071">
      <w:pPr>
        <w:pStyle w:val="AnzupassenAufzhlung2"/>
      </w:pPr>
      <w:r w:rsidRPr="00F52071">
        <w:t>Zusammenfassung oder Zusammenzug der erläuternden Berichte der Teilprojekte.</w:t>
      </w:r>
    </w:p>
    <w:p w14:paraId="68F7C199" w14:textId="77777777" w:rsidR="00AD5CB8" w:rsidRPr="00F52071" w:rsidRDefault="00AD5CB8" w:rsidP="00F52071">
      <w:pPr>
        <w:pStyle w:val="AnzupassenAufzhlung2"/>
      </w:pPr>
      <w:r w:rsidRPr="00F52071">
        <w:t>Auflistung aller Massnahmen (aus der Massnahmenplanung)</w:t>
      </w:r>
    </w:p>
    <w:p w14:paraId="03CAF822" w14:textId="77777777" w:rsidR="00AD5CB8" w:rsidRPr="00F52071" w:rsidRDefault="00AD5CB8" w:rsidP="00F52071">
      <w:pPr>
        <w:pStyle w:val="AnzupassenAufzhlung2"/>
      </w:pPr>
      <w:r w:rsidRPr="00F52071">
        <w:t>Beschrieb der vorgesehenen Massnahmen zur Erfolgskontrolle von umgesetzten Massnahmen.</w:t>
      </w:r>
    </w:p>
    <w:p w14:paraId="1C9DD2E5" w14:textId="6477C5B7" w:rsidR="00AD5CB8" w:rsidRDefault="00AD5CB8" w:rsidP="00F52071">
      <w:pPr>
        <w:pStyle w:val="AnzupassenAufzhlung2"/>
      </w:pPr>
      <w:r w:rsidRPr="00F52071">
        <w:t xml:space="preserve">Erstellung einer tabellarischen Zusammenstellung der abwassertechnischen Kennwerte je Teileinzugsgebiet laut </w:t>
      </w:r>
      <w:r w:rsidR="0073385D">
        <w:t>GEP-Massnahmenplan</w:t>
      </w:r>
      <w:r w:rsidRPr="00F52071">
        <w:t xml:space="preserve"> in separater Liste (gemäss beiliegender Vorlage siehe auch Kapitel </w:t>
      </w:r>
      <w:r w:rsidRPr="00F52071">
        <w:fldChar w:fldCharType="begin"/>
      </w:r>
      <w:r w:rsidRPr="00F52071">
        <w:instrText xml:space="preserve"> REF _Ref25928935 \r \h  \* MERGEFORMAT </w:instrText>
      </w:r>
      <w:r w:rsidRPr="00F52071">
        <w:fldChar w:fldCharType="separate"/>
      </w:r>
      <w:r w:rsidR="006D5269">
        <w:t>12.6.2</w:t>
      </w:r>
      <w:r w:rsidRPr="00F52071">
        <w:fldChar w:fldCharType="end"/>
      </w:r>
      <w:r w:rsidRPr="00F52071">
        <w:t>).</w:t>
      </w:r>
    </w:p>
    <w:p w14:paraId="33ED8CCA" w14:textId="1A03044F" w:rsidR="00207D6F" w:rsidRDefault="00207D6F" w:rsidP="00207D6F">
      <w:pPr>
        <w:pStyle w:val="AnzupassenAufzhlung"/>
      </w:pPr>
      <w:r>
        <w:t xml:space="preserve">Festlegung der Eckdaten für die periodischen GEP-Checks. Das Konzept soll insbesondere folgende </w:t>
      </w:r>
      <w:r w:rsidR="002818F2">
        <w:t>Punkte regeln:</w:t>
      </w:r>
    </w:p>
    <w:p w14:paraId="43F7F1C6" w14:textId="7387CB6C" w:rsidR="002818F2" w:rsidRDefault="002D042B" w:rsidP="002D042B">
      <w:pPr>
        <w:pStyle w:val="AnzupassenAufzhlung2"/>
      </w:pPr>
      <w:r>
        <w:t>Turnus der GEP-Check-Sitzungen</w:t>
      </w:r>
    </w:p>
    <w:p w14:paraId="6341EF57" w14:textId="3326C7C5" w:rsidR="002D042B" w:rsidRDefault="002D042B" w:rsidP="002D042B">
      <w:pPr>
        <w:pStyle w:val="AnzupassenAufzhlung2"/>
      </w:pPr>
      <w:r>
        <w:t>Teilnehmerkreis</w:t>
      </w:r>
    </w:p>
    <w:p w14:paraId="3B93E0E0" w14:textId="71CA9499" w:rsidR="002D042B" w:rsidRDefault="002D042B" w:rsidP="002D042B">
      <w:pPr>
        <w:pStyle w:val="AnzupassenAufzhlung2"/>
      </w:pPr>
      <w:r>
        <w:t>Standard-Traktandenliste</w:t>
      </w:r>
    </w:p>
    <w:p w14:paraId="711E2BEA" w14:textId="7104F16C" w:rsidR="002D042B" w:rsidRPr="00D74D83" w:rsidRDefault="002D042B" w:rsidP="002D042B">
      <w:pPr>
        <w:pStyle w:val="AnzupassenAufzhlung"/>
      </w:pPr>
      <w:r>
        <w:t xml:space="preserve">Konzept für Erfolgskontrolle. </w:t>
      </w:r>
      <w:r w:rsidRPr="00D74D83">
        <w:t>Dabei sind insbesondere folgende Punkte zu überprüfen:</w:t>
      </w:r>
    </w:p>
    <w:p w14:paraId="2D87A532" w14:textId="77777777" w:rsidR="002D042B" w:rsidRPr="00C230E0" w:rsidRDefault="002D042B" w:rsidP="002D042B">
      <w:pPr>
        <w:pStyle w:val="AnzupassenAufzhlung2"/>
      </w:pPr>
      <w:r>
        <w:t>Periodische Überprüfung des Kanalisationsnetzes hinsichtlich des Abfluss- und Entlastungsverhaltens</w:t>
      </w:r>
      <w:r w:rsidRPr="00C230E0">
        <w:t xml:space="preserve"> (z.B. ARA-Zufluss, Messungen bei Sonderbauwerken, Abflussmessungen im Kanalnetz)</w:t>
      </w:r>
      <w:r>
        <w:t xml:space="preserve"> sowie Vergleich mit den Werten der hydraulischen Berechnungen</w:t>
      </w:r>
    </w:p>
    <w:p w14:paraId="47D94C4D" w14:textId="77777777" w:rsidR="002D042B" w:rsidRPr="00C230E0" w:rsidRDefault="002D042B" w:rsidP="002D042B">
      <w:pPr>
        <w:pStyle w:val="AnzupassenAufzhlung2"/>
      </w:pPr>
      <w:r w:rsidRPr="00C230E0">
        <w:t>Bei ausgeführten Massnahmen sind Erfolgskontrollen vorzunehmen. Diese können über längere Zeiträume durchgeführt werden und können mehrere Massnahmen vereinen.</w:t>
      </w:r>
    </w:p>
    <w:p w14:paraId="7650F757" w14:textId="77777777" w:rsidR="002D042B" w:rsidRPr="00C230E0" w:rsidRDefault="002D042B" w:rsidP="002D042B">
      <w:pPr>
        <w:pStyle w:val="AnzupassenAufzhlung2"/>
      </w:pPr>
      <w:r w:rsidRPr="00C230E0">
        <w:t>Das Ergebnis von Kanalsanierungen wird mit Kanalfernsehaufnahmen und allenfalls Dichtigkeitsprüfungen dokumentiert.</w:t>
      </w:r>
    </w:p>
    <w:p w14:paraId="1B2DCEDA" w14:textId="77777777" w:rsidR="002D042B" w:rsidRPr="00C230E0" w:rsidRDefault="002D042B" w:rsidP="002D042B">
      <w:pPr>
        <w:pStyle w:val="AnzupassenAufzhlung2"/>
      </w:pPr>
      <w:r w:rsidRPr="00C230E0">
        <w:t>Der Erfolg von Fremdwassersanierungen wird mit Messungen im Kanalnetz überprüft oder mit der Auswertung von vorhandenen Messungen dokumentiert.</w:t>
      </w:r>
    </w:p>
    <w:p w14:paraId="4765399E" w14:textId="77777777" w:rsidR="002D042B" w:rsidRPr="00C230E0" w:rsidRDefault="002D042B" w:rsidP="002D042B">
      <w:pPr>
        <w:pStyle w:val="AnzupassenAufzhlung2"/>
      </w:pPr>
      <w:r w:rsidRPr="00C230E0">
        <w:t>Bei Massnahmen, die aufgrund des Gewässerzustands getroffen werden, sind periodische Kontrollen durchzuführen.</w:t>
      </w:r>
    </w:p>
    <w:p w14:paraId="116033A0" w14:textId="77777777" w:rsidR="002D042B" w:rsidRPr="00C230E0" w:rsidRDefault="002D042B" w:rsidP="002D042B">
      <w:pPr>
        <w:pStyle w:val="AnzupassenAufzhlung2"/>
      </w:pPr>
      <w:r w:rsidRPr="00C230E0">
        <w:t xml:space="preserve">Bei Änderungen im Zonenplan ist die Notwendigkeit eine Anpassung der Massnahmenplanung zu prüfen und bei Bedarf ist eine Teiländerung des </w:t>
      </w:r>
      <w:r>
        <w:t>Massnahmenplan</w:t>
      </w:r>
      <w:r w:rsidRPr="00C230E0">
        <w:t>s «GEP» vorzunehmen.</w:t>
      </w:r>
    </w:p>
    <w:p w14:paraId="32A930B5" w14:textId="77777777" w:rsidR="002D042B" w:rsidRPr="00C230E0" w:rsidRDefault="002D042B" w:rsidP="002D042B">
      <w:pPr>
        <w:pStyle w:val="AnzupassenAufzhlung2"/>
      </w:pPr>
      <w:r w:rsidRPr="00C230E0">
        <w:t>Die Umsetzung des Datenbewirtschaftungskonzepts und die Datenqualität sind zu überprüfen und das Konzept ist bei Bedarf anzupassen</w:t>
      </w:r>
    </w:p>
    <w:p w14:paraId="1FBE5058" w14:textId="77777777" w:rsidR="002D042B" w:rsidRPr="00C230E0" w:rsidRDefault="002D042B" w:rsidP="002D042B">
      <w:pPr>
        <w:pStyle w:val="AnzupassenAufzhlung2"/>
      </w:pPr>
      <w:r w:rsidRPr="00C230E0">
        <w:t xml:space="preserve">Die GEP-Daten sind </w:t>
      </w:r>
      <w:r>
        <w:t xml:space="preserve">laufend </w:t>
      </w:r>
      <w:r w:rsidRPr="00C230E0">
        <w:t>zu aktualisieren. Es muss sichergestellt werden, dass stets aktuelle Arbeitsgrundlagen zur Verfügung stehen.</w:t>
      </w:r>
    </w:p>
    <w:p w14:paraId="631D0979" w14:textId="77777777" w:rsidR="002D042B" w:rsidRPr="00C230E0" w:rsidRDefault="002D042B" w:rsidP="002D042B">
      <w:pPr>
        <w:pStyle w:val="AnzupassenAufzhlung2"/>
      </w:pPr>
      <w:r w:rsidRPr="00C230E0">
        <w:t xml:space="preserve">… </w:t>
      </w:r>
    </w:p>
    <w:p w14:paraId="6C014810" w14:textId="77777777" w:rsidR="002D042B" w:rsidRDefault="002D042B" w:rsidP="002D042B">
      <w:pPr>
        <w:pStyle w:val="AnzupassenAufzhlung"/>
      </w:pPr>
      <w:r>
        <w:t xml:space="preserve">Folgende Kennzahlen sollten als Vorbereitung für die Erfolgskontrolle aufbereitet werden: </w:t>
      </w:r>
    </w:p>
    <w:p w14:paraId="0836773E" w14:textId="77777777" w:rsidR="002D042B" w:rsidRDefault="002D042B" w:rsidP="002D042B">
      <w:pPr>
        <w:pStyle w:val="AnzupassenAufzhlung2"/>
      </w:pPr>
      <w:r>
        <w:t>Kennzahlen zu den regional relevanten Sonderbauwerken (z.B. Überlaufdauer, -menge und -häufigkeit)</w:t>
      </w:r>
    </w:p>
    <w:p w14:paraId="2C892884" w14:textId="77777777" w:rsidR="002D042B" w:rsidRDefault="002D042B" w:rsidP="002D042B">
      <w:pPr>
        <w:pStyle w:val="AnzupassenAufzhlung2"/>
      </w:pPr>
      <w:r>
        <w:t>Überprüfung beziehungsweise Aktualisierung der Wiederbeschaffungswerten und damit Werterhaltungskosten</w:t>
      </w:r>
    </w:p>
    <w:p w14:paraId="24E42320" w14:textId="77777777" w:rsidR="002D042B" w:rsidRPr="00D74D83" w:rsidRDefault="002D042B" w:rsidP="002D042B">
      <w:pPr>
        <w:pStyle w:val="AnzupassenAufzhlung2"/>
      </w:pPr>
      <w:r>
        <w:t>Weitere Kennzahlen bzw. Berichte werden durch die IPW zur Verfügung gestellt (siehe Dokument «D»)</w:t>
      </w:r>
    </w:p>
    <w:p w14:paraId="03B3AF17" w14:textId="7A015C1C" w:rsidR="002D042B" w:rsidRPr="00F52071" w:rsidRDefault="002D042B" w:rsidP="002D042B">
      <w:pPr>
        <w:pStyle w:val="AnzupassenAufzhlung2"/>
      </w:pPr>
    </w:p>
    <w:p w14:paraId="2402770A" w14:textId="77777777" w:rsidR="00AD5CB8" w:rsidRPr="00D74D83" w:rsidRDefault="00AD5CB8" w:rsidP="00AD5CB8">
      <w:pPr>
        <w:pStyle w:val="berschrift2nummeriert"/>
      </w:pPr>
      <w:bookmarkStart w:id="185" w:name="_Toc27116345"/>
      <w:bookmarkStart w:id="186" w:name="_Toc81835311"/>
      <w:r w:rsidRPr="00D74D83">
        <w:t>Hilfsmittel</w:t>
      </w:r>
      <w:bookmarkEnd w:id="185"/>
      <w:bookmarkEnd w:id="186"/>
    </w:p>
    <w:p w14:paraId="0D9D80FE" w14:textId="1412DE2E" w:rsidR="00AD5CB8" w:rsidRDefault="00AD5CB8" w:rsidP="00D62273">
      <w:pPr>
        <w:pStyle w:val="Aufzhlung1"/>
      </w:pPr>
      <w:r w:rsidRPr="00D74D83">
        <w:t xml:space="preserve">Datenmodell GEP </w:t>
      </w:r>
      <w:r w:rsidR="005D6635">
        <w:t>Bern</w:t>
      </w:r>
    </w:p>
    <w:p w14:paraId="6E6A5940" w14:textId="057F0DC0" w:rsidR="00AD5CB8" w:rsidRPr="00D74D83" w:rsidRDefault="00AD5CB8" w:rsidP="00D62273">
      <w:pPr>
        <w:pStyle w:val="Aufzhlung1"/>
      </w:pPr>
      <w:r>
        <w:t xml:space="preserve">Darstellungsvorschriften für </w:t>
      </w:r>
      <w:r w:rsidRPr="00D74D83">
        <w:t xml:space="preserve">den </w:t>
      </w:r>
      <w:r w:rsidR="0073385D">
        <w:t>GEP-Massnahmenplan</w:t>
      </w:r>
      <w:r w:rsidRPr="00D74D83">
        <w:t xml:space="preserve"> </w:t>
      </w:r>
      <w:r>
        <w:t>im Dokument «D»</w:t>
      </w:r>
    </w:p>
    <w:p w14:paraId="00EEE94F" w14:textId="5BC2494D" w:rsidR="00AD5CB8" w:rsidRDefault="00AD5CB8" w:rsidP="00D62273">
      <w:pPr>
        <w:pStyle w:val="Aufzhlung1"/>
      </w:pPr>
      <w:r w:rsidRPr="00D74D83">
        <w:t xml:space="preserve">Darstellungsvorschriften für </w:t>
      </w:r>
      <w:r w:rsidR="00ED071C">
        <w:t>Massnahmenliste</w:t>
      </w:r>
      <w:r w:rsidRPr="00D74D83">
        <w:t xml:space="preserve"> </w:t>
      </w:r>
      <w:r>
        <w:t>im Dokument «D»</w:t>
      </w:r>
      <w:r w:rsidRPr="00D74D83">
        <w:t xml:space="preserve"> </w:t>
      </w:r>
    </w:p>
    <w:p w14:paraId="7D4779F4" w14:textId="5726573C" w:rsidR="006449B5" w:rsidRPr="00D74D83" w:rsidRDefault="004E1C61" w:rsidP="00D62273">
      <w:pPr>
        <w:pStyle w:val="Aufzhlung1"/>
      </w:pPr>
      <w:r>
        <w:t>Angaben zur Umsetzung- und Erfolgskontrolle sowie GEP-Check im Dokument «W»</w:t>
      </w:r>
    </w:p>
    <w:p w14:paraId="0CFF586B" w14:textId="77777777" w:rsidR="00AD5CB8" w:rsidRPr="00D74D83" w:rsidRDefault="00AD5CB8" w:rsidP="00AD5CB8">
      <w:pPr>
        <w:pStyle w:val="berschrift2nummeriert"/>
      </w:pPr>
      <w:bookmarkStart w:id="187" w:name="_Toc27116346"/>
      <w:bookmarkStart w:id="188" w:name="_Toc81835312"/>
      <w:r w:rsidRPr="00D74D83">
        <w:t>Abzugebende Unterlagen</w:t>
      </w:r>
      <w:bookmarkEnd w:id="187"/>
      <w:bookmarkEnd w:id="188"/>
    </w:p>
    <w:p w14:paraId="3AEFC6B4" w14:textId="77777777" w:rsidR="00AD5CB8" w:rsidRPr="00D74D83" w:rsidRDefault="00AD5CB8" w:rsidP="00AD5CB8">
      <w:pPr>
        <w:pStyle w:val="Zulschen"/>
      </w:pPr>
      <w:r>
        <w:t>F</w:t>
      </w:r>
      <w:r w:rsidRPr="00D74D83">
        <w:t xml:space="preserve">ehlende Unterlagen </w:t>
      </w:r>
      <w:r>
        <w:t xml:space="preserve">sind </w:t>
      </w:r>
      <w:r w:rsidRPr="00D74D83">
        <w:t>zu ergänzen.</w:t>
      </w:r>
    </w:p>
    <w:p w14:paraId="68F932F7" w14:textId="3EA580CB" w:rsidR="00AD5CB8" w:rsidRPr="00C230E0" w:rsidRDefault="00AD5CB8" w:rsidP="00CF42C5">
      <w:pPr>
        <w:pStyle w:val="Aufzhlung1"/>
      </w:pPr>
      <w:r w:rsidRPr="00D74D83">
        <w:t xml:space="preserve">Daten im Modell GEP </w:t>
      </w:r>
      <w:r w:rsidR="005D6635">
        <w:t>Bern</w:t>
      </w:r>
      <w:r w:rsidRPr="00D74D83">
        <w:t xml:space="preserve">: </w:t>
      </w:r>
      <w:r w:rsidRPr="00C230E0">
        <w:t xml:space="preserve">Gesamter Datensatz über alle Themen gemäss Datenmodell GEP </w:t>
      </w:r>
      <w:r w:rsidR="005D6635">
        <w:t>Bern</w:t>
      </w:r>
      <w:r w:rsidR="005D6635" w:rsidRPr="00C230E0">
        <w:t xml:space="preserve"> </w:t>
      </w:r>
      <w:r w:rsidRPr="00C230E0">
        <w:t>(Format Interlis 2)</w:t>
      </w:r>
      <w:r w:rsidR="00CF42C5">
        <w:t>:</w:t>
      </w:r>
    </w:p>
    <w:p w14:paraId="3B250B04" w14:textId="77777777" w:rsidR="00AD5CB8" w:rsidRPr="00C230E0" w:rsidRDefault="00AD5CB8" w:rsidP="005C5ABE">
      <w:pPr>
        <w:pStyle w:val="Aufzhlung20"/>
      </w:pPr>
      <w:r w:rsidRPr="00C230E0">
        <w:t xml:space="preserve">Datenbestand in der Klasse Massnahmen ergänzt / nachgeführt, wobei insbesondere die Kosten und Termine mit der Finanzplanung abgestimmt sind. </w:t>
      </w:r>
    </w:p>
    <w:p w14:paraId="172477C4" w14:textId="21934B21" w:rsidR="00AD5CB8" w:rsidRPr="00C230E0" w:rsidRDefault="00ED071C" w:rsidP="005C5ABE">
      <w:pPr>
        <w:pStyle w:val="Aufzhlung20"/>
      </w:pPr>
      <w:r>
        <w:t>Die Massnahmenliste</w:t>
      </w:r>
      <w:r w:rsidR="00AD5CB8" w:rsidRPr="00C230E0">
        <w:t xml:space="preserve"> muss aus dem Interlis-File abgeleitet werden.</w:t>
      </w:r>
    </w:p>
    <w:p w14:paraId="6D134F7A" w14:textId="7A679446" w:rsidR="00AD5CB8" w:rsidRPr="00C230E0" w:rsidRDefault="00AD5CB8" w:rsidP="005C5ABE">
      <w:pPr>
        <w:pStyle w:val="Aufzhlung20"/>
      </w:pPr>
      <w:r w:rsidRPr="00C230E0">
        <w:t xml:space="preserve">Der </w:t>
      </w:r>
      <w:r w:rsidR="0073385D">
        <w:t>GEP-Massnahmenplan</w:t>
      </w:r>
      <w:r w:rsidRPr="00C230E0">
        <w:t xml:space="preserve"> muss ebenfalls aus dem Interlis-File abgeleitet werden.</w:t>
      </w:r>
    </w:p>
    <w:p w14:paraId="18DCDAC8" w14:textId="2670B57A" w:rsidR="00AD5CB8" w:rsidRDefault="00AD5CB8" w:rsidP="00D62273">
      <w:pPr>
        <w:pStyle w:val="Aufzhlung1"/>
      </w:pPr>
      <w:r w:rsidRPr="00D74D83">
        <w:t xml:space="preserve">Prüfbericht der Daten: Die Daten sind durch den Check-Service zu prüfen. Im Bereich Kataster sind </w:t>
      </w:r>
      <w:r w:rsidR="00725F17">
        <w:br/>
      </w:r>
      <w:r w:rsidRPr="00D74D83">
        <w:t>5 % Fehlerquote toleriert, bei allen anderen Themen</w:t>
      </w:r>
      <w:r w:rsidR="00725F17">
        <w:t xml:space="preserve"> dürfen keine Mängel der Stufe «Fehler»</w:t>
      </w:r>
      <w:r w:rsidRPr="00D74D83">
        <w:t xml:space="preserve"> enthalten sein. </w:t>
      </w:r>
    </w:p>
    <w:p w14:paraId="2BF3D73A" w14:textId="636C4021" w:rsidR="00CF42C5" w:rsidRDefault="00CF42C5" w:rsidP="00CF42C5">
      <w:pPr>
        <w:pStyle w:val="AnzupassenAufzhlung"/>
      </w:pPr>
      <w:r>
        <w:t>Bei V-GEP: Weitergabe der (regionalen) Massnahmen, die Gemeinden betreffen, an die betroffenen Gemeinden (Massnahmenbeschrieb inkl. Lage) zur orientierenden Darstellung im jeweiligen kommunalen Massnahmenplan</w:t>
      </w:r>
    </w:p>
    <w:p w14:paraId="6BC1EE04" w14:textId="0F7965FE" w:rsidR="00AD5CB8" w:rsidRDefault="0073385D" w:rsidP="00D62273">
      <w:pPr>
        <w:pStyle w:val="Aufzhlung1"/>
      </w:pPr>
      <w:r>
        <w:t>GEP-Massnahmenplan</w:t>
      </w:r>
      <w:r w:rsidR="00AD5CB8" w:rsidRPr="00D74D83">
        <w:t xml:space="preserve"> </w:t>
      </w:r>
      <w:r w:rsidR="00ED071C">
        <w:t>(Darstellung aller objektebezogener Massnahmen)</w:t>
      </w:r>
      <w:r w:rsidR="00ED071C" w:rsidRPr="00D74D83">
        <w:t xml:space="preserve"> </w:t>
      </w:r>
      <w:r w:rsidR="00AD5CB8" w:rsidRPr="00D74D83">
        <w:t>in sinnvollem Massstab</w:t>
      </w:r>
    </w:p>
    <w:p w14:paraId="49B8C08A" w14:textId="67F77421" w:rsidR="00AD5CB8" w:rsidRDefault="00AD5CB8" w:rsidP="00D62273">
      <w:pPr>
        <w:pStyle w:val="Aufzhlung1"/>
      </w:pPr>
      <w:r w:rsidRPr="00D74D83">
        <w:t xml:space="preserve">Orientierender Erläuterungsbericht zum </w:t>
      </w:r>
      <w:r w:rsidR="0073385D">
        <w:t>GEP-Massnahmenplan</w:t>
      </w:r>
      <w:r>
        <w:t>:</w:t>
      </w:r>
    </w:p>
    <w:p w14:paraId="4FBF4CFE" w14:textId="77777777" w:rsidR="00AD5CB8" w:rsidRDefault="00AD5CB8" w:rsidP="00D62273">
      <w:pPr>
        <w:pStyle w:val="Aufzhlung1"/>
      </w:pPr>
      <w:r>
        <w:t>Zusammenfassung oder Zusammenzug der erläuternden Berichte der Teilprojekte</w:t>
      </w:r>
      <w:r w:rsidRPr="00D74D83">
        <w:t>.</w:t>
      </w:r>
    </w:p>
    <w:p w14:paraId="78F98476" w14:textId="77777777" w:rsidR="00AD5CB8" w:rsidRPr="00C230E0" w:rsidRDefault="00AD5CB8" w:rsidP="005C5ABE">
      <w:pPr>
        <w:pStyle w:val="Aufzhlung20"/>
      </w:pPr>
      <w:r w:rsidRPr="00C230E0">
        <w:t>Auflistung aller Massnahmen (aus der Massnahmenplanung)</w:t>
      </w:r>
    </w:p>
    <w:p w14:paraId="175B9B0E" w14:textId="77777777" w:rsidR="00AD5CB8" w:rsidRPr="00C230E0" w:rsidRDefault="00AD5CB8" w:rsidP="005C5ABE">
      <w:pPr>
        <w:pStyle w:val="Aufzhlung20"/>
      </w:pPr>
      <w:r w:rsidRPr="00C230E0">
        <w:t>Beschrieb der vorgesehenen Massnahmen zur Erfolgskontrolle von umgesetzten Massnahmen</w:t>
      </w:r>
    </w:p>
    <w:p w14:paraId="3058290D" w14:textId="41929D2B" w:rsidR="00AD5CB8" w:rsidRDefault="00AD5CB8" w:rsidP="005C5ABE">
      <w:pPr>
        <w:pStyle w:val="Aufzhlung20"/>
      </w:pPr>
      <w:r w:rsidRPr="00C230E0">
        <w:t xml:space="preserve">Erstellung einer tabellarischen Zusammenstellung der abwassertechnischen Kennwerte je Teileinzugsgebiet laut </w:t>
      </w:r>
      <w:r w:rsidR="0073385D">
        <w:t>GEP-Massnahmenplan</w:t>
      </w:r>
      <w:r w:rsidRPr="00C230E0">
        <w:t xml:space="preserve"> in separater Liste (gemäss beiliegender Vorlage siehe auch Kapitel </w:t>
      </w:r>
      <w:r w:rsidRPr="00C230E0">
        <w:fldChar w:fldCharType="begin"/>
      </w:r>
      <w:r w:rsidRPr="00C230E0">
        <w:instrText xml:space="preserve"> REF _Ref25928935 \r \h  \* MERGEFORMAT </w:instrText>
      </w:r>
      <w:r w:rsidRPr="00C230E0">
        <w:fldChar w:fldCharType="separate"/>
      </w:r>
      <w:r w:rsidR="006D5269">
        <w:t>12.6.2</w:t>
      </w:r>
      <w:r w:rsidRPr="00C230E0">
        <w:fldChar w:fldCharType="end"/>
      </w:r>
      <w:r w:rsidRPr="00C230E0">
        <w:t>)</w:t>
      </w:r>
    </w:p>
    <w:p w14:paraId="2DF22D2C" w14:textId="32F5B856" w:rsidR="002D042B" w:rsidRDefault="002D042B" w:rsidP="002D042B">
      <w:pPr>
        <w:pStyle w:val="Aufzhlung1"/>
      </w:pPr>
      <w:r>
        <w:t>Konzept GEP-Check-Sitzungen</w:t>
      </w:r>
    </w:p>
    <w:p w14:paraId="33071D24" w14:textId="17AD85F3" w:rsidR="002D042B" w:rsidRPr="00C230E0" w:rsidRDefault="002D042B" w:rsidP="002D042B">
      <w:pPr>
        <w:pStyle w:val="Aufzhlung1"/>
      </w:pPr>
      <w:r>
        <w:t>Konzept Erfolgskontrolle</w:t>
      </w:r>
    </w:p>
    <w:p w14:paraId="412B9DB5" w14:textId="77777777" w:rsidR="00AD5CB8" w:rsidRPr="00D74D83" w:rsidRDefault="00AD5CB8" w:rsidP="00AD5CB8">
      <w:pPr>
        <w:pStyle w:val="AnzupassenAufzhlung"/>
      </w:pPr>
      <w:r>
        <w:t xml:space="preserve">… </w:t>
      </w:r>
    </w:p>
    <w:p w14:paraId="414DF542" w14:textId="4E9E2277" w:rsidR="00AD5CB8" w:rsidRPr="00D74D83" w:rsidRDefault="00DC5987" w:rsidP="00AD5CB8">
      <w:pPr>
        <w:pStyle w:val="H1"/>
      </w:pPr>
      <w:bookmarkStart w:id="189" w:name="_Toc27116347"/>
      <w:bookmarkStart w:id="190" w:name="_Toc81835313"/>
      <w:r>
        <w:t>GEP-</w:t>
      </w:r>
      <w:r w:rsidR="00AD5CB8">
        <w:t xml:space="preserve">Teilprojekt </w:t>
      </w:r>
      <w:r w:rsidR="00AD5CB8" w:rsidRPr="00D74D83">
        <w:t>Finanzierung</w:t>
      </w:r>
      <w:bookmarkEnd w:id="189"/>
      <w:bookmarkEnd w:id="190"/>
      <w:r w:rsidR="00AD5CB8" w:rsidRPr="00D74D83">
        <w:t xml:space="preserve"> </w:t>
      </w:r>
    </w:p>
    <w:p w14:paraId="66C6A9E9" w14:textId="77777777" w:rsidR="00AD5CB8" w:rsidRPr="00D74D83" w:rsidRDefault="00AD5CB8" w:rsidP="00AD5CB8">
      <w:pPr>
        <w:pStyle w:val="berschrift2nummeriert"/>
      </w:pPr>
      <w:bookmarkStart w:id="191" w:name="_Toc27116348"/>
      <w:bookmarkStart w:id="192" w:name="_Toc81835314"/>
      <w:r w:rsidRPr="00D74D83">
        <w:t>Zielsetzung</w:t>
      </w:r>
      <w:bookmarkEnd w:id="191"/>
      <w:bookmarkEnd w:id="192"/>
    </w:p>
    <w:p w14:paraId="6E712DAD" w14:textId="77777777" w:rsidR="00AD5CB8" w:rsidRPr="00D74D83" w:rsidRDefault="00AD5CB8" w:rsidP="00AD5CB8">
      <w:r w:rsidRPr="00D74D83">
        <w:t xml:space="preserve">Der GEP liefert einerseits eine Schätzung der effektiv anfallenden Kosten der nächsten 10 bis 15 Jahre </w:t>
      </w:r>
      <w:r w:rsidRPr="00D74D83">
        <w:rPr>
          <w:lang w:val="de-DE"/>
        </w:rPr>
        <w:t>(basierend auf den im GEP ausgewiesenen</w:t>
      </w:r>
      <w:r w:rsidRPr="00D74D83">
        <w:t xml:space="preserve"> Massnahmen</w:t>
      </w:r>
      <w:r w:rsidRPr="00D74D83">
        <w:rPr>
          <w:lang w:val="de-DE"/>
        </w:rPr>
        <w:t xml:space="preserve">) </w:t>
      </w:r>
      <w:r w:rsidRPr="00D74D83">
        <w:t xml:space="preserve">und andererseits eine Schätzung der langfristigen mittleren Kosten (errechnet aus dem Wiederbeschaffungswert und der Lebensdauer der Abwasseranlagen). </w:t>
      </w:r>
    </w:p>
    <w:p w14:paraId="06F2447B" w14:textId="77777777" w:rsidR="00AD5CB8" w:rsidRDefault="00AD5CB8" w:rsidP="00AD5CB8">
      <w:r w:rsidRPr="00D74D83">
        <w:t>Liegen die effektiven Kosten der nächsten Jahre deutlich unter den langfristigen mittleren Kosten, ist die Differenz bei der Festlegung der Abwassergebührenhöhe angemessen zu berücksichtigen.</w:t>
      </w:r>
    </w:p>
    <w:p w14:paraId="1739D543" w14:textId="77777777" w:rsidR="00AD5CB8" w:rsidRPr="00D74D83" w:rsidRDefault="00AD5CB8"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6B403215" w14:textId="77777777" w:rsidTr="00AD5CB8">
        <w:tc>
          <w:tcPr>
            <w:tcW w:w="9742" w:type="dxa"/>
            <w:shd w:val="clear" w:color="auto" w:fill="BFBFBF" w:themeFill="background1" w:themeFillShade="BF"/>
          </w:tcPr>
          <w:p w14:paraId="20B7361F" w14:textId="77777777" w:rsidR="00AD5CB8" w:rsidRPr="00D74D83" w:rsidRDefault="00AD5CB8" w:rsidP="00AF7C1E">
            <w:pPr>
              <w:pStyle w:val="ZielTeilprojekt"/>
            </w:pPr>
            <w:r w:rsidRPr="00D74D83">
              <w:t>Ziel</w:t>
            </w:r>
          </w:p>
          <w:p w14:paraId="2FA40161" w14:textId="77777777" w:rsidR="00AD5CB8" w:rsidRPr="00D74D83" w:rsidRDefault="00AD5CB8" w:rsidP="00AF7C1E">
            <w:pPr>
              <w:pStyle w:val="ZielText"/>
            </w:pPr>
            <w:r w:rsidRPr="00D74D83">
              <w:t>Langfristige Sicherstellung der Finanzierung der Abwasserentsorgung</w:t>
            </w:r>
          </w:p>
          <w:p w14:paraId="41D5AFF8" w14:textId="77777777" w:rsidR="00AD5CB8" w:rsidRPr="00D74D83" w:rsidRDefault="00AD5CB8" w:rsidP="00AF7C1E">
            <w:pPr>
              <w:pStyle w:val="ZielTeilprojekt"/>
            </w:pPr>
            <w:r w:rsidRPr="00D74D83">
              <w:t>Begründung</w:t>
            </w:r>
          </w:p>
          <w:p w14:paraId="3DCC8CBE" w14:textId="77777777" w:rsidR="00AD5CB8" w:rsidRDefault="00AD5CB8" w:rsidP="00AF7C1E">
            <w:pPr>
              <w:pStyle w:val="ZielText"/>
            </w:pPr>
            <w:r w:rsidRPr="00D74D83">
              <w:t>Um eine nachhaltige Abwasserentsorgung gewährleisten zu können, müssen deren langfristige Kosten bekannt sein. Diese sollen verursacherorientiert durch Anschluss-, Grund- und Mengengebühren gedeckt werden.</w:t>
            </w:r>
          </w:p>
        </w:tc>
      </w:tr>
    </w:tbl>
    <w:p w14:paraId="3B894AC4" w14:textId="77777777" w:rsidR="00AD5CB8" w:rsidRPr="00D74D83" w:rsidRDefault="00AD5CB8" w:rsidP="00AD5CB8">
      <w:pPr>
        <w:pStyle w:val="berschrift2nummeriert"/>
      </w:pPr>
      <w:bookmarkStart w:id="193" w:name="_Toc27116349"/>
      <w:bookmarkStart w:id="194" w:name="_Toc81835315"/>
      <w:r w:rsidRPr="00D74D83">
        <w:t>Grundlagen</w:t>
      </w:r>
      <w:bookmarkEnd w:id="193"/>
      <w:bookmarkEnd w:id="194"/>
    </w:p>
    <w:p w14:paraId="1D062682" w14:textId="77777777" w:rsidR="00AD5CB8" w:rsidRPr="00F83102" w:rsidRDefault="00AD5CB8" w:rsidP="00AD5CB8">
      <w:pPr>
        <w:pStyle w:val="Zulschen"/>
      </w:pPr>
      <w:r w:rsidRPr="00D74D83">
        <w:t>Die nachfolgende Aufzählung ist nicht abschliessend und mit den Daten der Gemeinde zu ergänzen.</w:t>
      </w:r>
    </w:p>
    <w:p w14:paraId="100012E2" w14:textId="21A22F02" w:rsidR="00AD5CB8" w:rsidRPr="00D74D83" w:rsidRDefault="00F11269" w:rsidP="00AD5CB8">
      <w:pPr>
        <w:pStyle w:val="AnzupassenAufzhlung"/>
      </w:pPr>
      <w:r>
        <w:t>Jahresrechnungen 20XX bis 20YY</w:t>
      </w:r>
      <w:r w:rsidR="00AD5CB8" w:rsidRPr="00D74D83">
        <w:t xml:space="preserve"> der Gemeinde </w:t>
      </w:r>
      <w:sdt>
        <w:sdtPr>
          <w:rPr>
            <w:rStyle w:val="AnzupassenZchn"/>
          </w:rPr>
          <w:alias w:val="Betreff"/>
          <w:tag w:val=""/>
          <w:id w:val="-53855766"/>
          <w:dataBinding w:prefixMappings="xmlns:ns0='http://purl.org/dc/elements/1.1/' xmlns:ns1='http://schemas.openxmlformats.org/package/2006/metadata/core-properties' " w:xpath="/ns1:coreProperties[1]/ns0:subject[1]" w:storeItemID="{6C3C8BC8-F283-45AE-878A-BAB7291924A1}"/>
          <w:text/>
        </w:sdtPr>
        <w:sdtEndPr>
          <w:rPr>
            <w:rStyle w:val="AnzupassenZchn"/>
          </w:rPr>
        </w:sdtEndPr>
        <w:sdtContent>
          <w:r w:rsidR="00761D51">
            <w:rPr>
              <w:rStyle w:val="AnzupassenZchn"/>
            </w:rPr>
            <w:t>&lt;Gemäss Dokumenteigenschaft "Thema"&gt;</w:t>
          </w:r>
        </w:sdtContent>
      </w:sdt>
    </w:p>
    <w:p w14:paraId="6DE130C8" w14:textId="77777777" w:rsidR="00AD5CB8" w:rsidRPr="007E2F7C" w:rsidRDefault="00AD5CB8" w:rsidP="00AD5CB8">
      <w:pPr>
        <w:pStyle w:val="AnzupassenAufzhlung"/>
      </w:pPr>
      <w:r w:rsidRPr="007E2F7C">
        <w:t xml:space="preserve">Entwurf Massnahmenplanung aus dem Teilprojekt Massnahmenplanung und Nutzungsplanung </w:t>
      </w:r>
    </w:p>
    <w:p w14:paraId="1C7E066E" w14:textId="17F1DF03" w:rsidR="00321A6E" w:rsidRDefault="00A728FF" w:rsidP="00AD5CB8">
      <w:pPr>
        <w:pStyle w:val="AnzupassenAufzhlung"/>
      </w:pPr>
      <w:r>
        <w:t>Abrechnungen für Betriebs- und al</w:t>
      </w:r>
      <w:r w:rsidR="003F2DC7">
        <w:t>lenfalls Werterhaltungskosten der</w:t>
      </w:r>
      <w:r>
        <w:t xml:space="preserve"> ARA</w:t>
      </w:r>
    </w:p>
    <w:p w14:paraId="731949D6" w14:textId="50B71E46" w:rsidR="00AD5CB8" w:rsidRPr="00D74D83" w:rsidRDefault="00321A6E" w:rsidP="00AD5CB8">
      <w:pPr>
        <w:pStyle w:val="AnzupassenAufzhlung"/>
      </w:pPr>
      <w:r>
        <w:t>Abrechnu</w:t>
      </w:r>
      <w:r w:rsidR="00F11269">
        <w:t>ng kantonale Abwasserabgabe 20XX bis 20YY</w:t>
      </w:r>
    </w:p>
    <w:p w14:paraId="2C328736" w14:textId="77777777" w:rsidR="00AD5CB8" w:rsidRPr="00D74D83" w:rsidRDefault="00AD5CB8" w:rsidP="00AD5CB8">
      <w:pPr>
        <w:pStyle w:val="AnzupassenAufzhlung"/>
      </w:pPr>
      <w:r w:rsidRPr="00D74D83">
        <w:t>…</w:t>
      </w:r>
    </w:p>
    <w:p w14:paraId="45CBBDB7" w14:textId="77777777" w:rsidR="00AD5CB8" w:rsidRPr="00D74D83" w:rsidRDefault="00AD5CB8" w:rsidP="00AD5CB8">
      <w:pPr>
        <w:pStyle w:val="berschrift2nummeriert"/>
      </w:pPr>
      <w:bookmarkStart w:id="195" w:name="_Toc27116350"/>
      <w:bookmarkStart w:id="196" w:name="_Toc81835316"/>
      <w:r w:rsidRPr="00D74D83">
        <w:t>Leistungen Offertsteller</w:t>
      </w:r>
      <w:bookmarkEnd w:id="195"/>
      <w:bookmarkEnd w:id="196"/>
    </w:p>
    <w:p w14:paraId="3439DDA3" w14:textId="77777777" w:rsidR="00AD5CB8" w:rsidRPr="00D74D83" w:rsidRDefault="00AD5CB8" w:rsidP="00AD5CB8">
      <w:pPr>
        <w:pStyle w:val="Zulschen"/>
      </w:pPr>
      <w:r w:rsidRPr="00D74D83">
        <w:t>Nicht erforderliche Leistungen sind zu streichen, fehlende zu ergänzen.</w:t>
      </w:r>
    </w:p>
    <w:p w14:paraId="2AF88CFC" w14:textId="77777777" w:rsidR="00AD5CB8" w:rsidRPr="00D74D83" w:rsidRDefault="00AD5CB8" w:rsidP="00AD5CB8">
      <w:pPr>
        <w:pStyle w:val="AnzupassenAufzhlung"/>
      </w:pPr>
      <w:r w:rsidRPr="00D74D83">
        <w:t>Zusammenstellung der Kosten aller GEP-Massnahmen. Bestimmung der effektiv anfallenden Kosten für die nächsten 10 bis 15 Jahre</w:t>
      </w:r>
    </w:p>
    <w:p w14:paraId="1C456010" w14:textId="77777777" w:rsidR="00AD5CB8" w:rsidRPr="00D74D83" w:rsidRDefault="00AD5CB8" w:rsidP="00AD5CB8">
      <w:pPr>
        <w:pStyle w:val="AnzupassenAufzhlung"/>
      </w:pPr>
      <w:r w:rsidRPr="00D74D83">
        <w:t>Abstimmung der Investitionen mit dem Finanzplan resp. der Liquidität (Zuzug der Finanzverantwortlichen)</w:t>
      </w:r>
    </w:p>
    <w:p w14:paraId="2C83085A" w14:textId="6A8D64A5" w:rsidR="00AD5CB8" w:rsidRPr="00D74D83" w:rsidRDefault="00321A6E" w:rsidP="00AD5CB8">
      <w:pPr>
        <w:pStyle w:val="AnzupassenAufzhlung"/>
      </w:pPr>
      <w:r>
        <w:t>Ermittlung</w:t>
      </w:r>
      <w:r w:rsidR="00AD5CB8" w:rsidRPr="00D74D83">
        <w:t xml:space="preserve"> des Wiederbeschaffungswertes aller Abwasseranlagen. Bestimmung der langfristigen mittleren Kosten</w:t>
      </w:r>
      <w:r>
        <w:t xml:space="preserve"> (theoretische Werterhaltungskosten)</w:t>
      </w:r>
    </w:p>
    <w:p w14:paraId="39E42390" w14:textId="77777777" w:rsidR="00AD5CB8" w:rsidRPr="00D74D83" w:rsidRDefault="00AD5CB8" w:rsidP="00AD5CB8">
      <w:pPr>
        <w:pStyle w:val="AnzupassenAufzhlung"/>
      </w:pPr>
      <w:r w:rsidRPr="00D74D83">
        <w:t>Bestimmung der Betriebs- und Verwaltungskosten</w:t>
      </w:r>
    </w:p>
    <w:p w14:paraId="00350E01" w14:textId="77777777" w:rsidR="00AD5CB8" w:rsidRPr="00D74D83" w:rsidRDefault="00AD5CB8" w:rsidP="00AD5CB8">
      <w:pPr>
        <w:pStyle w:val="AnzupassenAufzhlung"/>
      </w:pPr>
      <w:r w:rsidRPr="00D74D83">
        <w:t>Bestimmung der Gebühreneinnahmen</w:t>
      </w:r>
    </w:p>
    <w:p w14:paraId="0E66E2CE" w14:textId="77777777" w:rsidR="00AD5CB8" w:rsidRPr="00D74D83" w:rsidRDefault="00AD5CB8" w:rsidP="00AD5CB8">
      <w:pPr>
        <w:pStyle w:val="AnzupassenAufzhlung"/>
      </w:pPr>
      <w:r w:rsidRPr="00D74D83">
        <w:t>Überprüfung des Kostendeckungsgrades</w:t>
      </w:r>
    </w:p>
    <w:p w14:paraId="1C17B349" w14:textId="77777777" w:rsidR="00AD5CB8" w:rsidRPr="00D74D83" w:rsidRDefault="00AD5CB8" w:rsidP="00AD5CB8">
      <w:pPr>
        <w:pStyle w:val="AnzupassenAufzhlung"/>
      </w:pPr>
      <w:r w:rsidRPr="00D74D83">
        <w:t>Erarbeitung von Empfehlungen zur langfristigen Gebührenplanung</w:t>
      </w:r>
    </w:p>
    <w:p w14:paraId="5445AD13" w14:textId="77777777" w:rsidR="00AD5CB8" w:rsidRPr="00D74D83" w:rsidRDefault="00AD5CB8" w:rsidP="00AD5CB8">
      <w:pPr>
        <w:pStyle w:val="AnzupassenAufzhlung"/>
      </w:pPr>
      <w:r w:rsidRPr="00D74D83">
        <w:t>Durchführung von Modellrechnungen zur langfristigen Gebührenplanung</w:t>
      </w:r>
    </w:p>
    <w:p w14:paraId="7329C485" w14:textId="77777777" w:rsidR="00AD5CB8" w:rsidRPr="00D74D83" w:rsidRDefault="00AD5CB8" w:rsidP="00AD5CB8">
      <w:pPr>
        <w:pStyle w:val="berschrift2nummeriert"/>
      </w:pPr>
      <w:bookmarkStart w:id="197" w:name="_Toc27116351"/>
      <w:bookmarkStart w:id="198" w:name="_Toc81835317"/>
      <w:r w:rsidRPr="00D74D83">
        <w:t>Hilfsmittel</w:t>
      </w:r>
      <w:bookmarkEnd w:id="197"/>
      <w:bookmarkEnd w:id="198"/>
    </w:p>
    <w:p w14:paraId="40FBC5DD" w14:textId="3E486FC0" w:rsidR="002A0557" w:rsidRDefault="002A0557" w:rsidP="002A0557">
      <w:pPr>
        <w:pStyle w:val="Aufzhlung1"/>
      </w:pPr>
      <w:r>
        <w:t xml:space="preserve">Empfehlung </w:t>
      </w:r>
      <w:r w:rsidRPr="002A0557">
        <w:t>Gebührensystem und Kostenverteilung bei Abwasseranlagen</w:t>
      </w:r>
      <w:r>
        <w:t xml:space="preserve"> (VSA 2018)</w:t>
      </w:r>
    </w:p>
    <w:p w14:paraId="62A7D632" w14:textId="77777777" w:rsidR="001B3FF9" w:rsidRDefault="002A0557" w:rsidP="002A0557">
      <w:pPr>
        <w:pStyle w:val="Aufzhlung1"/>
      </w:pPr>
      <w:r>
        <w:t>Nachhaltige Finanzierung der Abwasserentsorgung (VSA 2011)</w:t>
      </w:r>
    </w:p>
    <w:p w14:paraId="6255A8FB" w14:textId="0A60DAE1" w:rsidR="001B3FF9" w:rsidRDefault="001B3FF9" w:rsidP="002A0557">
      <w:pPr>
        <w:pStyle w:val="Aufzhlung1"/>
      </w:pPr>
      <w:r>
        <w:t>Muster-Abwasserreglement inkl. Erläuterungen (AWA 2020)</w:t>
      </w:r>
    </w:p>
    <w:p w14:paraId="246516AF" w14:textId="2E83E612" w:rsidR="00AD5CB8" w:rsidRPr="00D74D83" w:rsidRDefault="001B3FF9" w:rsidP="002A0557">
      <w:pPr>
        <w:pStyle w:val="Aufzhlung1"/>
      </w:pPr>
      <w:r>
        <w:t>Checkliste Bemessungsgrundlagen für die Abwassergebühren gemäss KGV (AWA 2020)</w:t>
      </w:r>
    </w:p>
    <w:p w14:paraId="5E815D72" w14:textId="77777777" w:rsidR="00AD5CB8" w:rsidRPr="00D74D83" w:rsidRDefault="00AD5CB8" w:rsidP="00AD5CB8">
      <w:pPr>
        <w:pStyle w:val="berschrift2nummeriert"/>
      </w:pPr>
      <w:bookmarkStart w:id="199" w:name="_Toc27116352"/>
      <w:bookmarkStart w:id="200" w:name="_Toc81835318"/>
      <w:r w:rsidRPr="00D74D83">
        <w:t>Abzugebende Unterlagen</w:t>
      </w:r>
      <w:bookmarkEnd w:id="199"/>
      <w:bookmarkEnd w:id="200"/>
    </w:p>
    <w:p w14:paraId="23EABA0E" w14:textId="77777777" w:rsidR="00AD5CB8" w:rsidRPr="00D74D83" w:rsidRDefault="00AD5CB8" w:rsidP="00AD5CB8">
      <w:pPr>
        <w:pStyle w:val="Zulschen"/>
      </w:pPr>
      <w:r w:rsidRPr="00D74D83">
        <w:t>Nicht erforderliche Unterlagen sind zu streichen, fehlende zu ergänzen.</w:t>
      </w:r>
    </w:p>
    <w:p w14:paraId="7EF0642E" w14:textId="77777777" w:rsidR="00AD5CB8" w:rsidRPr="00D74D83" w:rsidRDefault="00AD5CB8" w:rsidP="00AD5CB8">
      <w:pPr>
        <w:pStyle w:val="AnzupassenAufzhlung"/>
        <w:rPr>
          <w:rFonts w:eastAsia="Arial Unicode MS"/>
        </w:rPr>
      </w:pPr>
      <w:r w:rsidRPr="00D74D83">
        <w:t xml:space="preserve">Investitionsplan </w:t>
      </w:r>
      <w:r>
        <w:t xml:space="preserve">über einen Zeitraum von mindestens 10 Jahren </w:t>
      </w:r>
      <w:r w:rsidRPr="00D74D83">
        <w:t>mit erläuterndem Bericht</w:t>
      </w:r>
    </w:p>
    <w:p w14:paraId="67402248" w14:textId="77777777" w:rsidR="00AD5CB8" w:rsidRPr="00D74D83" w:rsidRDefault="00AD5CB8" w:rsidP="00AD5CB8">
      <w:pPr>
        <w:pStyle w:val="AnzupassenAufzhlung"/>
        <w:rPr>
          <w:rFonts w:eastAsia="Arial Unicode MS"/>
        </w:rPr>
      </w:pPr>
      <w:r w:rsidRPr="00D74D83">
        <w:t>Modellrechnung und Empfehlungen für Gebührenplanung</w:t>
      </w:r>
      <w:r>
        <w:t xml:space="preserve"> über einen Zeitraum von mindestens 10 Jahren.</w:t>
      </w:r>
    </w:p>
    <w:p w14:paraId="227021D0" w14:textId="02CAFD82" w:rsidR="00AD5CB8" w:rsidRPr="00D74D83" w:rsidRDefault="00AD5CB8" w:rsidP="00D62273">
      <w:pPr>
        <w:pStyle w:val="Aufzhlung1"/>
      </w:pPr>
      <w:r w:rsidRPr="00D74D83">
        <w:t xml:space="preserve">Daten im Modell GEP </w:t>
      </w:r>
      <w:r w:rsidR="005D6635">
        <w:t>Bern</w:t>
      </w:r>
      <w:r w:rsidR="005D6635" w:rsidRPr="00D74D83" w:rsidDel="00E9307A">
        <w:t xml:space="preserve"> </w:t>
      </w:r>
      <w:r w:rsidRPr="00D74D83">
        <w:t>zur Abgabe an den Datenbewirtschafter Werkkataster: Wiederbeschaffungswerte pro öffentliches Bauwerk.</w:t>
      </w:r>
    </w:p>
    <w:p w14:paraId="42CDF37E" w14:textId="77777777" w:rsidR="00AD5CB8" w:rsidRPr="00D74D83" w:rsidRDefault="00AD5CB8" w:rsidP="00AD5CB8"/>
    <w:p w14:paraId="7202F4D3" w14:textId="77777777" w:rsidR="00AD5CB8" w:rsidRPr="00D74D83" w:rsidRDefault="00AD5CB8" w:rsidP="00AD5CB8">
      <w:pPr>
        <w:pStyle w:val="H1"/>
      </w:pPr>
      <w:bookmarkStart w:id="201" w:name="_Toc27116353"/>
      <w:bookmarkStart w:id="202" w:name="_Toc81835319"/>
      <w:r w:rsidRPr="00D74D83">
        <w:t>Administrative Aufgaben</w:t>
      </w:r>
      <w:bookmarkEnd w:id="201"/>
      <w:bookmarkEnd w:id="202"/>
    </w:p>
    <w:p w14:paraId="76772A80" w14:textId="77777777" w:rsidR="00AD5CB8" w:rsidRPr="00D74D83" w:rsidRDefault="00AD5CB8" w:rsidP="00AD5CB8">
      <w:pPr>
        <w:pStyle w:val="berschrift2nummeriert"/>
      </w:pPr>
      <w:bookmarkStart w:id="203" w:name="_Toc27116354"/>
      <w:bookmarkStart w:id="204" w:name="_Toc81835320"/>
      <w:r w:rsidRPr="00D74D83">
        <w:t>Zielsetzung</w:t>
      </w:r>
      <w:bookmarkEnd w:id="203"/>
      <w:bookmarkEnd w:id="20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5172BC19" w14:textId="77777777" w:rsidTr="00AD5CB8">
        <w:tc>
          <w:tcPr>
            <w:tcW w:w="9742" w:type="dxa"/>
            <w:shd w:val="clear" w:color="auto" w:fill="BFBFBF" w:themeFill="background1" w:themeFillShade="BF"/>
          </w:tcPr>
          <w:p w14:paraId="54A66769" w14:textId="77777777" w:rsidR="00AD5CB8" w:rsidRPr="00D74D83" w:rsidRDefault="00AD5CB8" w:rsidP="005C5ABE">
            <w:pPr>
              <w:pStyle w:val="ZielTeilprojekt"/>
            </w:pPr>
            <w:r w:rsidRPr="00D74D83">
              <w:t>Ziel</w:t>
            </w:r>
          </w:p>
          <w:p w14:paraId="0EDA0B2D" w14:textId="77777777" w:rsidR="00AD5CB8" w:rsidRPr="00D74D83" w:rsidRDefault="00AD5CB8" w:rsidP="005C5ABE">
            <w:pPr>
              <w:pStyle w:val="ZielText"/>
            </w:pPr>
            <w:r w:rsidRPr="00D74D83">
              <w:t>Durch eine regelmässige Koordination und Abstimmung mit allen Projektbeteiligten wird eine optimale GEP-Bearbeitung sichergestellt.</w:t>
            </w:r>
          </w:p>
          <w:p w14:paraId="5DEB83A1" w14:textId="77777777" w:rsidR="00AD5CB8" w:rsidRPr="00D74D83" w:rsidRDefault="00AD5CB8" w:rsidP="005C5ABE">
            <w:pPr>
              <w:pStyle w:val="ZielTeilprojekt"/>
            </w:pPr>
            <w:r w:rsidRPr="00D74D83">
              <w:t>Begründung</w:t>
            </w:r>
          </w:p>
          <w:p w14:paraId="2F259FDD" w14:textId="77777777" w:rsidR="00AD5CB8" w:rsidRDefault="00AD5CB8" w:rsidP="005C5ABE">
            <w:pPr>
              <w:pStyle w:val="ZielText"/>
            </w:pPr>
            <w:r w:rsidRPr="00D74D83">
              <w:t>Die GEP-Bearbeitung ist komplex und erfordert eine enge und regelmässige Koordination und Abstimmung mit allen Projektbeteiligten. Im Rahmen der GEP-Bearbeitung sind deshalb durch den GEP-Ingenieur verschiedene administrative Aufgaben wahrzunehmen.</w:t>
            </w:r>
          </w:p>
        </w:tc>
      </w:tr>
    </w:tbl>
    <w:p w14:paraId="53837994" w14:textId="77777777" w:rsidR="00AD5CB8" w:rsidRPr="00D74D83" w:rsidRDefault="00AD5CB8" w:rsidP="00AD5CB8">
      <w:pPr>
        <w:pStyle w:val="berschrift2nummeriert"/>
      </w:pPr>
      <w:bookmarkStart w:id="205" w:name="_Toc27116355"/>
      <w:bookmarkStart w:id="206" w:name="_Toc81835321"/>
      <w:r w:rsidRPr="00D74D83">
        <w:t>Leistungen Offertsteller</w:t>
      </w:r>
      <w:bookmarkEnd w:id="205"/>
      <w:bookmarkEnd w:id="206"/>
    </w:p>
    <w:p w14:paraId="75DBF5DC" w14:textId="77777777" w:rsidR="00AD5CB8" w:rsidRPr="00D74D83" w:rsidRDefault="00AD5CB8" w:rsidP="00AD5CB8">
      <w:pPr>
        <w:pStyle w:val="Zulschen"/>
      </w:pPr>
      <w:r w:rsidRPr="00D74D83">
        <w:t>Nicht erforderliche Leistungen sind zu streichen, fehlende zu ergänzen.</w:t>
      </w:r>
    </w:p>
    <w:p w14:paraId="1273E39F" w14:textId="77777777" w:rsidR="00AD5CB8" w:rsidRPr="00D74D83" w:rsidRDefault="00AD5CB8" w:rsidP="00AD5CB8">
      <w:pPr>
        <w:pStyle w:val="AnzupassenAufzhlung"/>
      </w:pPr>
      <w:r w:rsidRPr="00D74D83">
        <w:t>Begleitgruppe GEP: Vorbereitung, Einladung, Leitung und Protokollierung der Sitzungen, welche in der Regel in einem zweimonatlichen Rhythmus stattfinden. Bei einer Bearbeitungsdauer von maximal … Jahren ist mit total … Sitzungen der Begleitgruppe zu rechnen.</w:t>
      </w:r>
    </w:p>
    <w:p w14:paraId="02F0176B" w14:textId="77777777" w:rsidR="00AD5CB8" w:rsidRPr="00D74D83" w:rsidRDefault="00AD5CB8" w:rsidP="00AD5CB8">
      <w:pPr>
        <w:pStyle w:val="AnzupassenAufzhlung"/>
      </w:pPr>
      <w:r w:rsidRPr="00D74D83">
        <w:t>Besprechungen mit Projektbeteiligten: Vorbereitung, Einladung, Leitung und Protokollierung sämtlicher Besprechungen mit Projektbeteiligten, welche im Rahmen der GEP-Bearbeitung erforderlich sind</w:t>
      </w:r>
    </w:p>
    <w:p w14:paraId="4FBF1061" w14:textId="77777777" w:rsidR="00AD5CB8" w:rsidRPr="00D74D83" w:rsidRDefault="00AD5CB8" w:rsidP="00AD5CB8">
      <w:pPr>
        <w:pStyle w:val="AnzupassenAufzhlung"/>
      </w:pPr>
      <w:r w:rsidRPr="00D74D83">
        <w:t>Koordination mit dem Verband</w:t>
      </w:r>
    </w:p>
    <w:p w14:paraId="6FE42F08" w14:textId="71790824" w:rsidR="00AD5CB8" w:rsidRDefault="00AD5CB8" w:rsidP="00AD5CB8">
      <w:pPr>
        <w:pStyle w:val="AnzupassenAufzhlung"/>
      </w:pPr>
      <w:r w:rsidRPr="00D74D83">
        <w:t>Kommunikati</w:t>
      </w:r>
      <w:r w:rsidR="00F11269">
        <w:t>on und Information (Gemeinderat, evtl.</w:t>
      </w:r>
      <w:r w:rsidRPr="00D74D83">
        <w:t xml:space="preserve"> In</w:t>
      </w:r>
      <w:r w:rsidR="00F11269">
        <w:t>foveranstaltung</w:t>
      </w:r>
      <w:r w:rsidRPr="00D74D83">
        <w:t>)</w:t>
      </w:r>
      <w:bookmarkEnd w:id="2"/>
    </w:p>
    <w:p w14:paraId="7562733A" w14:textId="1B5D815C" w:rsidR="00C02010" w:rsidRDefault="00C02010" w:rsidP="00C02010">
      <w:pPr>
        <w:pStyle w:val="H1"/>
      </w:pPr>
      <w:bookmarkStart w:id="207" w:name="_Toc81835322"/>
      <w:r>
        <w:t>Anhang</w:t>
      </w:r>
      <w:r w:rsidR="00EA172E">
        <w:t>: Fachliche und rechtliche Grundlagen</w:t>
      </w:r>
      <w:bookmarkEnd w:id="207"/>
    </w:p>
    <w:p w14:paraId="7BD029C1" w14:textId="77777777" w:rsidR="00D37C33" w:rsidRDefault="00D37C33" w:rsidP="00D37C33">
      <w:pPr>
        <w:tabs>
          <w:tab w:val="left" w:pos="1418"/>
        </w:tabs>
      </w:pPr>
      <w:r>
        <w:t>Umfangreiche gesetzliche und fachliche Grundlagen sind bei der Wahrnehmung dieser Aufgaben zu beachten. Grundlegend sind insbesondere:</w:t>
      </w:r>
    </w:p>
    <w:p w14:paraId="7BDEC181" w14:textId="77777777" w:rsidR="00D37C33" w:rsidRDefault="00D37C33" w:rsidP="00D37C33">
      <w:pPr>
        <w:pStyle w:val="Aufzhlung1"/>
      </w:pPr>
      <w:r>
        <w:t>Bundesgesetz über den Schutz der Gewässer (Gewässerschutzgesetz, GSchG) vom 24. Januar 1991, SR 814.20</w:t>
      </w:r>
    </w:p>
    <w:p w14:paraId="2BB25D63" w14:textId="77777777" w:rsidR="00D37C33" w:rsidRDefault="00D37C33" w:rsidP="00D37C33">
      <w:pPr>
        <w:pStyle w:val="Aufzhlung1"/>
      </w:pPr>
      <w:r>
        <w:t>Gewässerschutzverordnung (GSchV) vom 28. Oktober 1998 (SR 814.201)</w:t>
      </w:r>
    </w:p>
    <w:p w14:paraId="74B56B9D" w14:textId="77777777" w:rsidR="00D37C33" w:rsidRDefault="00D37C33" w:rsidP="00D37C33">
      <w:pPr>
        <w:pStyle w:val="Aufzhlung1"/>
      </w:pPr>
      <w:r w:rsidRPr="00B76C7F">
        <w:t>Kantonales Ge</w:t>
      </w:r>
      <w:r>
        <w:t>wässerschutzgesetz (KGSchG) vom 11. November 1996, BSG 821.0</w:t>
      </w:r>
    </w:p>
    <w:p w14:paraId="6EEE5F44" w14:textId="77777777" w:rsidR="00D37C33" w:rsidRPr="00B76C7F" w:rsidRDefault="00D37C33" w:rsidP="00D37C33">
      <w:pPr>
        <w:pStyle w:val="Aufzhlung1"/>
      </w:pPr>
      <w:r>
        <w:t>Kantonale Gewässerschutzverordnung (KGV) vom 24. März 1999, BSG 821.1</w:t>
      </w:r>
    </w:p>
    <w:p w14:paraId="49C9B002" w14:textId="77777777" w:rsidR="00D37C33" w:rsidRPr="00B76C7F" w:rsidRDefault="00D37C33" w:rsidP="00D37C33">
      <w:pPr>
        <w:pStyle w:val="Aufzhlung1"/>
      </w:pPr>
      <w:r w:rsidRPr="00B76C7F">
        <w:t>Wegleitung zur Erfassung und Austausch der Daten zu Kanalnetzen, Einzugsgebieten und Sonderbauwerken (Wegleitung GEP-Daten, VSA, 2013; Aktualisierung 20</w:t>
      </w:r>
      <w:r>
        <w:t>20)</w:t>
      </w:r>
    </w:p>
    <w:p w14:paraId="597223C0" w14:textId="77777777" w:rsidR="00D37C33" w:rsidRDefault="00D37C33" w:rsidP="00D37C33">
      <w:pPr>
        <w:pStyle w:val="Aufzhlung1"/>
      </w:pPr>
      <w:r>
        <w:t>VSA-Richtlinie «Abwasserbewirtschaftung bei Regenwetter», Basismodul – Kapitel 8 (Planungsablauf für den Umgang mit entlastetem Mischabwasser), VSA 2019</w:t>
      </w:r>
    </w:p>
    <w:p w14:paraId="5AA852B0" w14:textId="77777777" w:rsidR="00D37C33" w:rsidRDefault="00D37C33" w:rsidP="00D37C33">
      <w:pPr>
        <w:tabs>
          <w:tab w:val="left" w:pos="1418"/>
        </w:tabs>
      </w:pPr>
    </w:p>
    <w:p w14:paraId="46A91E7A" w14:textId="40A316E3" w:rsidR="00D37C33" w:rsidRDefault="00D37C33" w:rsidP="00D37C33">
      <w:pPr>
        <w:tabs>
          <w:tab w:val="left" w:pos="1418"/>
        </w:tabs>
      </w:pPr>
      <w:r>
        <w:t xml:space="preserve">Eine weitergehende Zusammenstellung der massgebenden rechtlichen und fachlichen </w:t>
      </w:r>
      <w:r w:rsidR="00EA172E">
        <w:t>Grundlagen ist im Anhang 1</w:t>
      </w:r>
      <w:r w:rsidR="00006968">
        <w:t xml:space="preserve"> der </w:t>
      </w:r>
      <w:r>
        <w:t xml:space="preserve">Wegleitung </w:t>
      </w:r>
      <w:r w:rsidR="00B1664F">
        <w:t>«Infrastrukturmanagement</w:t>
      </w:r>
      <w:r w:rsidR="00006968">
        <w:t xml:space="preserve"> der </w:t>
      </w:r>
      <w:r>
        <w:t>Siedlungsentwässerung» (Dokument «W») ersichtlich. Zudem sind in den Kapiteln zu den GEP-Teilprojekten die wichtigsten fachlichen Grundlagen unter den «Hilfsmitteln» aufgelistet.</w:t>
      </w:r>
    </w:p>
    <w:p w14:paraId="460DB469" w14:textId="77777777" w:rsidR="007D7759" w:rsidRDefault="007D7759" w:rsidP="00C02010"/>
    <w:p w14:paraId="3AB49C5E" w14:textId="6EC31B44" w:rsidR="0046616F" w:rsidRDefault="0046616F">
      <w:pPr>
        <w:spacing w:after="200" w:line="24" w:lineRule="auto"/>
      </w:pPr>
      <w:r>
        <w:br w:type="page"/>
      </w:r>
    </w:p>
    <w:p w14:paraId="4DF9EF45" w14:textId="0041E779" w:rsidR="007D7759" w:rsidRDefault="007D7759" w:rsidP="00C02010"/>
    <w:p w14:paraId="7B59C6F3" w14:textId="0A43E7D7" w:rsidR="0046616F" w:rsidRDefault="0046616F" w:rsidP="00C02010"/>
    <w:p w14:paraId="6A21D109" w14:textId="554290D8" w:rsidR="0046616F" w:rsidRDefault="0046616F" w:rsidP="00C02010"/>
    <w:p w14:paraId="75BB865B" w14:textId="57ADB1E0" w:rsidR="0046616F" w:rsidRDefault="0046616F" w:rsidP="00C02010"/>
    <w:p w14:paraId="3D8DCE51" w14:textId="51A92273" w:rsidR="0046616F" w:rsidRDefault="0046616F" w:rsidP="00C02010"/>
    <w:p w14:paraId="609B6F51" w14:textId="4439FF2D" w:rsidR="0046616F" w:rsidRDefault="0046616F" w:rsidP="00C02010"/>
    <w:p w14:paraId="7FFF29A6" w14:textId="0E433C5C" w:rsidR="0046616F" w:rsidRDefault="0046616F" w:rsidP="00C02010"/>
    <w:p w14:paraId="446F606D" w14:textId="3715F0C1" w:rsidR="0046616F" w:rsidRDefault="0046616F" w:rsidP="00C02010"/>
    <w:p w14:paraId="5FC1F653" w14:textId="12FBEB4C" w:rsidR="0046616F" w:rsidRDefault="0046616F" w:rsidP="00C02010"/>
    <w:p w14:paraId="657E709D" w14:textId="2D9B8C17" w:rsidR="0046616F" w:rsidRDefault="0046616F" w:rsidP="00C02010"/>
    <w:p w14:paraId="435A1A68" w14:textId="52196014" w:rsidR="004E24F9" w:rsidRDefault="004E24F9" w:rsidP="00C02010"/>
    <w:p w14:paraId="3287D055" w14:textId="13AF54BD" w:rsidR="004E24F9" w:rsidRDefault="004E24F9" w:rsidP="00C02010"/>
    <w:p w14:paraId="48529C0B" w14:textId="322244DD" w:rsidR="004E24F9" w:rsidRDefault="004E24F9" w:rsidP="00C02010"/>
    <w:p w14:paraId="67B8A215" w14:textId="00CB1A66" w:rsidR="004E24F9" w:rsidRDefault="004E24F9" w:rsidP="00C02010"/>
    <w:p w14:paraId="0AC05E20" w14:textId="326B50A1" w:rsidR="004E24F9" w:rsidRDefault="004E24F9" w:rsidP="00C02010"/>
    <w:p w14:paraId="5A00EE4E" w14:textId="54F1305F" w:rsidR="004E24F9" w:rsidRDefault="004E24F9" w:rsidP="00C02010"/>
    <w:p w14:paraId="43D99EDA" w14:textId="583A8E15" w:rsidR="004E24F9" w:rsidRDefault="004E24F9" w:rsidP="00C02010"/>
    <w:p w14:paraId="59699BC3" w14:textId="01E639AC" w:rsidR="004E24F9" w:rsidRDefault="004E24F9" w:rsidP="00C02010"/>
    <w:p w14:paraId="783F200C" w14:textId="0FDCBF95" w:rsidR="004E24F9" w:rsidRDefault="004E24F9" w:rsidP="00C02010"/>
    <w:p w14:paraId="22AE7373" w14:textId="466E81D4" w:rsidR="004E24F9" w:rsidRDefault="004E24F9" w:rsidP="00C02010"/>
    <w:p w14:paraId="18776F1F" w14:textId="29F977AF" w:rsidR="004E24F9" w:rsidRDefault="004E24F9" w:rsidP="00C02010"/>
    <w:p w14:paraId="62712DD1" w14:textId="27F85E8A" w:rsidR="004E24F9" w:rsidRDefault="004E24F9" w:rsidP="00C02010"/>
    <w:p w14:paraId="7E4F94CB" w14:textId="7512AFDF" w:rsidR="004E24F9" w:rsidRDefault="004E24F9" w:rsidP="00C02010"/>
    <w:p w14:paraId="68F1F179" w14:textId="6317917B" w:rsidR="004E24F9" w:rsidRDefault="004E24F9" w:rsidP="00C02010"/>
    <w:p w14:paraId="1A3513CC" w14:textId="4F0073DB" w:rsidR="00A30919" w:rsidRDefault="00A30919" w:rsidP="00C02010"/>
    <w:p w14:paraId="5F697EE9" w14:textId="31CC23E0" w:rsidR="00A30919" w:rsidRDefault="00A30919" w:rsidP="00C02010"/>
    <w:p w14:paraId="7F8918C5" w14:textId="77777777" w:rsidR="00A30919" w:rsidRDefault="00A30919" w:rsidP="00C02010"/>
    <w:p w14:paraId="5AED1D3B" w14:textId="361A52DC" w:rsidR="0046616F" w:rsidRDefault="0046616F" w:rsidP="00C02010"/>
    <w:p w14:paraId="6351DD69" w14:textId="77777777" w:rsidR="004E24F9" w:rsidRPr="00177C97" w:rsidRDefault="004E24F9" w:rsidP="004E24F9">
      <w:pPr>
        <w:rPr>
          <w:b/>
        </w:rPr>
      </w:pPr>
      <w:r w:rsidRPr="00177C97">
        <w:rPr>
          <w:b/>
        </w:rPr>
        <w:t>Impressum</w:t>
      </w:r>
    </w:p>
    <w:p w14:paraId="56A80113" w14:textId="77777777" w:rsidR="004E24F9" w:rsidRPr="00337D25" w:rsidRDefault="004E24F9" w:rsidP="004E24F9"/>
    <w:p w14:paraId="063E2061" w14:textId="77777777" w:rsidR="004E24F9" w:rsidRPr="00337D25" w:rsidRDefault="004E24F9" w:rsidP="004E24F9">
      <w:pPr>
        <w:pStyle w:val="SWWStandardklein"/>
      </w:pPr>
    </w:p>
    <w:p w14:paraId="186CE0FD" w14:textId="77777777" w:rsidR="004E24F9" w:rsidRDefault="004E24F9" w:rsidP="004E24F9">
      <w:pPr>
        <w:pStyle w:val="SWWStandardkleinfett"/>
      </w:pPr>
      <w:r w:rsidRPr="006B777A">
        <w:t>Herausgeber</w:t>
      </w:r>
    </w:p>
    <w:p w14:paraId="240002C8" w14:textId="77777777" w:rsidR="004E24F9" w:rsidRDefault="004E24F9" w:rsidP="004E24F9">
      <w:pPr>
        <w:pStyle w:val="SWWStandardklein"/>
      </w:pPr>
      <w:r w:rsidRPr="00F0558B">
        <w:t xml:space="preserve">AWA Amt für Wasser und Abfall </w:t>
      </w:r>
      <w:r>
        <w:t>des Kantons Bern</w:t>
      </w:r>
    </w:p>
    <w:p w14:paraId="2F778754" w14:textId="77777777" w:rsidR="004E24F9" w:rsidRPr="00F0558B" w:rsidRDefault="004E24F9" w:rsidP="004E24F9">
      <w:pPr>
        <w:pStyle w:val="SWWStandardklein"/>
      </w:pPr>
      <w:r w:rsidRPr="00F0558B">
        <w:t>Abteilung Siedlungswasserwirtschaft</w:t>
      </w:r>
    </w:p>
    <w:p w14:paraId="178F5EBC" w14:textId="77777777" w:rsidR="004E24F9" w:rsidRDefault="004E24F9" w:rsidP="004E24F9">
      <w:pPr>
        <w:pStyle w:val="SWWStandardklein"/>
      </w:pPr>
    </w:p>
    <w:p w14:paraId="72321521" w14:textId="77777777" w:rsidR="004E24F9" w:rsidRPr="006B777A" w:rsidRDefault="004E24F9" w:rsidP="004E24F9">
      <w:pPr>
        <w:pStyle w:val="SWWStandardkleinfett"/>
      </w:pPr>
      <w:r w:rsidRPr="006B777A">
        <w:t>Ausgabe</w:t>
      </w:r>
    </w:p>
    <w:p w14:paraId="06619418" w14:textId="77777777" w:rsidR="004E24F9" w:rsidRDefault="004E24F9" w:rsidP="004E24F9">
      <w:pPr>
        <w:pStyle w:val="SWWStandardklein"/>
      </w:pPr>
      <w:r>
        <w:t>Juli 2021</w:t>
      </w:r>
    </w:p>
    <w:p w14:paraId="687B0EFE" w14:textId="77777777" w:rsidR="004E24F9" w:rsidRDefault="004E24F9" w:rsidP="004E24F9">
      <w:pPr>
        <w:pStyle w:val="SWWStandardklein"/>
      </w:pPr>
    </w:p>
    <w:p w14:paraId="53FB21E7" w14:textId="77777777" w:rsidR="004E24F9" w:rsidRPr="006B777A" w:rsidRDefault="004E24F9" w:rsidP="004E24F9">
      <w:pPr>
        <w:pStyle w:val="SWWStandardkleinfett"/>
      </w:pPr>
      <w:r w:rsidRPr="006B777A">
        <w:t>Gestaltung und Realisation</w:t>
      </w:r>
    </w:p>
    <w:p w14:paraId="64508FE1" w14:textId="63812D19" w:rsidR="004E24F9" w:rsidRDefault="004E24F9" w:rsidP="004E24F9">
      <w:pPr>
        <w:pStyle w:val="SWWStandardklein"/>
      </w:pPr>
      <w:r>
        <w:t>AWA Amt für Wasser und Abfall des Kantons Bern</w:t>
      </w:r>
    </w:p>
    <w:p w14:paraId="6DAC0C85" w14:textId="0B21F51A" w:rsidR="004E24F9" w:rsidRDefault="004E24F9" w:rsidP="004E24F9">
      <w:pPr>
        <w:pStyle w:val="SWWStandardklein"/>
      </w:pPr>
      <w:r>
        <w:t>Dr. Jürg Lüthy, Acht Grad Ost AG, Schlieren</w:t>
      </w:r>
    </w:p>
    <w:p w14:paraId="01AC9956" w14:textId="77777777" w:rsidR="004E24F9" w:rsidRDefault="004E24F9" w:rsidP="004E24F9">
      <w:pPr>
        <w:pStyle w:val="SWWStandardklein"/>
      </w:pPr>
    </w:p>
    <w:p w14:paraId="55832F9D" w14:textId="77777777" w:rsidR="004E24F9" w:rsidRPr="006B777A" w:rsidRDefault="004E24F9" w:rsidP="004E24F9">
      <w:pPr>
        <w:pStyle w:val="SWWStandardkleinfett"/>
      </w:pPr>
      <w:r w:rsidRPr="006B777A">
        <w:t>Fotos</w:t>
      </w:r>
      <w:r>
        <w:t xml:space="preserve"> und Abbildungen</w:t>
      </w:r>
    </w:p>
    <w:p w14:paraId="24C67CCC" w14:textId="77777777" w:rsidR="004E24F9" w:rsidRDefault="004E24F9" w:rsidP="004E24F9">
      <w:pPr>
        <w:pStyle w:val="SWWStandardklein"/>
      </w:pPr>
      <w:r>
        <w:t>AWA Amt für Wasser und Abfall des Kantons Bern</w:t>
      </w:r>
    </w:p>
    <w:p w14:paraId="2AE99518" w14:textId="13CFC533" w:rsidR="0046616F" w:rsidRDefault="0046616F" w:rsidP="00C02010"/>
    <w:sectPr w:rsidR="0046616F" w:rsidSect="007254A0">
      <w:headerReference w:type="default" r:id="rId12"/>
      <w:footerReference w:type="default" r:id="rId13"/>
      <w:headerReference w:type="first" r:id="rId14"/>
      <w:pgSz w:w="11906" w:h="16838"/>
      <w:pgMar w:top="1705"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1EFCC" w14:textId="77777777" w:rsidR="00433AB8" w:rsidRDefault="00433AB8" w:rsidP="00F91D37">
      <w:pPr>
        <w:spacing w:line="240" w:lineRule="auto"/>
      </w:pPr>
      <w:r>
        <w:separator/>
      </w:r>
    </w:p>
  </w:endnote>
  <w:endnote w:type="continuationSeparator" w:id="0">
    <w:p w14:paraId="4A1910B1" w14:textId="77777777" w:rsidR="00433AB8" w:rsidRDefault="00433AB8"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99354" w14:textId="53C33AE4" w:rsidR="00433AB8" w:rsidRPr="00BD4A9C" w:rsidRDefault="00433AB8" w:rsidP="00632704">
    <w:pPr>
      <w:pStyle w:val="Fuzeile"/>
    </w:pPr>
    <w:r>
      <w:rPr>
        <w:noProof/>
        <w:lang w:eastAsia="de-CH"/>
      </w:rPr>
      <mc:AlternateContent>
        <mc:Choice Requires="wps">
          <w:drawing>
            <wp:anchor distT="0" distB="0" distL="114300" distR="114300" simplePos="0" relativeHeight="251677695" behindDoc="0" locked="1" layoutInCell="1" allowOverlap="1" wp14:anchorId="54C5B213" wp14:editId="46C6E03E">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57A26" w14:textId="220501D8" w:rsidR="00433AB8" w:rsidRPr="00FD1301" w:rsidRDefault="00433AB8">
                          <w:pPr>
                            <w:rPr>
                              <w:sz w:val="17"/>
                              <w:szCs w:val="17"/>
                            </w:rPr>
                          </w:pPr>
                          <w:r w:rsidRPr="00FD1301">
                            <w:rPr>
                              <w:sz w:val="17"/>
                              <w:szCs w:val="17"/>
                            </w:rPr>
                            <w:fldChar w:fldCharType="begin"/>
                          </w:r>
                          <w:r w:rsidRPr="00FD1301">
                            <w:rPr>
                              <w:sz w:val="17"/>
                              <w:szCs w:val="17"/>
                            </w:rPr>
                            <w:instrText>PAGE   \* MERGEFORMAT</w:instrText>
                          </w:r>
                          <w:r w:rsidRPr="00FD1301">
                            <w:rPr>
                              <w:sz w:val="17"/>
                              <w:szCs w:val="17"/>
                            </w:rPr>
                            <w:fldChar w:fldCharType="separate"/>
                          </w:r>
                          <w:r w:rsidR="007F5026" w:rsidRPr="007F5026">
                            <w:rPr>
                              <w:noProof/>
                              <w:sz w:val="17"/>
                              <w:szCs w:val="17"/>
                              <w:lang w:val="de-DE"/>
                            </w:rPr>
                            <w:t>6</w:t>
                          </w:r>
                          <w:r w:rsidRPr="00FD1301">
                            <w:rPr>
                              <w:sz w:val="17"/>
                              <w:szCs w:val="17"/>
                            </w:rPr>
                            <w:fldChar w:fldCharType="end"/>
                          </w:r>
                          <w:r w:rsidRPr="00FD1301">
                            <w:rPr>
                              <w:sz w:val="17"/>
                              <w:szCs w:val="17"/>
                            </w:rPr>
                            <w:t>/</w:t>
                          </w:r>
                          <w:r w:rsidRPr="00FD1301">
                            <w:rPr>
                              <w:noProof/>
                              <w:sz w:val="17"/>
                              <w:szCs w:val="17"/>
                            </w:rPr>
                            <w:fldChar w:fldCharType="begin"/>
                          </w:r>
                          <w:r w:rsidRPr="00FD1301">
                            <w:rPr>
                              <w:noProof/>
                              <w:sz w:val="17"/>
                              <w:szCs w:val="17"/>
                            </w:rPr>
                            <w:instrText xml:space="preserve"> NUMPAGES   \* MERGEFORMAT </w:instrText>
                          </w:r>
                          <w:r w:rsidRPr="00FD1301">
                            <w:rPr>
                              <w:noProof/>
                              <w:sz w:val="17"/>
                              <w:szCs w:val="17"/>
                            </w:rPr>
                            <w:fldChar w:fldCharType="separate"/>
                          </w:r>
                          <w:r w:rsidR="007F5026">
                            <w:rPr>
                              <w:noProof/>
                              <w:sz w:val="17"/>
                              <w:szCs w:val="17"/>
                            </w:rPr>
                            <w:t>52</w:t>
                          </w:r>
                          <w:r w:rsidRPr="00FD1301">
                            <w:rPr>
                              <w:noProof/>
                              <w:sz w:val="17"/>
                              <w:szCs w:val="17"/>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5B213" id="_x0000_t202" coordsize="21600,21600" o:spt="202" path="m,l,21600r21600,l21600,xe">
              <v:stroke joinstyle="miter"/>
              <v:path gradientshapeok="t" o:connecttype="rect"/>
            </v:shapetype>
            <v:shape id="Textfeld 15" o:spid="_x0000_s1027" type="#_x0000_t202" style="position:absolute;margin-left:-1.6pt;margin-top:0;width:49.6pt;height:44.8pt;z-index:251677695;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" filled="f" stroked="f" strokeweight=".5pt">
              <v:textbox inset="0,0,0,8mm">
                <w:txbxContent>
                  <w:p w14:paraId="08057A26" w14:textId="220501D8" w:rsidR="00433AB8" w:rsidRPr="00FD1301" w:rsidRDefault="00433AB8">
                    <w:pPr>
                      <w:rPr>
                        <w:sz w:val="17"/>
                        <w:szCs w:val="17"/>
                      </w:rPr>
                    </w:pPr>
                    <w:r w:rsidRPr="00FD1301">
                      <w:rPr>
                        <w:sz w:val="17"/>
                        <w:szCs w:val="17"/>
                      </w:rPr>
                      <w:fldChar w:fldCharType="begin"/>
                    </w:r>
                    <w:r w:rsidRPr="00FD1301">
                      <w:rPr>
                        <w:sz w:val="17"/>
                        <w:szCs w:val="17"/>
                      </w:rPr>
                      <w:instrText>PAGE   \* MERGEFORMAT</w:instrText>
                    </w:r>
                    <w:r w:rsidRPr="00FD1301">
                      <w:rPr>
                        <w:sz w:val="17"/>
                        <w:szCs w:val="17"/>
                      </w:rPr>
                      <w:fldChar w:fldCharType="separate"/>
                    </w:r>
                    <w:r w:rsidR="007F5026" w:rsidRPr="007F5026">
                      <w:rPr>
                        <w:noProof/>
                        <w:sz w:val="17"/>
                        <w:szCs w:val="17"/>
                        <w:lang w:val="de-DE"/>
                      </w:rPr>
                      <w:t>6</w:t>
                    </w:r>
                    <w:r w:rsidRPr="00FD1301">
                      <w:rPr>
                        <w:sz w:val="17"/>
                        <w:szCs w:val="17"/>
                      </w:rPr>
                      <w:fldChar w:fldCharType="end"/>
                    </w:r>
                    <w:r w:rsidRPr="00FD1301">
                      <w:rPr>
                        <w:sz w:val="17"/>
                        <w:szCs w:val="17"/>
                      </w:rPr>
                      <w:t>/</w:t>
                    </w:r>
                    <w:r w:rsidRPr="00FD1301">
                      <w:rPr>
                        <w:noProof/>
                        <w:sz w:val="17"/>
                        <w:szCs w:val="17"/>
                      </w:rPr>
                      <w:fldChar w:fldCharType="begin"/>
                    </w:r>
                    <w:r w:rsidRPr="00FD1301">
                      <w:rPr>
                        <w:noProof/>
                        <w:sz w:val="17"/>
                        <w:szCs w:val="17"/>
                      </w:rPr>
                      <w:instrText xml:space="preserve"> NUMPAGES   \* MERGEFORMAT </w:instrText>
                    </w:r>
                    <w:r w:rsidRPr="00FD1301">
                      <w:rPr>
                        <w:noProof/>
                        <w:sz w:val="17"/>
                        <w:szCs w:val="17"/>
                      </w:rPr>
                      <w:fldChar w:fldCharType="separate"/>
                    </w:r>
                    <w:r w:rsidR="007F5026">
                      <w:rPr>
                        <w:noProof/>
                        <w:sz w:val="17"/>
                        <w:szCs w:val="17"/>
                      </w:rPr>
                      <w:t>52</w:t>
                    </w:r>
                    <w:r w:rsidRPr="00FD1301">
                      <w:rPr>
                        <w:noProof/>
                        <w:sz w:val="17"/>
                        <w:szCs w:val="17"/>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08C94" w14:textId="77777777" w:rsidR="00433AB8" w:rsidRPr="00AF7C1E" w:rsidRDefault="00433AB8" w:rsidP="00AF7C1E">
      <w:pPr>
        <w:pStyle w:val="Fuzeile"/>
      </w:pPr>
    </w:p>
  </w:footnote>
  <w:footnote w:type="continuationSeparator" w:id="0">
    <w:p w14:paraId="2233B48C" w14:textId="77777777" w:rsidR="00433AB8" w:rsidRDefault="00433AB8" w:rsidP="00F91D37">
      <w:pPr>
        <w:spacing w:line="240" w:lineRule="auto"/>
      </w:pPr>
      <w:r>
        <w:continuationSeparator/>
      </w:r>
    </w:p>
  </w:footnote>
  <w:footnote w:type="continuationNotice" w:id="1">
    <w:p w14:paraId="491EF97B" w14:textId="77777777" w:rsidR="00433AB8" w:rsidRDefault="00433AB8">
      <w:pPr>
        <w:spacing w:line="240" w:lineRule="auto"/>
      </w:pPr>
    </w:p>
  </w:footnote>
  <w:footnote w:id="2">
    <w:p w14:paraId="115AC5F9" w14:textId="21F9DE17" w:rsidR="00433AB8" w:rsidRDefault="00433AB8">
      <w:pPr>
        <w:pStyle w:val="Funotentext"/>
      </w:pPr>
      <w:r>
        <w:rPr>
          <w:rStyle w:val="Funotenzeichen"/>
        </w:rPr>
        <w:footnoteRef/>
      </w:r>
      <w:r>
        <w:t xml:space="preserve"> </w:t>
      </w:r>
      <w:r>
        <w:rPr>
          <w:lang w:val="de-DE"/>
        </w:rPr>
        <w:t>Das Aufnahmekonzept muss</w:t>
      </w:r>
      <w:r w:rsidRPr="00E42907">
        <w:rPr>
          <w:lang w:val="de-DE"/>
        </w:rPr>
        <w:t xml:space="preserve"> vom AWA genehmigt werden</w:t>
      </w:r>
      <w:r>
        <w:rPr>
          <w:lang w:val="de-DE"/>
        </w:rPr>
        <w:t xml:space="preserve">. </w:t>
      </w:r>
      <w:r>
        <w:t>Die Genehmigung des Aufnahmekonzepts ist eine Voraussetzung für Beiträge aus dem Abwasserfonds.</w:t>
      </w:r>
    </w:p>
  </w:footnote>
  <w:footnote w:id="3">
    <w:p w14:paraId="4E5A1502" w14:textId="0D4E0548" w:rsidR="00433AB8" w:rsidRDefault="00433AB8" w:rsidP="00AD5CB8">
      <w:pPr>
        <w:pStyle w:val="Funotentext"/>
      </w:pPr>
      <w:r>
        <w:rPr>
          <w:rStyle w:val="Funotenzeichen"/>
        </w:rPr>
        <w:footnoteRef/>
      </w:r>
      <w:r>
        <w:t xml:space="preserve"> Sowohl das Entwässerungskonzept als auch die Massnahmen (bzw. der Massnahmenplan) müssen zwingend auf dem GEP Datenbestand basieren, damit kein Widerspruch zwischen geografischer Darstellung (Plan), Bericht und der Visualisierung seitens Geoportal des Kantons Bern entsteht.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ohneRahmen"/>
      <w:tblW w:w="0" w:type="auto"/>
      <w:tblLook w:val="04A0" w:firstRow="1" w:lastRow="0" w:firstColumn="1" w:lastColumn="0" w:noHBand="0" w:noVBand="1"/>
    </w:tblPr>
    <w:tblGrid>
      <w:gridCol w:w="5100"/>
      <w:gridCol w:w="4878"/>
    </w:tblGrid>
    <w:tr w:rsidR="00433AB8" w14:paraId="7CA467C3" w14:textId="77777777" w:rsidTr="006C3097">
      <w:tc>
        <w:tcPr>
          <w:tcW w:w="5100" w:type="dxa"/>
        </w:tcPr>
        <w:p w14:paraId="1E8A519E" w14:textId="473A444E" w:rsidR="00433AB8" w:rsidRDefault="007F5026" w:rsidP="006C3097">
          <w:pPr>
            <w:pStyle w:val="Kopfzeile"/>
          </w:pPr>
          <w:r>
            <w:fldChar w:fldCharType="begin"/>
          </w:r>
          <w:r>
            <w:instrText xml:space="preserve"> STYLEREF  Titel/Titre  \* MERGEFORMAT </w:instrText>
          </w:r>
          <w:r>
            <w:fldChar w:fldCharType="separate"/>
          </w:r>
          <w:r w:rsidRPr="007F5026">
            <w:rPr>
              <w:b/>
              <w:bCs w:val="0"/>
              <w:lang w:val="de-DE"/>
            </w:rPr>
            <w:t>GEP-Musterpflichtenheft</w:t>
          </w:r>
          <w:r>
            <w:rPr>
              <w:b/>
              <w:bCs w:val="0"/>
              <w:lang w:val="de-DE"/>
            </w:rPr>
            <w:fldChar w:fldCharType="end"/>
          </w:r>
        </w:p>
        <w:p w14:paraId="3B69EAA6" w14:textId="1CBBFC0B" w:rsidR="00433AB8" w:rsidRDefault="00433AB8" w:rsidP="004944F6">
          <w:pPr>
            <w:pStyle w:val="Kopfzeile"/>
          </w:pPr>
        </w:p>
      </w:tc>
      <w:tc>
        <w:tcPr>
          <w:tcW w:w="4878" w:type="dxa"/>
        </w:tcPr>
        <w:p w14:paraId="695BAA62" w14:textId="459AE871" w:rsidR="00433AB8" w:rsidRDefault="007F5026" w:rsidP="006C3097">
          <w:pPr>
            <w:pStyle w:val="Kopfzeile"/>
          </w:pPr>
          <w:r>
            <w:fldChar w:fldCharType="begin"/>
          </w:r>
          <w:r>
            <w:instrText xml:space="preserve"> STYLEREF  "H1"  \* MERGEFORMAT </w:instrText>
          </w:r>
          <w:r>
            <w:fldChar w:fldCharType="separate"/>
          </w:r>
          <w:r>
            <w:t>Einleitung</w:t>
          </w:r>
          <w:r>
            <w:fldChar w:fldCharType="end"/>
          </w:r>
        </w:p>
      </w:tc>
    </w:tr>
  </w:tbl>
  <w:p w14:paraId="4A2D8ED6" w14:textId="77777777" w:rsidR="00433AB8" w:rsidRPr="0039616D" w:rsidRDefault="00433AB8" w:rsidP="00776F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DFB7F" w14:textId="77777777" w:rsidR="00433AB8" w:rsidRDefault="00433AB8" w:rsidP="000822A6">
    <w:pPr>
      <w:pStyle w:val="Kopfzeile"/>
      <w:jc w:val="right"/>
    </w:pPr>
    <w:r>
      <w:drawing>
        <wp:anchor distT="0" distB="0" distL="114300" distR="114300" simplePos="0" relativeHeight="251669503" behindDoc="0" locked="1" layoutInCell="1" allowOverlap="1" wp14:anchorId="19894D0E" wp14:editId="435DD4D9">
          <wp:simplePos x="0" y="0"/>
          <wp:positionH relativeFrom="page">
            <wp:posOffset>313055</wp:posOffset>
          </wp:positionH>
          <wp:positionV relativeFrom="page">
            <wp:posOffset>183515</wp:posOffset>
          </wp:positionV>
          <wp:extent cx="1483200" cy="69480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0A23720"/>
    <w:lvl w:ilvl="0">
      <w:numFmt w:val="decimal"/>
      <w:lvlText w:val="*"/>
      <w:lvlJc w:val="left"/>
    </w:lvl>
  </w:abstractNum>
  <w:abstractNum w:abstractNumId="1" w15:restartNumberingAfterBreak="0">
    <w:nsid w:val="15E24359"/>
    <w:multiLevelType w:val="hybridMultilevel"/>
    <w:tmpl w:val="D5E8DEA0"/>
    <w:lvl w:ilvl="0" w:tplc="10DADF68">
      <w:start w:val="1"/>
      <w:numFmt w:val="bullet"/>
      <w:pStyle w:val="ZielAufzhlung"/>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91C6DF1"/>
    <w:multiLevelType w:val="hybridMultilevel"/>
    <w:tmpl w:val="E07ECC66"/>
    <w:lvl w:ilvl="0" w:tplc="EC74A9D4">
      <w:start w:val="1"/>
      <w:numFmt w:val="bullet"/>
      <w:pStyle w:val="Aufzhlung"/>
      <w:lvlText w:val=""/>
      <w:lvlJc w:val="left"/>
      <w:pPr>
        <w:ind w:left="1070" w:hanging="360"/>
      </w:pPr>
      <w:rPr>
        <w:rFonts w:ascii="Symbol" w:hAnsi="Symbol" w:hint="default"/>
        <w:u w:color="98C11E"/>
      </w:rPr>
    </w:lvl>
    <w:lvl w:ilvl="1" w:tplc="08070003" w:tentative="1">
      <w:start w:val="1"/>
      <w:numFmt w:val="bullet"/>
      <w:lvlText w:val="o"/>
      <w:lvlJc w:val="left"/>
      <w:pPr>
        <w:ind w:left="1790" w:hanging="360"/>
      </w:pPr>
      <w:rPr>
        <w:rFonts w:ascii="Courier New" w:hAnsi="Courier New" w:cs="Courier New" w:hint="default"/>
      </w:rPr>
    </w:lvl>
    <w:lvl w:ilvl="2" w:tplc="08070005" w:tentative="1">
      <w:start w:val="1"/>
      <w:numFmt w:val="bullet"/>
      <w:lvlText w:val=""/>
      <w:lvlJc w:val="left"/>
      <w:pPr>
        <w:ind w:left="2510" w:hanging="360"/>
      </w:pPr>
      <w:rPr>
        <w:rFonts w:ascii="Wingdings" w:hAnsi="Wingdings" w:hint="default"/>
      </w:rPr>
    </w:lvl>
    <w:lvl w:ilvl="3" w:tplc="08070001" w:tentative="1">
      <w:start w:val="1"/>
      <w:numFmt w:val="bullet"/>
      <w:lvlText w:val=""/>
      <w:lvlJc w:val="left"/>
      <w:pPr>
        <w:ind w:left="3230" w:hanging="360"/>
      </w:pPr>
      <w:rPr>
        <w:rFonts w:ascii="Symbol" w:hAnsi="Symbol" w:hint="default"/>
      </w:rPr>
    </w:lvl>
    <w:lvl w:ilvl="4" w:tplc="08070003" w:tentative="1">
      <w:start w:val="1"/>
      <w:numFmt w:val="bullet"/>
      <w:lvlText w:val="o"/>
      <w:lvlJc w:val="left"/>
      <w:pPr>
        <w:ind w:left="3950" w:hanging="360"/>
      </w:pPr>
      <w:rPr>
        <w:rFonts w:ascii="Courier New" w:hAnsi="Courier New" w:cs="Courier New" w:hint="default"/>
      </w:rPr>
    </w:lvl>
    <w:lvl w:ilvl="5" w:tplc="08070005" w:tentative="1">
      <w:start w:val="1"/>
      <w:numFmt w:val="bullet"/>
      <w:lvlText w:val=""/>
      <w:lvlJc w:val="left"/>
      <w:pPr>
        <w:ind w:left="4670" w:hanging="360"/>
      </w:pPr>
      <w:rPr>
        <w:rFonts w:ascii="Wingdings" w:hAnsi="Wingdings" w:hint="default"/>
      </w:rPr>
    </w:lvl>
    <w:lvl w:ilvl="6" w:tplc="08070001" w:tentative="1">
      <w:start w:val="1"/>
      <w:numFmt w:val="bullet"/>
      <w:lvlText w:val=""/>
      <w:lvlJc w:val="left"/>
      <w:pPr>
        <w:ind w:left="5390" w:hanging="360"/>
      </w:pPr>
      <w:rPr>
        <w:rFonts w:ascii="Symbol" w:hAnsi="Symbol" w:hint="default"/>
      </w:rPr>
    </w:lvl>
    <w:lvl w:ilvl="7" w:tplc="08070003" w:tentative="1">
      <w:start w:val="1"/>
      <w:numFmt w:val="bullet"/>
      <w:lvlText w:val="o"/>
      <w:lvlJc w:val="left"/>
      <w:pPr>
        <w:ind w:left="6110" w:hanging="360"/>
      </w:pPr>
      <w:rPr>
        <w:rFonts w:ascii="Courier New" w:hAnsi="Courier New" w:cs="Courier New" w:hint="default"/>
      </w:rPr>
    </w:lvl>
    <w:lvl w:ilvl="8" w:tplc="08070005" w:tentative="1">
      <w:start w:val="1"/>
      <w:numFmt w:val="bullet"/>
      <w:lvlText w:val=""/>
      <w:lvlJc w:val="left"/>
      <w:pPr>
        <w:ind w:left="6830" w:hanging="360"/>
      </w:pPr>
      <w:rPr>
        <w:rFonts w:ascii="Wingdings" w:hAnsi="Wingdings" w:hint="default"/>
      </w:rPr>
    </w:lvl>
  </w:abstractNum>
  <w:abstractNum w:abstractNumId="3" w15:restartNumberingAfterBreak="0">
    <w:nsid w:val="1B09528C"/>
    <w:multiLevelType w:val="multilevel"/>
    <w:tmpl w:val="F4D2DACC"/>
    <w:lvl w:ilvl="0">
      <w:start w:val="1"/>
      <w:numFmt w:val="decimal"/>
      <w:pStyle w:val="Nummerierung"/>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1790BE2"/>
    <w:multiLevelType w:val="multilevel"/>
    <w:tmpl w:val="F514C7EC"/>
    <w:styleLink w:val="Aufgezhlt"/>
    <w:lvl w:ilvl="0">
      <w:start w:val="3107"/>
      <w:numFmt w:val="bullet"/>
      <w:lvlText w:val="-"/>
      <w:lvlJc w:val="left"/>
      <w:pPr>
        <w:tabs>
          <w:tab w:val="num" w:pos="720"/>
        </w:tabs>
        <w:ind w:left="720" w:hanging="360"/>
      </w:pPr>
      <w:rPr>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5F3AC9"/>
    <w:multiLevelType w:val="hybridMultilevel"/>
    <w:tmpl w:val="54B88630"/>
    <w:lvl w:ilvl="0" w:tplc="4F1C6428">
      <w:start w:val="1"/>
      <w:numFmt w:val="bullet"/>
      <w:pStyle w:val="Aufzhlung2"/>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C0D46FD"/>
    <w:multiLevelType w:val="multilevel"/>
    <w:tmpl w:val="0D9453D4"/>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E06DE1"/>
    <w:multiLevelType w:val="multilevel"/>
    <w:tmpl w:val="9AB6B310"/>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0"/>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8"/>
  </w:num>
  <w:num w:numId="2">
    <w:abstractNumId w:val="4"/>
  </w:num>
  <w:num w:numId="3">
    <w:abstractNumId w:val="9"/>
  </w:num>
  <w:num w:numId="4">
    <w:abstractNumId w:val="7"/>
  </w:num>
  <w:num w:numId="5">
    <w:abstractNumId w:val="6"/>
  </w:num>
  <w:num w:numId="6">
    <w:abstractNumId w:val="5"/>
  </w:num>
  <w:num w:numId="7">
    <w:abstractNumId w:val="2"/>
  </w:num>
  <w:num w:numId="8">
    <w:abstractNumId w:val="3"/>
  </w:num>
  <w:num w:numId="9">
    <w:abstractNumId w:val="1"/>
  </w:num>
  <w:num w:numId="10">
    <w:abstractNumId w:val="7"/>
  </w:num>
  <w:num w:numId="11">
    <w:abstractNumId w:val="7"/>
  </w:num>
  <w:num w:numId="12">
    <w:abstractNumId w:val="7"/>
  </w:num>
  <w:num w:numId="13">
    <w:abstractNumId w:val="7"/>
  </w:num>
  <w:num w:numId="14">
    <w:abstractNumId w:val="7"/>
  </w:num>
  <w:num w:numId="15">
    <w:abstractNumId w:val="9"/>
  </w:num>
  <w:num w:numId="16">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7"/>
  </w:num>
  <w:num w:numId="33">
    <w:abstractNumId w:val="7"/>
  </w:num>
  <w:num w:numId="34">
    <w:abstractNumId w:val="7"/>
  </w:num>
  <w:num w:numId="35">
    <w:abstractNumId w:val="9"/>
  </w:num>
  <w:num w:numId="36">
    <w:abstractNumId w:val="9"/>
  </w:num>
  <w:num w:numId="37">
    <w:abstractNumId w:val="9"/>
  </w:num>
  <w:num w:numId="3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de-CH" w:vendorID="64" w:dllVersion="131078" w:nlCheck="1" w:checkStyle="0"/>
  <w:activeWritingStyle w:appName="MSWord" w:lang="de-DE" w:vendorID="64" w:dllVersion="131078" w:nlCheck="1" w:checkStyle="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66561"/>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4F"/>
    <w:rsid w:val="000023F3"/>
    <w:rsid w:val="00002978"/>
    <w:rsid w:val="00006968"/>
    <w:rsid w:val="0001010F"/>
    <w:rsid w:val="000116E1"/>
    <w:rsid w:val="000118C1"/>
    <w:rsid w:val="00015D48"/>
    <w:rsid w:val="0002147A"/>
    <w:rsid w:val="00022547"/>
    <w:rsid w:val="00023987"/>
    <w:rsid w:val="000258FF"/>
    <w:rsid w:val="000266B7"/>
    <w:rsid w:val="0002739A"/>
    <w:rsid w:val="00032B92"/>
    <w:rsid w:val="00035C5C"/>
    <w:rsid w:val="000409C8"/>
    <w:rsid w:val="00041700"/>
    <w:rsid w:val="00042F6B"/>
    <w:rsid w:val="0004410F"/>
    <w:rsid w:val="00045DA0"/>
    <w:rsid w:val="0004775B"/>
    <w:rsid w:val="00054BDC"/>
    <w:rsid w:val="000610F6"/>
    <w:rsid w:val="000612F7"/>
    <w:rsid w:val="00061F5D"/>
    <w:rsid w:val="000625B3"/>
    <w:rsid w:val="00063BC2"/>
    <w:rsid w:val="000701F1"/>
    <w:rsid w:val="0007095A"/>
    <w:rsid w:val="00071780"/>
    <w:rsid w:val="000822A6"/>
    <w:rsid w:val="000823C7"/>
    <w:rsid w:val="00082A23"/>
    <w:rsid w:val="00084759"/>
    <w:rsid w:val="00095CB1"/>
    <w:rsid w:val="0009664E"/>
    <w:rsid w:val="00096E8E"/>
    <w:rsid w:val="00097476"/>
    <w:rsid w:val="000A1884"/>
    <w:rsid w:val="000A42E5"/>
    <w:rsid w:val="000A62D4"/>
    <w:rsid w:val="000B0159"/>
    <w:rsid w:val="000B13EC"/>
    <w:rsid w:val="000B21B8"/>
    <w:rsid w:val="000B3F60"/>
    <w:rsid w:val="000B4DEF"/>
    <w:rsid w:val="000B595D"/>
    <w:rsid w:val="000B64EC"/>
    <w:rsid w:val="000C1084"/>
    <w:rsid w:val="000C1178"/>
    <w:rsid w:val="000C49C1"/>
    <w:rsid w:val="000C5AA0"/>
    <w:rsid w:val="000C7B25"/>
    <w:rsid w:val="000D06EA"/>
    <w:rsid w:val="000D0A97"/>
    <w:rsid w:val="000D1743"/>
    <w:rsid w:val="000D3822"/>
    <w:rsid w:val="000D6D1B"/>
    <w:rsid w:val="000D799B"/>
    <w:rsid w:val="000D7F08"/>
    <w:rsid w:val="000E0CEF"/>
    <w:rsid w:val="000E174A"/>
    <w:rsid w:val="000E4BFE"/>
    <w:rsid w:val="000E756F"/>
    <w:rsid w:val="000F037E"/>
    <w:rsid w:val="000F2EFF"/>
    <w:rsid w:val="000F576F"/>
    <w:rsid w:val="000F7306"/>
    <w:rsid w:val="000F78CE"/>
    <w:rsid w:val="0010021F"/>
    <w:rsid w:val="00102345"/>
    <w:rsid w:val="00103F16"/>
    <w:rsid w:val="00106688"/>
    <w:rsid w:val="001069C5"/>
    <w:rsid w:val="00106DB8"/>
    <w:rsid w:val="00107F09"/>
    <w:rsid w:val="00110C72"/>
    <w:rsid w:val="00111474"/>
    <w:rsid w:val="00112766"/>
    <w:rsid w:val="001134C7"/>
    <w:rsid w:val="00113CB8"/>
    <w:rsid w:val="0011601D"/>
    <w:rsid w:val="0012151C"/>
    <w:rsid w:val="0012168B"/>
    <w:rsid w:val="0012383B"/>
    <w:rsid w:val="00124B68"/>
    <w:rsid w:val="00124F23"/>
    <w:rsid w:val="0012602C"/>
    <w:rsid w:val="00126EE7"/>
    <w:rsid w:val="001273A1"/>
    <w:rsid w:val="00127A77"/>
    <w:rsid w:val="00130557"/>
    <w:rsid w:val="001307C8"/>
    <w:rsid w:val="00134353"/>
    <w:rsid w:val="00135288"/>
    <w:rsid w:val="001375AB"/>
    <w:rsid w:val="00140075"/>
    <w:rsid w:val="00140272"/>
    <w:rsid w:val="001407C6"/>
    <w:rsid w:val="00144122"/>
    <w:rsid w:val="001471AF"/>
    <w:rsid w:val="001525BF"/>
    <w:rsid w:val="00152B8B"/>
    <w:rsid w:val="00154677"/>
    <w:rsid w:val="001556CD"/>
    <w:rsid w:val="001558B5"/>
    <w:rsid w:val="0016119E"/>
    <w:rsid w:val="001617BB"/>
    <w:rsid w:val="00163A3F"/>
    <w:rsid w:val="00166023"/>
    <w:rsid w:val="00167916"/>
    <w:rsid w:val="0017349D"/>
    <w:rsid w:val="0017672D"/>
    <w:rsid w:val="001822ED"/>
    <w:rsid w:val="00190A82"/>
    <w:rsid w:val="00193DE8"/>
    <w:rsid w:val="00196ABC"/>
    <w:rsid w:val="00196B03"/>
    <w:rsid w:val="00196C0B"/>
    <w:rsid w:val="001A0029"/>
    <w:rsid w:val="001A358C"/>
    <w:rsid w:val="001A666F"/>
    <w:rsid w:val="001A6A6F"/>
    <w:rsid w:val="001B166D"/>
    <w:rsid w:val="001B1F85"/>
    <w:rsid w:val="001B1F8A"/>
    <w:rsid w:val="001B3FF9"/>
    <w:rsid w:val="001B4DBF"/>
    <w:rsid w:val="001B5E85"/>
    <w:rsid w:val="001C0141"/>
    <w:rsid w:val="001C4D4E"/>
    <w:rsid w:val="001C5FF6"/>
    <w:rsid w:val="001D0DF7"/>
    <w:rsid w:val="001D1CFA"/>
    <w:rsid w:val="001D5A46"/>
    <w:rsid w:val="001D5B31"/>
    <w:rsid w:val="001E0B2D"/>
    <w:rsid w:val="001E2720"/>
    <w:rsid w:val="001E3FF4"/>
    <w:rsid w:val="001E4E13"/>
    <w:rsid w:val="001F2AA2"/>
    <w:rsid w:val="001F4671"/>
    <w:rsid w:val="001F4A7E"/>
    <w:rsid w:val="001F4B8C"/>
    <w:rsid w:val="001F5DB0"/>
    <w:rsid w:val="001F7593"/>
    <w:rsid w:val="002008D7"/>
    <w:rsid w:val="00203AF7"/>
    <w:rsid w:val="00207D6F"/>
    <w:rsid w:val="002141FD"/>
    <w:rsid w:val="002170D6"/>
    <w:rsid w:val="002214E4"/>
    <w:rsid w:val="00224C53"/>
    <w:rsid w:val="00224C9B"/>
    <w:rsid w:val="00225571"/>
    <w:rsid w:val="0022685B"/>
    <w:rsid w:val="0023205B"/>
    <w:rsid w:val="00235172"/>
    <w:rsid w:val="00236C8A"/>
    <w:rsid w:val="00243EED"/>
    <w:rsid w:val="00244323"/>
    <w:rsid w:val="00246022"/>
    <w:rsid w:val="00246375"/>
    <w:rsid w:val="00246EC6"/>
    <w:rsid w:val="0025366D"/>
    <w:rsid w:val="00255417"/>
    <w:rsid w:val="00255BB6"/>
    <w:rsid w:val="0025627F"/>
    <w:rsid w:val="0025644A"/>
    <w:rsid w:val="00256F55"/>
    <w:rsid w:val="00266772"/>
    <w:rsid w:val="00267F71"/>
    <w:rsid w:val="002712AE"/>
    <w:rsid w:val="0027393B"/>
    <w:rsid w:val="00275AC9"/>
    <w:rsid w:val="002770BA"/>
    <w:rsid w:val="00281099"/>
    <w:rsid w:val="002818F2"/>
    <w:rsid w:val="002848DC"/>
    <w:rsid w:val="00287519"/>
    <w:rsid w:val="00290E37"/>
    <w:rsid w:val="0029375B"/>
    <w:rsid w:val="002945F1"/>
    <w:rsid w:val="00294709"/>
    <w:rsid w:val="00295DEC"/>
    <w:rsid w:val="00297C6D"/>
    <w:rsid w:val="002A0557"/>
    <w:rsid w:val="002A3098"/>
    <w:rsid w:val="002B7821"/>
    <w:rsid w:val="002C1704"/>
    <w:rsid w:val="002C2DC3"/>
    <w:rsid w:val="002C4AA4"/>
    <w:rsid w:val="002C6EF1"/>
    <w:rsid w:val="002D042B"/>
    <w:rsid w:val="002D0E7A"/>
    <w:rsid w:val="002D25EA"/>
    <w:rsid w:val="002D272F"/>
    <w:rsid w:val="002D2FC3"/>
    <w:rsid w:val="002D3461"/>
    <w:rsid w:val="002D3712"/>
    <w:rsid w:val="002D38AE"/>
    <w:rsid w:val="002D3CF3"/>
    <w:rsid w:val="002D3FCB"/>
    <w:rsid w:val="002D41DA"/>
    <w:rsid w:val="002E3249"/>
    <w:rsid w:val="002E4096"/>
    <w:rsid w:val="002E541B"/>
    <w:rsid w:val="002E71F1"/>
    <w:rsid w:val="002E7CBA"/>
    <w:rsid w:val="002F06AA"/>
    <w:rsid w:val="002F534D"/>
    <w:rsid w:val="002F68A2"/>
    <w:rsid w:val="002F7482"/>
    <w:rsid w:val="0030245A"/>
    <w:rsid w:val="00305154"/>
    <w:rsid w:val="003062AD"/>
    <w:rsid w:val="0031139B"/>
    <w:rsid w:val="0031233C"/>
    <w:rsid w:val="003127DA"/>
    <w:rsid w:val="00316B83"/>
    <w:rsid w:val="003210FB"/>
    <w:rsid w:val="0032196C"/>
    <w:rsid w:val="00321A6E"/>
    <w:rsid w:val="00321BFD"/>
    <w:rsid w:val="0032330D"/>
    <w:rsid w:val="00325AC5"/>
    <w:rsid w:val="00333A1B"/>
    <w:rsid w:val="00333D67"/>
    <w:rsid w:val="00335339"/>
    <w:rsid w:val="00335941"/>
    <w:rsid w:val="003359D8"/>
    <w:rsid w:val="00336989"/>
    <w:rsid w:val="00336A76"/>
    <w:rsid w:val="00337BD2"/>
    <w:rsid w:val="00337DFE"/>
    <w:rsid w:val="003400DC"/>
    <w:rsid w:val="0034154C"/>
    <w:rsid w:val="003514EE"/>
    <w:rsid w:val="00351B75"/>
    <w:rsid w:val="003526BF"/>
    <w:rsid w:val="00355A22"/>
    <w:rsid w:val="003565B1"/>
    <w:rsid w:val="00360161"/>
    <w:rsid w:val="00363671"/>
    <w:rsid w:val="00364EE3"/>
    <w:rsid w:val="00366C50"/>
    <w:rsid w:val="00367A93"/>
    <w:rsid w:val="003722B9"/>
    <w:rsid w:val="003757E4"/>
    <w:rsid w:val="00375834"/>
    <w:rsid w:val="00375D0E"/>
    <w:rsid w:val="003771E2"/>
    <w:rsid w:val="00377F35"/>
    <w:rsid w:val="00380D67"/>
    <w:rsid w:val="0038472D"/>
    <w:rsid w:val="0038626C"/>
    <w:rsid w:val="0039090B"/>
    <w:rsid w:val="00396082"/>
    <w:rsid w:val="0039616D"/>
    <w:rsid w:val="00396A4E"/>
    <w:rsid w:val="003A1E5D"/>
    <w:rsid w:val="003A396E"/>
    <w:rsid w:val="003B02F8"/>
    <w:rsid w:val="003B2CBD"/>
    <w:rsid w:val="003B44DF"/>
    <w:rsid w:val="003B4BF5"/>
    <w:rsid w:val="003C3871"/>
    <w:rsid w:val="003C57B5"/>
    <w:rsid w:val="003D0FAA"/>
    <w:rsid w:val="003D1066"/>
    <w:rsid w:val="003D15CE"/>
    <w:rsid w:val="003D4FCF"/>
    <w:rsid w:val="003D64C8"/>
    <w:rsid w:val="003E0D7F"/>
    <w:rsid w:val="003E2D40"/>
    <w:rsid w:val="003F1A56"/>
    <w:rsid w:val="003F2DC7"/>
    <w:rsid w:val="003F70F2"/>
    <w:rsid w:val="003F711B"/>
    <w:rsid w:val="004007B2"/>
    <w:rsid w:val="00401A3D"/>
    <w:rsid w:val="00401DB7"/>
    <w:rsid w:val="0040593D"/>
    <w:rsid w:val="004109F1"/>
    <w:rsid w:val="00410AF1"/>
    <w:rsid w:val="00416503"/>
    <w:rsid w:val="004165DE"/>
    <w:rsid w:val="004212A5"/>
    <w:rsid w:val="00421DB9"/>
    <w:rsid w:val="00423312"/>
    <w:rsid w:val="0042717D"/>
    <w:rsid w:val="00427E73"/>
    <w:rsid w:val="00427F2F"/>
    <w:rsid w:val="004309F1"/>
    <w:rsid w:val="00430A11"/>
    <w:rsid w:val="00432207"/>
    <w:rsid w:val="00432D3E"/>
    <w:rsid w:val="00433AB8"/>
    <w:rsid w:val="0043736B"/>
    <w:rsid w:val="004378C7"/>
    <w:rsid w:val="0044096D"/>
    <w:rsid w:val="004519B6"/>
    <w:rsid w:val="00452264"/>
    <w:rsid w:val="00452D49"/>
    <w:rsid w:val="00452DF7"/>
    <w:rsid w:val="00452E96"/>
    <w:rsid w:val="004607F4"/>
    <w:rsid w:val="00461841"/>
    <w:rsid w:val="0046616F"/>
    <w:rsid w:val="00466CA6"/>
    <w:rsid w:val="00470BD2"/>
    <w:rsid w:val="004714DD"/>
    <w:rsid w:val="00481775"/>
    <w:rsid w:val="004818ED"/>
    <w:rsid w:val="00482FCC"/>
    <w:rsid w:val="00484FC6"/>
    <w:rsid w:val="00486DBB"/>
    <w:rsid w:val="00487D4F"/>
    <w:rsid w:val="00491992"/>
    <w:rsid w:val="0049364E"/>
    <w:rsid w:val="004944F6"/>
    <w:rsid w:val="00494FD7"/>
    <w:rsid w:val="0049577D"/>
    <w:rsid w:val="004A039B"/>
    <w:rsid w:val="004A0479"/>
    <w:rsid w:val="004A41E9"/>
    <w:rsid w:val="004A5A14"/>
    <w:rsid w:val="004A60C5"/>
    <w:rsid w:val="004A63A0"/>
    <w:rsid w:val="004B0FDB"/>
    <w:rsid w:val="004B3B43"/>
    <w:rsid w:val="004B6A97"/>
    <w:rsid w:val="004B6D2C"/>
    <w:rsid w:val="004C0F9A"/>
    <w:rsid w:val="004C1329"/>
    <w:rsid w:val="004C3880"/>
    <w:rsid w:val="004C442B"/>
    <w:rsid w:val="004C47CC"/>
    <w:rsid w:val="004C575A"/>
    <w:rsid w:val="004C7669"/>
    <w:rsid w:val="004D090F"/>
    <w:rsid w:val="004D0F2F"/>
    <w:rsid w:val="004D179F"/>
    <w:rsid w:val="004D21CD"/>
    <w:rsid w:val="004D5349"/>
    <w:rsid w:val="004D5B31"/>
    <w:rsid w:val="004D5F14"/>
    <w:rsid w:val="004D606F"/>
    <w:rsid w:val="004E1C61"/>
    <w:rsid w:val="004E222C"/>
    <w:rsid w:val="004E24F9"/>
    <w:rsid w:val="004E2BF5"/>
    <w:rsid w:val="004E335D"/>
    <w:rsid w:val="004E4E51"/>
    <w:rsid w:val="004E5C94"/>
    <w:rsid w:val="004F1BCC"/>
    <w:rsid w:val="00500294"/>
    <w:rsid w:val="005009A0"/>
    <w:rsid w:val="00501AEF"/>
    <w:rsid w:val="00503C04"/>
    <w:rsid w:val="00503D4F"/>
    <w:rsid w:val="00513F66"/>
    <w:rsid w:val="005161DB"/>
    <w:rsid w:val="0051679B"/>
    <w:rsid w:val="00516C61"/>
    <w:rsid w:val="0052276B"/>
    <w:rsid w:val="00522984"/>
    <w:rsid w:val="00526C93"/>
    <w:rsid w:val="00530B4B"/>
    <w:rsid w:val="00532631"/>
    <w:rsid w:val="00533CC1"/>
    <w:rsid w:val="00535EA2"/>
    <w:rsid w:val="00536A91"/>
    <w:rsid w:val="00537410"/>
    <w:rsid w:val="00537C85"/>
    <w:rsid w:val="00540A95"/>
    <w:rsid w:val="00541D76"/>
    <w:rsid w:val="00542DE9"/>
    <w:rsid w:val="005430D4"/>
    <w:rsid w:val="00543724"/>
    <w:rsid w:val="00543872"/>
    <w:rsid w:val="0054399B"/>
    <w:rsid w:val="00543CAB"/>
    <w:rsid w:val="00543F57"/>
    <w:rsid w:val="0054591C"/>
    <w:rsid w:val="00550787"/>
    <w:rsid w:val="00550ABF"/>
    <w:rsid w:val="00551E35"/>
    <w:rsid w:val="00551F69"/>
    <w:rsid w:val="00552AD9"/>
    <w:rsid w:val="005537CB"/>
    <w:rsid w:val="00554B1D"/>
    <w:rsid w:val="00554BA7"/>
    <w:rsid w:val="0055630A"/>
    <w:rsid w:val="0056080A"/>
    <w:rsid w:val="00562702"/>
    <w:rsid w:val="00562E7B"/>
    <w:rsid w:val="005667D1"/>
    <w:rsid w:val="00574AAC"/>
    <w:rsid w:val="005778A4"/>
    <w:rsid w:val="005815AD"/>
    <w:rsid w:val="005818BC"/>
    <w:rsid w:val="00581FD9"/>
    <w:rsid w:val="00587481"/>
    <w:rsid w:val="00591832"/>
    <w:rsid w:val="00592632"/>
    <w:rsid w:val="00592841"/>
    <w:rsid w:val="005943C6"/>
    <w:rsid w:val="00596EEB"/>
    <w:rsid w:val="00597339"/>
    <w:rsid w:val="005A1D5B"/>
    <w:rsid w:val="005A30E5"/>
    <w:rsid w:val="005A5911"/>
    <w:rsid w:val="005A78BA"/>
    <w:rsid w:val="005A7EB9"/>
    <w:rsid w:val="005B277D"/>
    <w:rsid w:val="005B4DEC"/>
    <w:rsid w:val="005B5CD0"/>
    <w:rsid w:val="005B6FD0"/>
    <w:rsid w:val="005B78DE"/>
    <w:rsid w:val="005C2CB7"/>
    <w:rsid w:val="005C5ABE"/>
    <w:rsid w:val="005C6148"/>
    <w:rsid w:val="005D05F7"/>
    <w:rsid w:val="005D161E"/>
    <w:rsid w:val="005D219C"/>
    <w:rsid w:val="005D3D92"/>
    <w:rsid w:val="005D4EDD"/>
    <w:rsid w:val="005D4FBB"/>
    <w:rsid w:val="005D5DDF"/>
    <w:rsid w:val="005D5F92"/>
    <w:rsid w:val="005D6635"/>
    <w:rsid w:val="005D682F"/>
    <w:rsid w:val="005E3592"/>
    <w:rsid w:val="005E46D2"/>
    <w:rsid w:val="005E74A9"/>
    <w:rsid w:val="005F237E"/>
    <w:rsid w:val="005F60CA"/>
    <w:rsid w:val="005F64F0"/>
    <w:rsid w:val="005F6916"/>
    <w:rsid w:val="005F741D"/>
    <w:rsid w:val="00602616"/>
    <w:rsid w:val="006044D5"/>
    <w:rsid w:val="006051C4"/>
    <w:rsid w:val="0060750F"/>
    <w:rsid w:val="0061239F"/>
    <w:rsid w:val="00613823"/>
    <w:rsid w:val="00614396"/>
    <w:rsid w:val="006201A2"/>
    <w:rsid w:val="00621CAF"/>
    <w:rsid w:val="00622FDC"/>
    <w:rsid w:val="00625020"/>
    <w:rsid w:val="006304C2"/>
    <w:rsid w:val="00632704"/>
    <w:rsid w:val="00633841"/>
    <w:rsid w:val="00635DEE"/>
    <w:rsid w:val="006368C5"/>
    <w:rsid w:val="00637604"/>
    <w:rsid w:val="00642493"/>
    <w:rsid w:val="00642E05"/>
    <w:rsid w:val="00642F26"/>
    <w:rsid w:val="0064360F"/>
    <w:rsid w:val="00643EFA"/>
    <w:rsid w:val="006449B5"/>
    <w:rsid w:val="00645850"/>
    <w:rsid w:val="00647654"/>
    <w:rsid w:val="006513D1"/>
    <w:rsid w:val="00651C2B"/>
    <w:rsid w:val="00652553"/>
    <w:rsid w:val="0065274C"/>
    <w:rsid w:val="00652DC7"/>
    <w:rsid w:val="006562E0"/>
    <w:rsid w:val="00657051"/>
    <w:rsid w:val="00662050"/>
    <w:rsid w:val="00662C23"/>
    <w:rsid w:val="0066491F"/>
    <w:rsid w:val="00665DA2"/>
    <w:rsid w:val="00666A91"/>
    <w:rsid w:val="006704EE"/>
    <w:rsid w:val="00676D38"/>
    <w:rsid w:val="0068083D"/>
    <w:rsid w:val="00681C3F"/>
    <w:rsid w:val="006822FA"/>
    <w:rsid w:val="00683100"/>
    <w:rsid w:val="00683F34"/>
    <w:rsid w:val="006854F3"/>
    <w:rsid w:val="006860A0"/>
    <w:rsid w:val="00686D14"/>
    <w:rsid w:val="00687ED7"/>
    <w:rsid w:val="00693B4C"/>
    <w:rsid w:val="0069453E"/>
    <w:rsid w:val="006A150A"/>
    <w:rsid w:val="006B0331"/>
    <w:rsid w:val="006B3473"/>
    <w:rsid w:val="006B61C1"/>
    <w:rsid w:val="006C055A"/>
    <w:rsid w:val="006C144C"/>
    <w:rsid w:val="006C1669"/>
    <w:rsid w:val="006C1863"/>
    <w:rsid w:val="006C3097"/>
    <w:rsid w:val="006C6192"/>
    <w:rsid w:val="006D5269"/>
    <w:rsid w:val="006D5A8F"/>
    <w:rsid w:val="006E0492"/>
    <w:rsid w:val="006E0F4E"/>
    <w:rsid w:val="006E2DBA"/>
    <w:rsid w:val="006E354E"/>
    <w:rsid w:val="006E6B42"/>
    <w:rsid w:val="006E713C"/>
    <w:rsid w:val="006E7998"/>
    <w:rsid w:val="006F0345"/>
    <w:rsid w:val="006F0469"/>
    <w:rsid w:val="006F5637"/>
    <w:rsid w:val="006F60D1"/>
    <w:rsid w:val="006F7CED"/>
    <w:rsid w:val="007001F7"/>
    <w:rsid w:val="0070207C"/>
    <w:rsid w:val="007023CA"/>
    <w:rsid w:val="00703409"/>
    <w:rsid w:val="007040B6"/>
    <w:rsid w:val="00705076"/>
    <w:rsid w:val="00706DD2"/>
    <w:rsid w:val="00711147"/>
    <w:rsid w:val="00711FB3"/>
    <w:rsid w:val="0071668C"/>
    <w:rsid w:val="0072146E"/>
    <w:rsid w:val="00721750"/>
    <w:rsid w:val="0072377C"/>
    <w:rsid w:val="0072381C"/>
    <w:rsid w:val="007251C4"/>
    <w:rsid w:val="00725218"/>
    <w:rsid w:val="0072543E"/>
    <w:rsid w:val="007254A0"/>
    <w:rsid w:val="00725F17"/>
    <w:rsid w:val="007277E3"/>
    <w:rsid w:val="0073126D"/>
    <w:rsid w:val="00731A17"/>
    <w:rsid w:val="00732D76"/>
    <w:rsid w:val="0073385D"/>
    <w:rsid w:val="00734458"/>
    <w:rsid w:val="00735802"/>
    <w:rsid w:val="00735A38"/>
    <w:rsid w:val="00737E8F"/>
    <w:rsid w:val="007419CF"/>
    <w:rsid w:val="00742A7A"/>
    <w:rsid w:val="00743DB8"/>
    <w:rsid w:val="0074487E"/>
    <w:rsid w:val="00746273"/>
    <w:rsid w:val="00746CAE"/>
    <w:rsid w:val="00747EBD"/>
    <w:rsid w:val="0075029E"/>
    <w:rsid w:val="0075237B"/>
    <w:rsid w:val="0075275D"/>
    <w:rsid w:val="00754E65"/>
    <w:rsid w:val="00756062"/>
    <w:rsid w:val="007603A1"/>
    <w:rsid w:val="00760BEF"/>
    <w:rsid w:val="00761D51"/>
    <w:rsid w:val="00762538"/>
    <w:rsid w:val="0076326D"/>
    <w:rsid w:val="00763A45"/>
    <w:rsid w:val="00770F7D"/>
    <w:rsid w:val="00771F4F"/>
    <w:rsid w:val="007721BF"/>
    <w:rsid w:val="00774E70"/>
    <w:rsid w:val="00776FFA"/>
    <w:rsid w:val="00780035"/>
    <w:rsid w:val="00784279"/>
    <w:rsid w:val="00785396"/>
    <w:rsid w:val="00786EF3"/>
    <w:rsid w:val="00787D98"/>
    <w:rsid w:val="00790ED9"/>
    <w:rsid w:val="007963B0"/>
    <w:rsid w:val="00796CEE"/>
    <w:rsid w:val="0079776D"/>
    <w:rsid w:val="00797FDE"/>
    <w:rsid w:val="007A04AB"/>
    <w:rsid w:val="007A3524"/>
    <w:rsid w:val="007A6304"/>
    <w:rsid w:val="007B0A9B"/>
    <w:rsid w:val="007B0D94"/>
    <w:rsid w:val="007B285D"/>
    <w:rsid w:val="007B2D50"/>
    <w:rsid w:val="007C0B2A"/>
    <w:rsid w:val="007D06C7"/>
    <w:rsid w:val="007D1AA9"/>
    <w:rsid w:val="007D41A5"/>
    <w:rsid w:val="007D6F53"/>
    <w:rsid w:val="007D7759"/>
    <w:rsid w:val="007E0460"/>
    <w:rsid w:val="007E19CF"/>
    <w:rsid w:val="007E3459"/>
    <w:rsid w:val="007F0876"/>
    <w:rsid w:val="007F1225"/>
    <w:rsid w:val="007F34B1"/>
    <w:rsid w:val="007F5026"/>
    <w:rsid w:val="007F6C97"/>
    <w:rsid w:val="007F75A1"/>
    <w:rsid w:val="00801778"/>
    <w:rsid w:val="0080641F"/>
    <w:rsid w:val="008075D4"/>
    <w:rsid w:val="00807940"/>
    <w:rsid w:val="00807FA2"/>
    <w:rsid w:val="00810972"/>
    <w:rsid w:val="00811976"/>
    <w:rsid w:val="00814BE6"/>
    <w:rsid w:val="00814D7E"/>
    <w:rsid w:val="008249B1"/>
    <w:rsid w:val="00824CE1"/>
    <w:rsid w:val="00832D99"/>
    <w:rsid w:val="00833373"/>
    <w:rsid w:val="00833D10"/>
    <w:rsid w:val="00834EED"/>
    <w:rsid w:val="00834F3F"/>
    <w:rsid w:val="00835580"/>
    <w:rsid w:val="00835B0B"/>
    <w:rsid w:val="00840F59"/>
    <w:rsid w:val="00841304"/>
    <w:rsid w:val="00841B44"/>
    <w:rsid w:val="00843302"/>
    <w:rsid w:val="00843E1D"/>
    <w:rsid w:val="008441CC"/>
    <w:rsid w:val="00844DF7"/>
    <w:rsid w:val="008458C8"/>
    <w:rsid w:val="00845934"/>
    <w:rsid w:val="0084639C"/>
    <w:rsid w:val="0085281F"/>
    <w:rsid w:val="008538C9"/>
    <w:rsid w:val="00853B4E"/>
    <w:rsid w:val="00855BF8"/>
    <w:rsid w:val="00856665"/>
    <w:rsid w:val="008577F6"/>
    <w:rsid w:val="00857D8A"/>
    <w:rsid w:val="00863501"/>
    <w:rsid w:val="00865145"/>
    <w:rsid w:val="00865967"/>
    <w:rsid w:val="00865D15"/>
    <w:rsid w:val="00866A8D"/>
    <w:rsid w:val="00870017"/>
    <w:rsid w:val="00874727"/>
    <w:rsid w:val="008822E5"/>
    <w:rsid w:val="00882473"/>
    <w:rsid w:val="00883CC4"/>
    <w:rsid w:val="008849F4"/>
    <w:rsid w:val="00886881"/>
    <w:rsid w:val="00892D9C"/>
    <w:rsid w:val="0089690A"/>
    <w:rsid w:val="008A2609"/>
    <w:rsid w:val="008A3A66"/>
    <w:rsid w:val="008B1605"/>
    <w:rsid w:val="008B3190"/>
    <w:rsid w:val="008B45E5"/>
    <w:rsid w:val="008B6C1A"/>
    <w:rsid w:val="008B6E4E"/>
    <w:rsid w:val="008C2769"/>
    <w:rsid w:val="008C2FAE"/>
    <w:rsid w:val="008D07FD"/>
    <w:rsid w:val="008D2891"/>
    <w:rsid w:val="008D331E"/>
    <w:rsid w:val="008D4ACC"/>
    <w:rsid w:val="008D5657"/>
    <w:rsid w:val="008D57E8"/>
    <w:rsid w:val="008D6E0C"/>
    <w:rsid w:val="008E15E1"/>
    <w:rsid w:val="008E1720"/>
    <w:rsid w:val="008E3CDA"/>
    <w:rsid w:val="008E7456"/>
    <w:rsid w:val="008F1D13"/>
    <w:rsid w:val="008F23FC"/>
    <w:rsid w:val="008F6F81"/>
    <w:rsid w:val="0090347A"/>
    <w:rsid w:val="00904EB5"/>
    <w:rsid w:val="009052E4"/>
    <w:rsid w:val="009054F9"/>
    <w:rsid w:val="00906206"/>
    <w:rsid w:val="0090753C"/>
    <w:rsid w:val="00911410"/>
    <w:rsid w:val="009114C9"/>
    <w:rsid w:val="00913373"/>
    <w:rsid w:val="00915303"/>
    <w:rsid w:val="009178CB"/>
    <w:rsid w:val="00925ED3"/>
    <w:rsid w:val="0092680C"/>
    <w:rsid w:val="009344CF"/>
    <w:rsid w:val="00935A5B"/>
    <w:rsid w:val="0093619F"/>
    <w:rsid w:val="009403B4"/>
    <w:rsid w:val="009427E5"/>
    <w:rsid w:val="009454B7"/>
    <w:rsid w:val="00955032"/>
    <w:rsid w:val="009568A7"/>
    <w:rsid w:val="009613D8"/>
    <w:rsid w:val="00961618"/>
    <w:rsid w:val="00966A7D"/>
    <w:rsid w:val="00967930"/>
    <w:rsid w:val="00971F77"/>
    <w:rsid w:val="0097384E"/>
    <w:rsid w:val="00974275"/>
    <w:rsid w:val="009746DF"/>
    <w:rsid w:val="009746FC"/>
    <w:rsid w:val="00974A5B"/>
    <w:rsid w:val="0098029F"/>
    <w:rsid w:val="009804FC"/>
    <w:rsid w:val="009832E3"/>
    <w:rsid w:val="0098474B"/>
    <w:rsid w:val="00986522"/>
    <w:rsid w:val="00986BF8"/>
    <w:rsid w:val="00990DAD"/>
    <w:rsid w:val="009919D4"/>
    <w:rsid w:val="00991A30"/>
    <w:rsid w:val="0099425F"/>
    <w:rsid w:val="00995CBA"/>
    <w:rsid w:val="0099678C"/>
    <w:rsid w:val="00996D2E"/>
    <w:rsid w:val="00997689"/>
    <w:rsid w:val="009A01B9"/>
    <w:rsid w:val="009A1C13"/>
    <w:rsid w:val="009A252B"/>
    <w:rsid w:val="009A5A98"/>
    <w:rsid w:val="009A6099"/>
    <w:rsid w:val="009A6FFD"/>
    <w:rsid w:val="009B0C96"/>
    <w:rsid w:val="009B272B"/>
    <w:rsid w:val="009C222B"/>
    <w:rsid w:val="009C3D5D"/>
    <w:rsid w:val="009C4A42"/>
    <w:rsid w:val="009C54FB"/>
    <w:rsid w:val="009C60F7"/>
    <w:rsid w:val="009C6734"/>
    <w:rsid w:val="009C67A8"/>
    <w:rsid w:val="009D0B5C"/>
    <w:rsid w:val="009D201B"/>
    <w:rsid w:val="009D5D9C"/>
    <w:rsid w:val="009D7905"/>
    <w:rsid w:val="009E2171"/>
    <w:rsid w:val="009E363A"/>
    <w:rsid w:val="009E4516"/>
    <w:rsid w:val="009E537F"/>
    <w:rsid w:val="009E5BCA"/>
    <w:rsid w:val="009F1B31"/>
    <w:rsid w:val="009F6AD9"/>
    <w:rsid w:val="00A01CA8"/>
    <w:rsid w:val="00A02DA9"/>
    <w:rsid w:val="00A037AB"/>
    <w:rsid w:val="00A04CC5"/>
    <w:rsid w:val="00A05078"/>
    <w:rsid w:val="00A06F53"/>
    <w:rsid w:val="00A12B05"/>
    <w:rsid w:val="00A15841"/>
    <w:rsid w:val="00A166AD"/>
    <w:rsid w:val="00A175C6"/>
    <w:rsid w:val="00A26A74"/>
    <w:rsid w:val="00A27C6E"/>
    <w:rsid w:val="00A30919"/>
    <w:rsid w:val="00A321D0"/>
    <w:rsid w:val="00A3403E"/>
    <w:rsid w:val="00A35A36"/>
    <w:rsid w:val="00A36C7A"/>
    <w:rsid w:val="00A36ED7"/>
    <w:rsid w:val="00A37FC8"/>
    <w:rsid w:val="00A45E6C"/>
    <w:rsid w:val="00A5451D"/>
    <w:rsid w:val="00A55C83"/>
    <w:rsid w:val="00A57815"/>
    <w:rsid w:val="00A6174D"/>
    <w:rsid w:val="00A62F82"/>
    <w:rsid w:val="00A6363D"/>
    <w:rsid w:val="00A67F75"/>
    <w:rsid w:val="00A70CDC"/>
    <w:rsid w:val="00A7133D"/>
    <w:rsid w:val="00A728FF"/>
    <w:rsid w:val="00A76251"/>
    <w:rsid w:val="00A76D18"/>
    <w:rsid w:val="00A77B06"/>
    <w:rsid w:val="00A84960"/>
    <w:rsid w:val="00A84CE3"/>
    <w:rsid w:val="00A84DB7"/>
    <w:rsid w:val="00A84E81"/>
    <w:rsid w:val="00A87DBB"/>
    <w:rsid w:val="00AA0E6D"/>
    <w:rsid w:val="00AA3158"/>
    <w:rsid w:val="00AA43EF"/>
    <w:rsid w:val="00AA666C"/>
    <w:rsid w:val="00AB1032"/>
    <w:rsid w:val="00AB5A7A"/>
    <w:rsid w:val="00AB601A"/>
    <w:rsid w:val="00AC00C8"/>
    <w:rsid w:val="00AC2D5B"/>
    <w:rsid w:val="00AC321A"/>
    <w:rsid w:val="00AC4630"/>
    <w:rsid w:val="00AC6A31"/>
    <w:rsid w:val="00AD138A"/>
    <w:rsid w:val="00AD36B2"/>
    <w:rsid w:val="00AD5CB8"/>
    <w:rsid w:val="00AD7AE5"/>
    <w:rsid w:val="00AE0DCA"/>
    <w:rsid w:val="00AE2DE1"/>
    <w:rsid w:val="00AF3845"/>
    <w:rsid w:val="00AF3DE5"/>
    <w:rsid w:val="00AF47AE"/>
    <w:rsid w:val="00AF7575"/>
    <w:rsid w:val="00AF7BA9"/>
    <w:rsid w:val="00AF7C1E"/>
    <w:rsid w:val="00AF7CA8"/>
    <w:rsid w:val="00B0249E"/>
    <w:rsid w:val="00B043A7"/>
    <w:rsid w:val="00B11A9B"/>
    <w:rsid w:val="00B124A3"/>
    <w:rsid w:val="00B12A8F"/>
    <w:rsid w:val="00B140B2"/>
    <w:rsid w:val="00B1664F"/>
    <w:rsid w:val="00B172B8"/>
    <w:rsid w:val="00B20BFC"/>
    <w:rsid w:val="00B225B2"/>
    <w:rsid w:val="00B238C9"/>
    <w:rsid w:val="00B24308"/>
    <w:rsid w:val="00B327F1"/>
    <w:rsid w:val="00B32ABB"/>
    <w:rsid w:val="00B33759"/>
    <w:rsid w:val="00B41FD3"/>
    <w:rsid w:val="00B426D3"/>
    <w:rsid w:val="00B431DE"/>
    <w:rsid w:val="00B451BB"/>
    <w:rsid w:val="00B452C0"/>
    <w:rsid w:val="00B53A18"/>
    <w:rsid w:val="00B553A9"/>
    <w:rsid w:val="00B56332"/>
    <w:rsid w:val="00B56794"/>
    <w:rsid w:val="00B70D03"/>
    <w:rsid w:val="00B71F06"/>
    <w:rsid w:val="00B803E7"/>
    <w:rsid w:val="00B8144E"/>
    <w:rsid w:val="00B82098"/>
    <w:rsid w:val="00B82E14"/>
    <w:rsid w:val="00B94E5A"/>
    <w:rsid w:val="00B97F73"/>
    <w:rsid w:val="00BA0356"/>
    <w:rsid w:val="00BA4DDE"/>
    <w:rsid w:val="00BA4E11"/>
    <w:rsid w:val="00BA68A9"/>
    <w:rsid w:val="00BA690F"/>
    <w:rsid w:val="00BA741D"/>
    <w:rsid w:val="00BB3999"/>
    <w:rsid w:val="00BB3A5F"/>
    <w:rsid w:val="00BB458A"/>
    <w:rsid w:val="00BB49D5"/>
    <w:rsid w:val="00BB6C6A"/>
    <w:rsid w:val="00BB7C1B"/>
    <w:rsid w:val="00BC3E90"/>
    <w:rsid w:val="00BC454F"/>
    <w:rsid w:val="00BC655F"/>
    <w:rsid w:val="00BD3717"/>
    <w:rsid w:val="00BD4A9C"/>
    <w:rsid w:val="00BE1E62"/>
    <w:rsid w:val="00BF7052"/>
    <w:rsid w:val="00C02010"/>
    <w:rsid w:val="00C034B4"/>
    <w:rsid w:val="00C05FAB"/>
    <w:rsid w:val="00C1704D"/>
    <w:rsid w:val="00C173F8"/>
    <w:rsid w:val="00C20E5C"/>
    <w:rsid w:val="00C219C1"/>
    <w:rsid w:val="00C22430"/>
    <w:rsid w:val="00C230E0"/>
    <w:rsid w:val="00C24453"/>
    <w:rsid w:val="00C25617"/>
    <w:rsid w:val="00C25D21"/>
    <w:rsid w:val="00C26499"/>
    <w:rsid w:val="00C26986"/>
    <w:rsid w:val="00C2702C"/>
    <w:rsid w:val="00C2765B"/>
    <w:rsid w:val="00C27D8C"/>
    <w:rsid w:val="00C3438E"/>
    <w:rsid w:val="00C3546C"/>
    <w:rsid w:val="00C3555B"/>
    <w:rsid w:val="00C35C3D"/>
    <w:rsid w:val="00C3674D"/>
    <w:rsid w:val="00C372A8"/>
    <w:rsid w:val="00C378BE"/>
    <w:rsid w:val="00C40F70"/>
    <w:rsid w:val="00C4360C"/>
    <w:rsid w:val="00C438B3"/>
    <w:rsid w:val="00C4752E"/>
    <w:rsid w:val="00C51D2F"/>
    <w:rsid w:val="00C51DEB"/>
    <w:rsid w:val="00C529A0"/>
    <w:rsid w:val="00C540E0"/>
    <w:rsid w:val="00C55150"/>
    <w:rsid w:val="00C551D7"/>
    <w:rsid w:val="00C573A1"/>
    <w:rsid w:val="00C57571"/>
    <w:rsid w:val="00C613E9"/>
    <w:rsid w:val="00C67A6B"/>
    <w:rsid w:val="00C71746"/>
    <w:rsid w:val="00C72351"/>
    <w:rsid w:val="00C7482A"/>
    <w:rsid w:val="00C74920"/>
    <w:rsid w:val="00C81738"/>
    <w:rsid w:val="00C822D2"/>
    <w:rsid w:val="00C86E8E"/>
    <w:rsid w:val="00C8751F"/>
    <w:rsid w:val="00C90198"/>
    <w:rsid w:val="00C901CB"/>
    <w:rsid w:val="00C90365"/>
    <w:rsid w:val="00C930E4"/>
    <w:rsid w:val="00C9404B"/>
    <w:rsid w:val="00C9495E"/>
    <w:rsid w:val="00C94B9B"/>
    <w:rsid w:val="00CA01E3"/>
    <w:rsid w:val="00CA0842"/>
    <w:rsid w:val="00CA2399"/>
    <w:rsid w:val="00CA348A"/>
    <w:rsid w:val="00CA352D"/>
    <w:rsid w:val="00CA366B"/>
    <w:rsid w:val="00CA6658"/>
    <w:rsid w:val="00CA6F26"/>
    <w:rsid w:val="00CB2891"/>
    <w:rsid w:val="00CB2CE6"/>
    <w:rsid w:val="00CB35D9"/>
    <w:rsid w:val="00CB399B"/>
    <w:rsid w:val="00CB6C60"/>
    <w:rsid w:val="00CC3E0E"/>
    <w:rsid w:val="00CC5BDC"/>
    <w:rsid w:val="00CC60A7"/>
    <w:rsid w:val="00CD0E4C"/>
    <w:rsid w:val="00CD159A"/>
    <w:rsid w:val="00CD2BC8"/>
    <w:rsid w:val="00CE0AE1"/>
    <w:rsid w:val="00CE0B88"/>
    <w:rsid w:val="00CF08BB"/>
    <w:rsid w:val="00CF1F23"/>
    <w:rsid w:val="00CF2D33"/>
    <w:rsid w:val="00CF42C5"/>
    <w:rsid w:val="00CF4B38"/>
    <w:rsid w:val="00D030AD"/>
    <w:rsid w:val="00D07417"/>
    <w:rsid w:val="00D10386"/>
    <w:rsid w:val="00D13B32"/>
    <w:rsid w:val="00D15439"/>
    <w:rsid w:val="00D156FC"/>
    <w:rsid w:val="00D231DB"/>
    <w:rsid w:val="00D30150"/>
    <w:rsid w:val="00D30E68"/>
    <w:rsid w:val="00D33835"/>
    <w:rsid w:val="00D36C99"/>
    <w:rsid w:val="00D37C33"/>
    <w:rsid w:val="00D4115E"/>
    <w:rsid w:val="00D45FC2"/>
    <w:rsid w:val="00D47355"/>
    <w:rsid w:val="00D473FF"/>
    <w:rsid w:val="00D5069D"/>
    <w:rsid w:val="00D50C48"/>
    <w:rsid w:val="00D53E46"/>
    <w:rsid w:val="00D554AB"/>
    <w:rsid w:val="00D57397"/>
    <w:rsid w:val="00D61114"/>
    <w:rsid w:val="00D61996"/>
    <w:rsid w:val="00D61E23"/>
    <w:rsid w:val="00D62273"/>
    <w:rsid w:val="00D71ADF"/>
    <w:rsid w:val="00D76935"/>
    <w:rsid w:val="00D817E0"/>
    <w:rsid w:val="00D8674A"/>
    <w:rsid w:val="00D906F5"/>
    <w:rsid w:val="00D9415C"/>
    <w:rsid w:val="00D94590"/>
    <w:rsid w:val="00D95094"/>
    <w:rsid w:val="00D9769F"/>
    <w:rsid w:val="00D97D62"/>
    <w:rsid w:val="00DA24D2"/>
    <w:rsid w:val="00DA469E"/>
    <w:rsid w:val="00DA5D0F"/>
    <w:rsid w:val="00DB03F7"/>
    <w:rsid w:val="00DB2D55"/>
    <w:rsid w:val="00DB4021"/>
    <w:rsid w:val="00DB4B0C"/>
    <w:rsid w:val="00DB7675"/>
    <w:rsid w:val="00DC36B9"/>
    <w:rsid w:val="00DC3FEB"/>
    <w:rsid w:val="00DC54BA"/>
    <w:rsid w:val="00DC5987"/>
    <w:rsid w:val="00DD003F"/>
    <w:rsid w:val="00DD1D5E"/>
    <w:rsid w:val="00DD1F80"/>
    <w:rsid w:val="00DD2BB2"/>
    <w:rsid w:val="00DD2E12"/>
    <w:rsid w:val="00DD49BC"/>
    <w:rsid w:val="00DD5C42"/>
    <w:rsid w:val="00DD7B1C"/>
    <w:rsid w:val="00DE0955"/>
    <w:rsid w:val="00DE1D8D"/>
    <w:rsid w:val="00DE262A"/>
    <w:rsid w:val="00DE296A"/>
    <w:rsid w:val="00DE49FA"/>
    <w:rsid w:val="00DE4B85"/>
    <w:rsid w:val="00DF1A97"/>
    <w:rsid w:val="00DF4E3D"/>
    <w:rsid w:val="00DF62F4"/>
    <w:rsid w:val="00DF687B"/>
    <w:rsid w:val="00E0021E"/>
    <w:rsid w:val="00E01433"/>
    <w:rsid w:val="00E0430F"/>
    <w:rsid w:val="00E04A81"/>
    <w:rsid w:val="00E05E7B"/>
    <w:rsid w:val="00E11823"/>
    <w:rsid w:val="00E136E5"/>
    <w:rsid w:val="00E1409F"/>
    <w:rsid w:val="00E22965"/>
    <w:rsid w:val="00E2351D"/>
    <w:rsid w:val="00E23F06"/>
    <w:rsid w:val="00E255DC"/>
    <w:rsid w:val="00E2565F"/>
    <w:rsid w:val="00E25DCD"/>
    <w:rsid w:val="00E267A1"/>
    <w:rsid w:val="00E269E1"/>
    <w:rsid w:val="00E31EED"/>
    <w:rsid w:val="00E337D0"/>
    <w:rsid w:val="00E42907"/>
    <w:rsid w:val="00E42F90"/>
    <w:rsid w:val="00E440FF"/>
    <w:rsid w:val="00E45F13"/>
    <w:rsid w:val="00E479C7"/>
    <w:rsid w:val="00E510BC"/>
    <w:rsid w:val="00E52BA4"/>
    <w:rsid w:val="00E530CC"/>
    <w:rsid w:val="00E57FDA"/>
    <w:rsid w:val="00E61256"/>
    <w:rsid w:val="00E62D12"/>
    <w:rsid w:val="00E65BF8"/>
    <w:rsid w:val="00E66B3B"/>
    <w:rsid w:val="00E709C0"/>
    <w:rsid w:val="00E73CB2"/>
    <w:rsid w:val="00E746D7"/>
    <w:rsid w:val="00E75E18"/>
    <w:rsid w:val="00E839BA"/>
    <w:rsid w:val="00E8428A"/>
    <w:rsid w:val="00E906E3"/>
    <w:rsid w:val="00E90D03"/>
    <w:rsid w:val="00E949A8"/>
    <w:rsid w:val="00E96364"/>
    <w:rsid w:val="00EA0F01"/>
    <w:rsid w:val="00EA172E"/>
    <w:rsid w:val="00EA2267"/>
    <w:rsid w:val="00EA5080"/>
    <w:rsid w:val="00EA59B8"/>
    <w:rsid w:val="00EA5A01"/>
    <w:rsid w:val="00EA5B93"/>
    <w:rsid w:val="00EB1430"/>
    <w:rsid w:val="00EB1574"/>
    <w:rsid w:val="00EB521C"/>
    <w:rsid w:val="00EC03AA"/>
    <w:rsid w:val="00EC1D69"/>
    <w:rsid w:val="00EC2DF9"/>
    <w:rsid w:val="00EC2FB9"/>
    <w:rsid w:val="00EC6A5B"/>
    <w:rsid w:val="00EC6EC9"/>
    <w:rsid w:val="00ED071C"/>
    <w:rsid w:val="00ED240B"/>
    <w:rsid w:val="00ED3D03"/>
    <w:rsid w:val="00ED423C"/>
    <w:rsid w:val="00ED60E9"/>
    <w:rsid w:val="00ED7BCB"/>
    <w:rsid w:val="00EE0BC4"/>
    <w:rsid w:val="00EE3173"/>
    <w:rsid w:val="00EE5EC5"/>
    <w:rsid w:val="00EE6E36"/>
    <w:rsid w:val="00EF1AEA"/>
    <w:rsid w:val="00EF5E4D"/>
    <w:rsid w:val="00F016BC"/>
    <w:rsid w:val="00F01EA0"/>
    <w:rsid w:val="00F01EA9"/>
    <w:rsid w:val="00F03F53"/>
    <w:rsid w:val="00F0501B"/>
    <w:rsid w:val="00F052A0"/>
    <w:rsid w:val="00F0660B"/>
    <w:rsid w:val="00F06F46"/>
    <w:rsid w:val="00F07D9D"/>
    <w:rsid w:val="00F11269"/>
    <w:rsid w:val="00F11F49"/>
    <w:rsid w:val="00F123AE"/>
    <w:rsid w:val="00F13F0C"/>
    <w:rsid w:val="00F1552A"/>
    <w:rsid w:val="00F16722"/>
    <w:rsid w:val="00F16C91"/>
    <w:rsid w:val="00F24EBB"/>
    <w:rsid w:val="00F25768"/>
    <w:rsid w:val="00F32B93"/>
    <w:rsid w:val="00F32E83"/>
    <w:rsid w:val="00F37F4F"/>
    <w:rsid w:val="00F417C0"/>
    <w:rsid w:val="00F51185"/>
    <w:rsid w:val="00F52071"/>
    <w:rsid w:val="00F52CAB"/>
    <w:rsid w:val="00F537BE"/>
    <w:rsid w:val="00F54596"/>
    <w:rsid w:val="00F5551A"/>
    <w:rsid w:val="00F60160"/>
    <w:rsid w:val="00F626F3"/>
    <w:rsid w:val="00F644F2"/>
    <w:rsid w:val="00F6698B"/>
    <w:rsid w:val="00F70129"/>
    <w:rsid w:val="00F7054A"/>
    <w:rsid w:val="00F7080C"/>
    <w:rsid w:val="00F70900"/>
    <w:rsid w:val="00F7174D"/>
    <w:rsid w:val="00F72593"/>
    <w:rsid w:val="00F72EF4"/>
    <w:rsid w:val="00F73331"/>
    <w:rsid w:val="00F800D9"/>
    <w:rsid w:val="00F813A0"/>
    <w:rsid w:val="00F82341"/>
    <w:rsid w:val="00F87174"/>
    <w:rsid w:val="00F91D37"/>
    <w:rsid w:val="00F921E8"/>
    <w:rsid w:val="00F92E65"/>
    <w:rsid w:val="00F93A6D"/>
    <w:rsid w:val="00F9610D"/>
    <w:rsid w:val="00F96B9E"/>
    <w:rsid w:val="00F97B62"/>
    <w:rsid w:val="00FA3A61"/>
    <w:rsid w:val="00FA4A45"/>
    <w:rsid w:val="00FB239D"/>
    <w:rsid w:val="00FB54E8"/>
    <w:rsid w:val="00FB5828"/>
    <w:rsid w:val="00FB657F"/>
    <w:rsid w:val="00FB7DDF"/>
    <w:rsid w:val="00FB7EE4"/>
    <w:rsid w:val="00FC219D"/>
    <w:rsid w:val="00FC5023"/>
    <w:rsid w:val="00FD1301"/>
    <w:rsid w:val="00FD161A"/>
    <w:rsid w:val="00FD2271"/>
    <w:rsid w:val="00FD68A2"/>
    <w:rsid w:val="00FE0383"/>
    <w:rsid w:val="00FE214B"/>
    <w:rsid w:val="00FE3A53"/>
    <w:rsid w:val="00FE45A7"/>
    <w:rsid w:val="00FE58D9"/>
    <w:rsid w:val="00FE70E5"/>
    <w:rsid w:val="00FE7D09"/>
    <w:rsid w:val="00FF070F"/>
    <w:rsid w:val="00FF0895"/>
    <w:rsid w:val="00FF1290"/>
    <w:rsid w:val="00FF2A57"/>
    <w:rsid w:val="00FF3430"/>
    <w:rsid w:val="00FF4CDD"/>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561"/>
    <o:shapelayout v:ext="edit">
      <o:idmap v:ext="edit" data="1"/>
    </o:shapelayout>
  </w:shapeDefaults>
  <w:decimalSymbol w:val="."/>
  <w:listSeparator w:val=";"/>
  <w14:docId w14:val="07428455"/>
  <w15:docId w15:val="{DAE7BFCB-A184-4C3F-8F12-CE9A0DD6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41DA"/>
    <w:pPr>
      <w:spacing w:after="0" w:line="270" w:lineRule="atLeast"/>
    </w:pPr>
    <w:rPr>
      <w:rFonts w:cs="System"/>
      <w:bCs/>
      <w:spacing w:val="2"/>
      <w:sz w:val="21"/>
    </w:rPr>
  </w:style>
  <w:style w:type="paragraph" w:styleId="berschrift1">
    <w:name w:val="heading 1"/>
    <w:basedOn w:val="Standard"/>
    <w:next w:val="Standard"/>
    <w:link w:val="berschrift1Zchn"/>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nhideWhenUsed/>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484FC6"/>
    <w:rPr>
      <w:color w:val="auto"/>
      <w:u w:val="single" w:color="B1B9BD" w:themeColor="background2"/>
    </w:rPr>
  </w:style>
  <w:style w:type="paragraph" w:styleId="Kopfzeile">
    <w:name w:val="header"/>
    <w:basedOn w:val="Standard"/>
    <w:link w:val="KopfzeileZchn"/>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rsid w:val="00316B83"/>
    <w:rPr>
      <w:rFonts w:cs="System"/>
      <w:bCs/>
      <w:noProof/>
      <w:spacing w:val="2"/>
      <w:sz w:val="17"/>
      <w:szCs w:val="17"/>
      <w:lang w:eastAsia="de-CH"/>
    </w:rPr>
  </w:style>
  <w:style w:type="paragraph" w:styleId="Fuzeile">
    <w:name w:val="footer"/>
    <w:basedOn w:val="Standard"/>
    <w:link w:val="FuzeileZch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link w:val="ListenabsatzZchn"/>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0"/>
    <w:qFormat/>
    <w:rsid w:val="00FD161A"/>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0"/>
    <w:rsid w:val="00FD161A"/>
    <w:rPr>
      <w:rFonts w:asciiTheme="majorHAnsi" w:eastAsiaTheme="majorEastAsia" w:hAnsiTheme="majorHAnsi" w:cstheme="majorBidi"/>
      <w:bCs/>
      <w:kern w:val="28"/>
      <w:sz w:val="44"/>
      <w:szCs w:val="44"/>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link w:val="Aufzhlung1Zchn"/>
    <w:uiPriority w:val="2"/>
    <w:qFormat/>
    <w:rsid w:val="003D0FAA"/>
    <w:pPr>
      <w:numPr>
        <w:numId w:val="3"/>
      </w:numPr>
    </w:pPr>
  </w:style>
  <w:style w:type="paragraph" w:customStyle="1" w:styleId="TitelNewsletter">
    <w:name w:val="Titel Newsletter"/>
    <w:basedOn w:val="Titel"/>
    <w:uiPriority w:val="13"/>
    <w:semiHidden/>
    <w:qFormat/>
    <w:rsid w:val="0011601D"/>
    <w:pPr>
      <w:spacing w:before="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2"/>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semiHidden/>
    <w:rsid w:val="00484FC6"/>
    <w:rPr>
      <w:color w:val="auto"/>
      <w:u w:val="single" w:color="B1B9BD" w:themeColor="background2"/>
    </w:rPr>
  </w:style>
  <w:style w:type="paragraph" w:styleId="Untertitel">
    <w:name w:val="Subtitle"/>
    <w:aliases w:val="Untertitel/Sous-titre"/>
    <w:basedOn w:val="Standard"/>
    <w:link w:val="UntertitelZchn"/>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nhideWhenUsed/>
    <w:rsid w:val="00E22965"/>
    <w:pPr>
      <w:spacing w:line="162" w:lineRule="atLeast"/>
    </w:pPr>
    <w:rPr>
      <w:sz w:val="13"/>
      <w:szCs w:val="20"/>
    </w:rPr>
  </w:style>
  <w:style w:type="character" w:customStyle="1" w:styleId="FunotentextZchn">
    <w:name w:val="Fußnotentext Zchn"/>
    <w:basedOn w:val="Absatz-Standardschriftart"/>
    <w:link w:val="Funotentext"/>
    <w:rsid w:val="00E22965"/>
    <w:rPr>
      <w:spacing w:val="2"/>
      <w:sz w:val="13"/>
      <w:szCs w:val="20"/>
    </w:rPr>
  </w:style>
  <w:style w:type="character" w:styleId="Funotenzeichen">
    <w:name w:val="footnote reference"/>
    <w:basedOn w:val="Absatz-Standardschriftart"/>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0">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qFormat/>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D62273"/>
    <w:pPr>
      <w:pageBreakBefore/>
      <w:numPr>
        <w:numId w:val="4"/>
      </w:numPr>
    </w:pPr>
  </w:style>
  <w:style w:type="paragraph" w:customStyle="1" w:styleId="berschrift2nummeriert">
    <w:name w:val="Überschrift 2 nummeriert"/>
    <w:basedOn w:val="berschrift2"/>
    <w:next w:val="Standard"/>
    <w:uiPriority w:val="10"/>
    <w:qFormat/>
    <w:rsid w:val="00513F66"/>
    <w:pPr>
      <w:numPr>
        <w:ilvl w:val="1"/>
        <w:numId w:val="4"/>
      </w:numPr>
      <w:spacing w:before="540"/>
    </w:pPr>
  </w:style>
  <w:style w:type="paragraph" w:customStyle="1" w:styleId="berschrift3nummeriert">
    <w:name w:val="Überschrift 3 nummeriert"/>
    <w:basedOn w:val="berschrift3"/>
    <w:next w:val="Standard"/>
    <w:uiPriority w:val="10"/>
    <w:qFormat/>
    <w:rsid w:val="00B426D3"/>
    <w:pPr>
      <w:numPr>
        <w:ilvl w:val="2"/>
        <w:numId w:val="4"/>
      </w:numPr>
      <w:tabs>
        <w:tab w:val="left" w:pos="851"/>
      </w:tabs>
    </w:pPr>
  </w:style>
  <w:style w:type="paragraph" w:customStyle="1" w:styleId="berschrift4nummeriert">
    <w:name w:val="Überschrift 4 nummeriert"/>
    <w:basedOn w:val="berschrift4"/>
    <w:next w:val="Standard"/>
    <w:uiPriority w:val="10"/>
    <w:qFormat/>
    <w:rsid w:val="00B426D3"/>
    <w:pPr>
      <w:numPr>
        <w:ilvl w:val="3"/>
        <w:numId w:val="4"/>
      </w:numPr>
      <w:tabs>
        <w:tab w:val="left" w:pos="1134"/>
      </w:tabs>
    </w:pPr>
  </w:style>
  <w:style w:type="paragraph" w:styleId="Verzeichnis1">
    <w:name w:val="toc 1"/>
    <w:basedOn w:val="Standard"/>
    <w:next w:val="Standard"/>
    <w:autoRedefine/>
    <w:uiPriority w:val="39"/>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4"/>
      </w:numPr>
      <w:ind w:left="284" w:hanging="284"/>
    </w:pPr>
  </w:style>
  <w:style w:type="paragraph" w:customStyle="1" w:styleId="Nummerierung2">
    <w:name w:val="Nummerierung 2"/>
    <w:basedOn w:val="Nummerierung1"/>
    <w:uiPriority w:val="3"/>
    <w:qFormat/>
    <w:rsid w:val="00B56332"/>
    <w:pPr>
      <w:numPr>
        <w:ilvl w:val="8"/>
      </w:numPr>
      <w:ind w:left="709" w:hanging="425"/>
    </w:pPr>
  </w:style>
  <w:style w:type="character" w:styleId="Seitenzahl">
    <w:name w:val="page number"/>
    <w:basedOn w:val="Absatz-Standardschriftart"/>
    <w:rsid w:val="00E8428A"/>
  </w:style>
  <w:style w:type="paragraph" w:customStyle="1" w:styleId="Text85pt">
    <w:name w:val="Text 8.5 pt"/>
    <w:basedOn w:val="Standard"/>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link w:val="Aufzhlung85ptZchn"/>
    <w:uiPriority w:val="2"/>
    <w:qFormat/>
    <w:rsid w:val="00A45E6C"/>
    <w:pPr>
      <w:spacing w:line="215" w:lineRule="atLeast"/>
    </w:pPr>
    <w:rPr>
      <w:sz w:val="17"/>
      <w:szCs w:val="17"/>
    </w:rPr>
  </w:style>
  <w:style w:type="character" w:styleId="Platzhaltertext">
    <w:name w:val="Placeholder Text"/>
    <w:basedOn w:val="Absatz-Standardschriftart"/>
    <w:uiPriority w:val="99"/>
    <w:semiHidden/>
    <w:rsid w:val="00A12B05"/>
    <w:rPr>
      <w:vanish/>
      <w:color w:val="7D9AA8" w:themeColor="accent1" w:themeTint="99"/>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rPr>
      <w:lang w:val="fr-CH"/>
    </w:rPr>
  </w:style>
  <w:style w:type="paragraph" w:customStyle="1" w:styleId="berschrift5nummeriert">
    <w:name w:val="Überschrift 5 nummeriert"/>
    <w:basedOn w:val="berschrift5"/>
    <w:next w:val="Standard"/>
    <w:uiPriority w:val="10"/>
    <w:qFormat/>
    <w:rsid w:val="00D8674A"/>
    <w:pPr>
      <w:numPr>
        <w:ilvl w:val="4"/>
        <w:numId w:val="4"/>
      </w:numPr>
      <w:tabs>
        <w:tab w:val="left" w:pos="1148"/>
      </w:tabs>
    </w:pPr>
  </w:style>
  <w:style w:type="paragraph" w:styleId="Verzeichnis4">
    <w:name w:val="toc 4"/>
    <w:basedOn w:val="Standard"/>
    <w:next w:val="Standard"/>
    <w:autoRedefine/>
    <w:uiPriority w:val="39"/>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rsid w:val="007F0876"/>
    <w:pPr>
      <w:tabs>
        <w:tab w:val="right" w:pos="7371"/>
      </w:tabs>
      <w:spacing w:line="215" w:lineRule="atLeast"/>
      <w:ind w:left="851" w:right="3093"/>
    </w:pPr>
    <w:rPr>
      <w:sz w:val="17"/>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2"/>
      </w:numPr>
    </w:pPr>
  </w:style>
  <w:style w:type="paragraph" w:customStyle="1" w:styleId="AnzupassenAufzhlung">
    <w:name w:val="Anzupassen Aufzählung"/>
    <w:basedOn w:val="Aufzhlung1"/>
    <w:link w:val="AnzupassenAufzhlungZchn"/>
    <w:qFormat/>
    <w:rsid w:val="00F813A0"/>
    <w:rPr>
      <w:color w:val="0070C0"/>
    </w:rPr>
  </w:style>
  <w:style w:type="paragraph" w:customStyle="1" w:styleId="Zulschen">
    <w:name w:val="Zu löschen"/>
    <w:basedOn w:val="Standard"/>
    <w:link w:val="ZulschenZchn"/>
    <w:qFormat/>
    <w:rsid w:val="005A30E5"/>
    <w:rPr>
      <w:i/>
      <w:color w:val="FF0000"/>
    </w:rPr>
  </w:style>
  <w:style w:type="character" w:customStyle="1" w:styleId="ListenabsatzZchn">
    <w:name w:val="Listenabsatz Zchn"/>
    <w:basedOn w:val="Absatz-Standardschriftart"/>
    <w:link w:val="Listenabsatz"/>
    <w:uiPriority w:val="34"/>
    <w:semiHidden/>
    <w:rsid w:val="00F813A0"/>
    <w:rPr>
      <w:rFonts w:cs="System"/>
      <w:bCs/>
      <w:spacing w:val="2"/>
      <w:sz w:val="21"/>
    </w:rPr>
  </w:style>
  <w:style w:type="character" w:customStyle="1" w:styleId="Aufzhlung1Zchn">
    <w:name w:val="Aufzählung 1 Zchn"/>
    <w:basedOn w:val="ListenabsatzZchn"/>
    <w:link w:val="Aufzhlung1"/>
    <w:uiPriority w:val="2"/>
    <w:rsid w:val="00F813A0"/>
    <w:rPr>
      <w:rFonts w:cs="System"/>
      <w:bCs/>
      <w:spacing w:val="2"/>
      <w:sz w:val="21"/>
    </w:rPr>
  </w:style>
  <w:style w:type="character" w:customStyle="1" w:styleId="AnzupassenAufzhlungZchn">
    <w:name w:val="Anzupassen Aufzählung Zchn"/>
    <w:basedOn w:val="Aufzhlung1Zchn"/>
    <w:link w:val="AnzupassenAufzhlung"/>
    <w:rsid w:val="00F813A0"/>
    <w:rPr>
      <w:rFonts w:cs="System"/>
      <w:bCs/>
      <w:color w:val="0070C0"/>
      <w:spacing w:val="2"/>
      <w:sz w:val="21"/>
    </w:rPr>
  </w:style>
  <w:style w:type="paragraph" w:customStyle="1" w:styleId="Anzupassen">
    <w:name w:val="Anzupassen"/>
    <w:basedOn w:val="Standard"/>
    <w:link w:val="AnzupassenZchn"/>
    <w:qFormat/>
    <w:rsid w:val="00F7080C"/>
    <w:pPr>
      <w:tabs>
        <w:tab w:val="left" w:pos="6521"/>
        <w:tab w:val="right" w:pos="7938"/>
        <w:tab w:val="left" w:pos="8505"/>
      </w:tabs>
    </w:pPr>
    <w:rPr>
      <w:color w:val="0070C0"/>
    </w:rPr>
  </w:style>
  <w:style w:type="character" w:customStyle="1" w:styleId="ZulschenZchn">
    <w:name w:val="Zu löschen Zchn"/>
    <w:basedOn w:val="Absatz-Standardschriftart"/>
    <w:link w:val="Zulschen"/>
    <w:rsid w:val="005A30E5"/>
    <w:rPr>
      <w:rFonts w:cs="System"/>
      <w:bCs/>
      <w:i/>
      <w:color w:val="FF0000"/>
      <w:spacing w:val="2"/>
      <w:sz w:val="21"/>
    </w:rPr>
  </w:style>
  <w:style w:type="paragraph" w:customStyle="1" w:styleId="Aufzhlung2">
    <w:name w:val="Aufzählung2"/>
    <w:basedOn w:val="Standard"/>
    <w:rsid w:val="00ED7BCB"/>
    <w:pPr>
      <w:numPr>
        <w:numId w:val="5"/>
      </w:numPr>
      <w:tabs>
        <w:tab w:val="left" w:pos="720"/>
      </w:tabs>
      <w:spacing w:before="20" w:after="30" w:line="260" w:lineRule="atLeast"/>
    </w:pPr>
    <w:rPr>
      <w:rFonts w:ascii="Verdana" w:eastAsia="Times New Roman" w:hAnsi="Verdana" w:cs="Arial"/>
      <w:bCs w:val="0"/>
      <w:spacing w:val="0"/>
      <w:szCs w:val="16"/>
      <w:lang w:eastAsia="de-CH"/>
    </w:rPr>
  </w:style>
  <w:style w:type="character" w:customStyle="1" w:styleId="AnzupassenZchn">
    <w:name w:val="Anzupassen Zchn"/>
    <w:basedOn w:val="Absatz-Standardschriftart"/>
    <w:link w:val="Anzupassen"/>
    <w:rsid w:val="00F7080C"/>
    <w:rPr>
      <w:rFonts w:cs="System"/>
      <w:bCs/>
      <w:color w:val="0070C0"/>
      <w:spacing w:val="2"/>
      <w:sz w:val="21"/>
    </w:rPr>
  </w:style>
  <w:style w:type="paragraph" w:customStyle="1" w:styleId="Tabelle">
    <w:name w:val="Tabelle"/>
    <w:basedOn w:val="Standard"/>
    <w:rsid w:val="00B8144E"/>
    <w:pPr>
      <w:spacing w:before="40" w:after="40" w:line="264" w:lineRule="auto"/>
    </w:pPr>
    <w:rPr>
      <w:rFonts w:ascii="Verdana" w:eastAsia="Times New Roman" w:hAnsi="Verdana" w:cs="Times New Roman"/>
      <w:bCs w:val="0"/>
      <w:spacing w:val="0"/>
    </w:rPr>
  </w:style>
  <w:style w:type="paragraph" w:customStyle="1" w:styleId="TabelleFett">
    <w:name w:val="Tabelle_Fett"/>
    <w:basedOn w:val="Tabelle"/>
    <w:rsid w:val="00ED7BCB"/>
    <w:rPr>
      <w:b/>
    </w:rPr>
  </w:style>
  <w:style w:type="character" w:styleId="Kommentarzeichen">
    <w:name w:val="annotation reference"/>
    <w:basedOn w:val="Absatz-Standardschriftart"/>
    <w:uiPriority w:val="99"/>
    <w:semiHidden/>
    <w:unhideWhenUsed/>
    <w:rsid w:val="00B94E5A"/>
    <w:rPr>
      <w:sz w:val="16"/>
      <w:szCs w:val="16"/>
    </w:rPr>
  </w:style>
  <w:style w:type="paragraph" w:styleId="Kommentartext">
    <w:name w:val="annotation text"/>
    <w:basedOn w:val="Standard"/>
    <w:link w:val="KommentartextZchn"/>
    <w:uiPriority w:val="99"/>
    <w:unhideWhenUsed/>
    <w:rsid w:val="00B94E5A"/>
    <w:pPr>
      <w:spacing w:line="240" w:lineRule="auto"/>
    </w:pPr>
    <w:rPr>
      <w:sz w:val="20"/>
      <w:szCs w:val="20"/>
    </w:rPr>
  </w:style>
  <w:style w:type="character" w:customStyle="1" w:styleId="KommentartextZchn">
    <w:name w:val="Kommentartext Zchn"/>
    <w:basedOn w:val="Absatz-Standardschriftart"/>
    <w:link w:val="Kommentartext"/>
    <w:uiPriority w:val="99"/>
    <w:rsid w:val="00B94E5A"/>
    <w:rPr>
      <w:rFonts w:cs="System"/>
      <w:bCs/>
      <w:spacing w:val="2"/>
      <w:sz w:val="20"/>
      <w:szCs w:val="20"/>
    </w:rPr>
  </w:style>
  <w:style w:type="paragraph" w:styleId="Kommentarthema">
    <w:name w:val="annotation subject"/>
    <w:basedOn w:val="Kommentartext"/>
    <w:next w:val="Kommentartext"/>
    <w:link w:val="KommentarthemaZchn"/>
    <w:semiHidden/>
    <w:unhideWhenUsed/>
    <w:rsid w:val="00B94E5A"/>
    <w:rPr>
      <w:b/>
    </w:rPr>
  </w:style>
  <w:style w:type="character" w:customStyle="1" w:styleId="KommentarthemaZchn">
    <w:name w:val="Kommentarthema Zchn"/>
    <w:basedOn w:val="KommentartextZchn"/>
    <w:link w:val="Kommentarthema"/>
    <w:semiHidden/>
    <w:rsid w:val="00B94E5A"/>
    <w:rPr>
      <w:rFonts w:cs="System"/>
      <w:b/>
      <w:bCs/>
      <w:spacing w:val="2"/>
      <w:sz w:val="20"/>
      <w:szCs w:val="20"/>
    </w:rPr>
  </w:style>
  <w:style w:type="paragraph" w:customStyle="1" w:styleId="ZielTeilprojekt">
    <w:name w:val="Ziel_Teilprojekt"/>
    <w:basedOn w:val="ZielText"/>
    <w:next w:val="ZielText"/>
    <w:qFormat/>
    <w:rsid w:val="00AF7C1E"/>
    <w:pPr>
      <w:spacing w:before="60" w:after="0"/>
    </w:pPr>
    <w:rPr>
      <w:b/>
    </w:rPr>
  </w:style>
  <w:style w:type="character" w:styleId="Hervorhebung">
    <w:name w:val="Emphasis"/>
    <w:basedOn w:val="Absatz-Standardschriftart"/>
    <w:uiPriority w:val="20"/>
    <w:unhideWhenUsed/>
    <w:rsid w:val="004C0F9A"/>
    <w:rPr>
      <w:i/>
      <w:iCs/>
    </w:rPr>
  </w:style>
  <w:style w:type="character" w:customStyle="1" w:styleId="UnresolvedMention">
    <w:name w:val="Unresolved Mention"/>
    <w:basedOn w:val="Absatz-Standardschriftart"/>
    <w:uiPriority w:val="99"/>
    <w:semiHidden/>
    <w:unhideWhenUsed/>
    <w:rsid w:val="00B8144E"/>
    <w:rPr>
      <w:color w:val="605E5C"/>
      <w:shd w:val="clear" w:color="auto" w:fill="E1DFDD"/>
    </w:rPr>
  </w:style>
  <w:style w:type="paragraph" w:customStyle="1" w:styleId="Normaltext">
    <w:name w:val="Normaltext"/>
    <w:basedOn w:val="Standard"/>
    <w:link w:val="NormaltextZchn"/>
    <w:rsid w:val="00AD5CB8"/>
    <w:pPr>
      <w:spacing w:line="240" w:lineRule="auto"/>
    </w:pPr>
    <w:rPr>
      <w:rFonts w:ascii="Verdana" w:eastAsia="Times New Roman" w:hAnsi="Verdana" w:cs="Times New Roman"/>
      <w:bCs w:val="0"/>
      <w:spacing w:val="0"/>
      <w:sz w:val="22"/>
      <w:szCs w:val="20"/>
    </w:rPr>
  </w:style>
  <w:style w:type="paragraph" w:customStyle="1" w:styleId="ZielAufzhlung">
    <w:name w:val="Ziel_Aufzählung"/>
    <w:basedOn w:val="ZielText"/>
    <w:rsid w:val="005C5ABE"/>
    <w:pPr>
      <w:numPr>
        <w:numId w:val="9"/>
      </w:numPr>
      <w:ind w:left="453" w:hanging="340"/>
    </w:pPr>
  </w:style>
  <w:style w:type="character" w:customStyle="1" w:styleId="NormaltextZchn">
    <w:name w:val="Normaltext Zchn"/>
    <w:basedOn w:val="Absatz-Standardschriftart"/>
    <w:link w:val="Normaltext"/>
    <w:rsid w:val="00AD5CB8"/>
    <w:rPr>
      <w:rFonts w:ascii="Verdana" w:eastAsia="Times New Roman" w:hAnsi="Verdana" w:cs="Times New Roman"/>
      <w:szCs w:val="20"/>
    </w:rPr>
  </w:style>
  <w:style w:type="numbering" w:customStyle="1" w:styleId="Aufgezhlt">
    <w:name w:val="Aufgezählt"/>
    <w:basedOn w:val="KeineListe"/>
    <w:rsid w:val="00AD5CB8"/>
    <w:pPr>
      <w:numPr>
        <w:numId w:val="6"/>
      </w:numPr>
    </w:pPr>
  </w:style>
  <w:style w:type="paragraph" w:customStyle="1" w:styleId="Nummerierung20">
    <w:name w:val="Nummerierung2"/>
    <w:basedOn w:val="Nummerierung"/>
    <w:qFormat/>
    <w:rsid w:val="00AD5CB8"/>
    <w:pPr>
      <w:numPr>
        <w:ilvl w:val="1"/>
        <w:numId w:val="0"/>
      </w:numPr>
    </w:pPr>
  </w:style>
  <w:style w:type="paragraph" w:customStyle="1" w:styleId="RoterTextAnweisungen">
    <w:name w:val="Roter Text (Anweisungen)"/>
    <w:basedOn w:val="Standard"/>
    <w:link w:val="RoterTextAnweisungenZchn"/>
    <w:rsid w:val="00AD5CB8"/>
    <w:pPr>
      <w:tabs>
        <w:tab w:val="left" w:pos="1134"/>
      </w:tabs>
      <w:spacing w:before="120" w:after="40" w:line="264" w:lineRule="auto"/>
      <w:jc w:val="both"/>
    </w:pPr>
    <w:rPr>
      <w:rFonts w:ascii="Verdana" w:eastAsia="Times New Roman" w:hAnsi="Verdana" w:cs="Times New Roman"/>
      <w:bCs w:val="0"/>
      <w:i/>
      <w:color w:val="FF0000"/>
      <w:spacing w:val="0"/>
      <w:szCs w:val="20"/>
    </w:rPr>
  </w:style>
  <w:style w:type="character" w:customStyle="1" w:styleId="RoterTextAnweisungenZchn">
    <w:name w:val="Roter Text (Anweisungen) Zchn"/>
    <w:basedOn w:val="Absatz-Standardschriftart"/>
    <w:link w:val="RoterTextAnweisungen"/>
    <w:locked/>
    <w:rsid w:val="00AD5CB8"/>
    <w:rPr>
      <w:rFonts w:ascii="Verdana" w:eastAsia="Times New Roman" w:hAnsi="Verdana" w:cs="Times New Roman"/>
      <w:i/>
      <w:color w:val="FF0000"/>
      <w:sz w:val="21"/>
      <w:szCs w:val="20"/>
    </w:rPr>
  </w:style>
  <w:style w:type="paragraph" w:customStyle="1" w:styleId="Aufzhlung">
    <w:name w:val="Aufzählung"/>
    <w:basedOn w:val="Standard"/>
    <w:autoRedefine/>
    <w:rsid w:val="00B8144E"/>
    <w:pPr>
      <w:numPr>
        <w:numId w:val="7"/>
      </w:numPr>
      <w:tabs>
        <w:tab w:val="left" w:pos="720"/>
      </w:tabs>
      <w:spacing w:before="20" w:after="30" w:line="260" w:lineRule="atLeast"/>
      <w:ind w:left="397" w:hanging="284"/>
    </w:pPr>
    <w:rPr>
      <w:rFonts w:ascii="Verdana" w:eastAsia="Times New Roman" w:hAnsi="Verdana" w:cs="Arial"/>
      <w:bCs w:val="0"/>
      <w:spacing w:val="0"/>
      <w:szCs w:val="16"/>
      <w:lang w:eastAsia="de-CH"/>
    </w:rPr>
  </w:style>
  <w:style w:type="paragraph" w:customStyle="1" w:styleId="FormatvorlageTitelZusatzFrutigerLTCom55RomanLinks0cm">
    <w:name w:val="Formatvorlage Titel_Zusatz + Frutiger LT Com 55 Roman Links:  0 cm"/>
    <w:basedOn w:val="Standard"/>
    <w:rsid w:val="00B8144E"/>
    <w:pPr>
      <w:spacing w:after="100" w:line="500" w:lineRule="exact"/>
      <w:ind w:right="-96"/>
    </w:pPr>
    <w:rPr>
      <w:rFonts w:ascii="Verdana" w:eastAsia="Times New Roman" w:hAnsi="Verdana" w:cs="Times New Roman"/>
      <w:bCs w:val="0"/>
      <w:i/>
      <w:iCs/>
      <w:spacing w:val="0"/>
      <w:sz w:val="40"/>
      <w:szCs w:val="20"/>
    </w:rPr>
  </w:style>
  <w:style w:type="paragraph" w:customStyle="1" w:styleId="Nummerierung">
    <w:name w:val="Nummerierung"/>
    <w:basedOn w:val="Aufzhlung"/>
    <w:qFormat/>
    <w:rsid w:val="00AD5CB8"/>
    <w:pPr>
      <w:numPr>
        <w:numId w:val="8"/>
      </w:numPr>
    </w:pPr>
  </w:style>
  <w:style w:type="paragraph" w:styleId="berarbeitung">
    <w:name w:val="Revision"/>
    <w:hidden/>
    <w:uiPriority w:val="99"/>
    <w:semiHidden/>
    <w:rsid w:val="00AD5CB8"/>
    <w:pPr>
      <w:spacing w:after="0" w:line="240" w:lineRule="auto"/>
    </w:pPr>
    <w:rPr>
      <w:rFonts w:ascii="Arial" w:eastAsia="Times New Roman" w:hAnsi="Arial" w:cs="Times New Roman"/>
      <w:sz w:val="20"/>
      <w:szCs w:val="20"/>
      <w:lang w:eastAsia="de-CH"/>
    </w:rPr>
  </w:style>
  <w:style w:type="paragraph" w:customStyle="1" w:styleId="Jahr">
    <w:name w:val="Jahr"/>
    <w:basedOn w:val="Standard"/>
    <w:rsid w:val="00AD5CB8"/>
    <w:pPr>
      <w:framePr w:hSpace="180" w:wrap="around" w:vAnchor="page" w:hAnchor="margin" w:x="-1021" w:y="905"/>
      <w:spacing w:before="40" w:line="240" w:lineRule="auto"/>
      <w:jc w:val="center"/>
    </w:pPr>
    <w:rPr>
      <w:rFonts w:ascii="Verdana" w:eastAsia="Times New Roman" w:hAnsi="Verdana" w:cs="Times New Roman"/>
      <w:bCs w:val="0"/>
      <w:i/>
      <w:noProof/>
      <w:spacing w:val="0"/>
      <w:sz w:val="40"/>
      <w:szCs w:val="20"/>
    </w:rPr>
  </w:style>
  <w:style w:type="paragraph" w:customStyle="1" w:styleId="TitelNormal">
    <w:name w:val="Titel_Normal"/>
    <w:rsid w:val="00AD5CB8"/>
    <w:pPr>
      <w:spacing w:after="120" w:line="364" w:lineRule="atLeast"/>
    </w:pPr>
    <w:rPr>
      <w:rFonts w:ascii="Verdana" w:eastAsia="Times New Roman" w:hAnsi="Verdana" w:cs="Times New Roman"/>
      <w:b/>
      <w:bCs/>
      <w:iCs/>
      <w:sz w:val="28"/>
      <w:szCs w:val="20"/>
    </w:rPr>
  </w:style>
  <w:style w:type="paragraph" w:customStyle="1" w:styleId="ZielText">
    <w:name w:val="Ziel_Text"/>
    <w:basedOn w:val="Standard"/>
    <w:rsid w:val="00AF7C1E"/>
    <w:pPr>
      <w:shd w:val="clear" w:color="auto" w:fill="BFBFBF" w:themeFill="background1" w:themeFillShade="BF"/>
      <w:spacing w:after="120" w:line="264" w:lineRule="auto"/>
      <w:ind w:left="113" w:right="113"/>
    </w:pPr>
    <w:rPr>
      <w:rFonts w:ascii="Arial" w:eastAsia="Times New Roman" w:hAnsi="Arial" w:cs="Arial"/>
      <w:szCs w:val="16"/>
      <w:lang w:eastAsia="de-CH"/>
    </w:rPr>
  </w:style>
  <w:style w:type="paragraph" w:customStyle="1" w:styleId="Zielberschrift">
    <w:name w:val="Ziel_Überschrift"/>
    <w:basedOn w:val="Standard"/>
    <w:rsid w:val="00B8144E"/>
    <w:pPr>
      <w:shd w:val="clear" w:color="auto" w:fill="BFBFBF" w:themeFill="background1" w:themeFillShade="BF"/>
      <w:spacing w:before="40" w:after="120" w:line="264" w:lineRule="auto"/>
    </w:pPr>
    <w:rPr>
      <w:rFonts w:ascii="Verdana" w:eastAsia="Times New Roman" w:hAnsi="Verdana" w:cs="Arial"/>
      <w:b/>
      <w:bCs w:val="0"/>
      <w:spacing w:val="0"/>
      <w:szCs w:val="16"/>
      <w:lang w:eastAsia="de-CH"/>
    </w:rPr>
  </w:style>
  <w:style w:type="character" w:customStyle="1" w:styleId="NichtaufgelsteErwhnung2">
    <w:name w:val="Nicht aufgelöste Erwähnung2"/>
    <w:basedOn w:val="Absatz-Standardschriftart"/>
    <w:uiPriority w:val="99"/>
    <w:semiHidden/>
    <w:unhideWhenUsed/>
    <w:rsid w:val="00AD5CB8"/>
    <w:rPr>
      <w:color w:val="605E5C"/>
      <w:shd w:val="clear" w:color="auto" w:fill="E1DFDD"/>
    </w:rPr>
  </w:style>
  <w:style w:type="character" w:customStyle="1" w:styleId="NichtaufgelsteErwhnung3">
    <w:name w:val="Nicht aufgelöste Erwähnung3"/>
    <w:basedOn w:val="Absatz-Standardschriftart"/>
    <w:uiPriority w:val="99"/>
    <w:semiHidden/>
    <w:unhideWhenUsed/>
    <w:rsid w:val="00AD5CB8"/>
    <w:rPr>
      <w:color w:val="605E5C"/>
      <w:shd w:val="clear" w:color="auto" w:fill="E1DFDD"/>
    </w:rPr>
  </w:style>
  <w:style w:type="paragraph" w:customStyle="1" w:styleId="SchwarzerTextAufzhlung">
    <w:name w:val="Schwarzer Text Aufzählung"/>
    <w:basedOn w:val="Standard"/>
    <w:rsid w:val="005C5ABE"/>
    <w:pPr>
      <w:tabs>
        <w:tab w:val="left" w:pos="720"/>
      </w:tabs>
      <w:spacing w:before="20" w:after="30" w:line="260" w:lineRule="atLeast"/>
      <w:ind w:left="397" w:hanging="284"/>
    </w:pPr>
    <w:rPr>
      <w:rFonts w:ascii="Verdana" w:eastAsia="Times New Roman" w:hAnsi="Verdana" w:cs="Arial"/>
      <w:bCs w:val="0"/>
      <w:spacing w:val="0"/>
      <w:szCs w:val="16"/>
      <w:lang w:eastAsia="de-CH"/>
    </w:rPr>
  </w:style>
  <w:style w:type="character" w:customStyle="1" w:styleId="NichtaufgelsteErwhnung4">
    <w:name w:val="Nicht aufgelöste Erwähnung4"/>
    <w:basedOn w:val="Absatz-Standardschriftart"/>
    <w:uiPriority w:val="99"/>
    <w:semiHidden/>
    <w:unhideWhenUsed/>
    <w:rsid w:val="00AD5CB8"/>
    <w:rPr>
      <w:color w:val="605E5C"/>
      <w:shd w:val="clear" w:color="auto" w:fill="E1DFDD"/>
    </w:rPr>
  </w:style>
  <w:style w:type="paragraph" w:customStyle="1" w:styleId="AnzupassenAufzhlung2">
    <w:name w:val="Anzupassen Aufzählung 2"/>
    <w:basedOn w:val="Aufzhlung20"/>
    <w:link w:val="AnzupassenAufzhlung2Zchn"/>
    <w:qFormat/>
    <w:rsid w:val="00F52071"/>
    <w:rPr>
      <w:color w:val="0070C0"/>
    </w:rPr>
  </w:style>
  <w:style w:type="character" w:customStyle="1" w:styleId="Aufzhlung85ptZchn">
    <w:name w:val="Aufzählung 8.5 pt Zchn"/>
    <w:basedOn w:val="Aufzhlung1Zchn"/>
    <w:link w:val="Aufzhlung85pt"/>
    <w:uiPriority w:val="2"/>
    <w:rsid w:val="00F52071"/>
    <w:rPr>
      <w:rFonts w:cs="System"/>
      <w:bCs/>
      <w:spacing w:val="2"/>
      <w:sz w:val="17"/>
      <w:szCs w:val="17"/>
    </w:rPr>
  </w:style>
  <w:style w:type="character" w:customStyle="1" w:styleId="AnzupassenAufzhlung2Zchn">
    <w:name w:val="Anzupassen Aufzählung 2 Zchn"/>
    <w:basedOn w:val="Aufzhlung85ptZchn"/>
    <w:link w:val="AnzupassenAufzhlung2"/>
    <w:rsid w:val="00AF7C1E"/>
    <w:rPr>
      <w:rFonts w:cs="System"/>
      <w:bCs/>
      <w:color w:val="0070C0"/>
      <w:spacing w:val="2"/>
      <w:sz w:val="21"/>
      <w:szCs w:val="17"/>
    </w:rPr>
  </w:style>
  <w:style w:type="character" w:styleId="Fett">
    <w:name w:val="Strong"/>
    <w:basedOn w:val="Absatz-Standardschriftart"/>
    <w:uiPriority w:val="1"/>
    <w:qFormat/>
    <w:rsid w:val="006E7998"/>
    <w:rPr>
      <w:b/>
      <w:bCs/>
    </w:rPr>
  </w:style>
  <w:style w:type="character" w:customStyle="1" w:styleId="NichtaufgelsteErwhnung5">
    <w:name w:val="Nicht aufgelöste Erwähnung5"/>
    <w:basedOn w:val="Absatz-Standardschriftart"/>
    <w:uiPriority w:val="99"/>
    <w:semiHidden/>
    <w:unhideWhenUsed/>
    <w:rsid w:val="004C47CC"/>
    <w:rPr>
      <w:color w:val="605E5C"/>
      <w:shd w:val="clear" w:color="auto" w:fill="E1DFDD"/>
    </w:rPr>
  </w:style>
  <w:style w:type="character" w:customStyle="1" w:styleId="NichtaufgelsteErwhnung6">
    <w:name w:val="Nicht aufgelöste Erwähnung6"/>
    <w:basedOn w:val="Absatz-Standardschriftart"/>
    <w:uiPriority w:val="99"/>
    <w:semiHidden/>
    <w:unhideWhenUsed/>
    <w:rsid w:val="005430D4"/>
    <w:rPr>
      <w:color w:val="605E5C"/>
      <w:shd w:val="clear" w:color="auto" w:fill="E1DFDD"/>
    </w:rPr>
  </w:style>
  <w:style w:type="paragraph" w:customStyle="1" w:styleId="SWWStandardZwischenberschrift">
    <w:name w:val="SWW Standard Zwischenüberschrift"/>
    <w:basedOn w:val="Standard"/>
    <w:link w:val="SWWStandardZwischenberschriftZchn"/>
    <w:qFormat/>
    <w:rsid w:val="00006968"/>
    <w:pPr>
      <w:spacing w:line="240" w:lineRule="auto"/>
      <w:jc w:val="both"/>
    </w:pPr>
    <w:rPr>
      <w:rFonts w:ascii="HelveticaNeueLT Pro 45 Lt" w:hAnsi="HelveticaNeueLT Pro 45 Lt"/>
      <w:b/>
      <w:szCs w:val="26"/>
    </w:rPr>
  </w:style>
  <w:style w:type="paragraph" w:customStyle="1" w:styleId="SWWStandardlinksbndig">
    <w:name w:val="SWW Standard linksbündig"/>
    <w:basedOn w:val="Standard"/>
    <w:link w:val="SWWStandardlinksbndigZchn"/>
    <w:qFormat/>
    <w:rsid w:val="00006968"/>
    <w:pPr>
      <w:spacing w:line="240" w:lineRule="auto"/>
    </w:pPr>
    <w:rPr>
      <w:rFonts w:ascii="HelveticaNeueLT Pro 45 Lt" w:hAnsi="HelveticaNeueLT Pro 45 Lt"/>
      <w:szCs w:val="20"/>
      <w:u w:color="EA161F" w:themeColor="accent6"/>
    </w:rPr>
  </w:style>
  <w:style w:type="character" w:customStyle="1" w:styleId="SWWStandardlinksbndigZchn">
    <w:name w:val="SWW Standard linksbündig Zchn"/>
    <w:basedOn w:val="Absatz-Standardschriftart"/>
    <w:link w:val="SWWStandardlinksbndig"/>
    <w:rsid w:val="00006968"/>
    <w:rPr>
      <w:rFonts w:ascii="HelveticaNeueLT Pro 45 Lt" w:hAnsi="HelveticaNeueLT Pro 45 Lt" w:cs="System"/>
      <w:bCs/>
      <w:spacing w:val="2"/>
      <w:sz w:val="21"/>
      <w:szCs w:val="20"/>
      <w:u w:color="EA161F" w:themeColor="accent6"/>
    </w:rPr>
  </w:style>
  <w:style w:type="paragraph" w:customStyle="1" w:styleId="SWWStandardZwischenberschriftlinksbndig">
    <w:name w:val="SWW Standard Zwischenüberschrift linksbündig"/>
    <w:basedOn w:val="SWWStandardZwischenberschrift"/>
    <w:link w:val="SWWStandardZwischenberschriftlinksbndigZchn"/>
    <w:qFormat/>
    <w:rsid w:val="00006968"/>
    <w:pPr>
      <w:jc w:val="left"/>
    </w:pPr>
  </w:style>
  <w:style w:type="character" w:customStyle="1" w:styleId="SWWStandardZwischenberschriftZchn">
    <w:name w:val="SWW Standard Zwischenüberschrift Zchn"/>
    <w:basedOn w:val="Absatz-Standardschriftart"/>
    <w:link w:val="SWWStandardZwischenberschrift"/>
    <w:rsid w:val="00006968"/>
    <w:rPr>
      <w:rFonts w:ascii="HelveticaNeueLT Pro 45 Lt" w:hAnsi="HelveticaNeueLT Pro 45 Lt" w:cs="System"/>
      <w:b/>
      <w:bCs/>
      <w:spacing w:val="2"/>
      <w:sz w:val="21"/>
      <w:szCs w:val="26"/>
    </w:rPr>
  </w:style>
  <w:style w:type="character" w:customStyle="1" w:styleId="SWWStandardZwischenberschriftlinksbndigZchn">
    <w:name w:val="SWW Standard Zwischenüberschrift linksbündig Zchn"/>
    <w:basedOn w:val="SWWStandardZwischenberschriftZchn"/>
    <w:link w:val="SWWStandardZwischenberschriftlinksbndig"/>
    <w:rsid w:val="00006968"/>
    <w:rPr>
      <w:rFonts w:ascii="HelveticaNeueLT Pro 45 Lt" w:hAnsi="HelveticaNeueLT Pro 45 Lt" w:cs="System"/>
      <w:b/>
      <w:bCs/>
      <w:spacing w:val="2"/>
      <w:sz w:val="21"/>
      <w:szCs w:val="26"/>
    </w:rPr>
  </w:style>
  <w:style w:type="paragraph" w:customStyle="1" w:styleId="SWWStandardklein">
    <w:name w:val="SWW Standard klein"/>
    <w:basedOn w:val="Standard"/>
    <w:link w:val="SWWStandardkleinZchn"/>
    <w:qFormat/>
    <w:rsid w:val="004E24F9"/>
    <w:pPr>
      <w:spacing w:line="240" w:lineRule="auto"/>
    </w:pPr>
    <w:rPr>
      <w:rFonts w:ascii="HelveticaNeueLT Pro 45 Lt" w:hAnsi="HelveticaNeueLT Pro 45 Lt"/>
      <w:sz w:val="18"/>
      <w:szCs w:val="18"/>
    </w:rPr>
  </w:style>
  <w:style w:type="character" w:customStyle="1" w:styleId="SWWStandardkleinZchn">
    <w:name w:val="SWW Standard klein Zchn"/>
    <w:basedOn w:val="Absatz-Standardschriftart"/>
    <w:link w:val="SWWStandardklein"/>
    <w:rsid w:val="004E24F9"/>
    <w:rPr>
      <w:rFonts w:ascii="HelveticaNeueLT Pro 45 Lt" w:hAnsi="HelveticaNeueLT Pro 45 Lt" w:cs="System"/>
      <w:bCs/>
      <w:spacing w:val="2"/>
      <w:sz w:val="18"/>
      <w:szCs w:val="18"/>
    </w:rPr>
  </w:style>
  <w:style w:type="paragraph" w:customStyle="1" w:styleId="SWWStandardkleinfett">
    <w:name w:val="SWW Standard klein fett"/>
    <w:basedOn w:val="SWWStandardklein"/>
    <w:link w:val="SWWStandardkleinfettZchn"/>
    <w:qFormat/>
    <w:rsid w:val="004E24F9"/>
    <w:rPr>
      <w:b/>
    </w:rPr>
  </w:style>
  <w:style w:type="character" w:customStyle="1" w:styleId="SWWStandardkleinfettZchn">
    <w:name w:val="SWW Standard klein fett Zchn"/>
    <w:basedOn w:val="SWWStandardkleinZchn"/>
    <w:link w:val="SWWStandardkleinfett"/>
    <w:rsid w:val="004E24F9"/>
    <w:rPr>
      <w:rFonts w:ascii="HelveticaNeueLT Pro 45 Lt" w:hAnsi="HelveticaNeueLT Pro 45 Lt" w:cs="System"/>
      <w:b/>
      <w:bCs/>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7685672">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0CC86B57-F180-4A6B-ABDD-31DBD8D01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16882</Words>
  <Characters>106358</Characters>
  <Application>Microsoft Office Word</Application>
  <DocSecurity>0</DocSecurity>
  <Lines>886</Lines>
  <Paragraphs>245</Paragraphs>
  <ScaleCrop>false</ScaleCrop>
  <HeadingPairs>
    <vt:vector size="2" baseType="variant">
      <vt:variant>
        <vt:lpstr>Titel</vt:lpstr>
      </vt:variant>
      <vt:variant>
        <vt:i4>1</vt:i4>
      </vt:variant>
    </vt:vector>
  </HeadingPairs>
  <TitlesOfParts>
    <vt:vector size="1" baseType="lpstr">
      <vt:lpstr>GEP Pflichtenheft</vt:lpstr>
    </vt:vector>
  </TitlesOfParts>
  <Company>Kanton Bern</Company>
  <LinksUpToDate>false</LinksUpToDate>
  <CharactersWithSpaces>122995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GEP Pflichtenheft</dc:title>
  <dc:subject>&lt;Gemäss Dokumenteigenschaft "Thema"&gt;</dc:subject>
  <dc:creator>Frehner Marcel</dc:creator>
  <cp:keywords/>
  <dc:description/>
  <cp:lastModifiedBy>Battaglia Reto, BVD-AWA-SWW-TA</cp:lastModifiedBy>
  <cp:revision>104</cp:revision>
  <cp:lastPrinted>2021-07-09T06:45:00Z</cp:lastPrinted>
  <dcterms:created xsi:type="dcterms:W3CDTF">2020-04-28T15:19:00Z</dcterms:created>
  <dcterms:modified xsi:type="dcterms:W3CDTF">2021-12-28T13:58:00Z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meinde">
    <vt:lpwstr>&lt;Gemeinde in Eigenschaften&gt;</vt:lpwstr>
  </property>
</Properties>
</file>