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15352407" w:rsidR="00FB5ABE" w:rsidRPr="00E67A2B" w:rsidRDefault="000E511E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0E511E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7E3F8A5B" w:rsidR="00FB5ABE" w:rsidRPr="00C2223F" w:rsidRDefault="00FB5ABE" w:rsidP="007421AC">
      <w:pPr>
        <w:tabs>
          <w:tab w:val="left" w:pos="5670"/>
        </w:tabs>
        <w:spacing w:after="80"/>
        <w:rPr>
          <w:szCs w:val="22"/>
        </w:rPr>
      </w:pPr>
      <w:r w:rsidRPr="00C2223F">
        <w:rPr>
          <w:szCs w:val="22"/>
        </w:rPr>
        <w:t>Agglomerationsprogramm:</w:t>
      </w:r>
      <w:r w:rsidR="00167319" w:rsidRPr="00C2223F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7103E2" w:rsidRPr="00C2223F">
            <w:rPr>
              <w:color w:val="0070C0"/>
              <w:szCs w:val="22"/>
            </w:rPr>
            <w:t>Bern</w:t>
          </w:r>
        </w:sdtContent>
      </w:sdt>
      <w:r w:rsidR="00167319" w:rsidRPr="00C2223F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7103E2">
            <w:rPr>
              <w:color w:val="0070C0"/>
              <w:szCs w:val="22"/>
            </w:rPr>
            <w:t>4. Generation</w:t>
          </w:r>
        </w:sdtContent>
      </w:sdt>
    </w:p>
    <w:p w14:paraId="418150C2" w14:textId="78C55DE6" w:rsidR="00FB5ABE" w:rsidRPr="00C2223F" w:rsidRDefault="00FB5ABE" w:rsidP="00994D57">
      <w:pPr>
        <w:tabs>
          <w:tab w:val="left" w:pos="5670"/>
        </w:tabs>
        <w:spacing w:after="80"/>
        <w:rPr>
          <w:szCs w:val="22"/>
        </w:rPr>
      </w:pPr>
      <w:r w:rsidRPr="00C2223F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7103E2" w:rsidRPr="00C2223F">
            <w:rPr>
              <w:color w:val="0070C0"/>
            </w:rPr>
            <w:t>0351.4P.673</w:t>
          </w:r>
        </w:sdtContent>
      </w:sdt>
    </w:p>
    <w:p w14:paraId="1903FE57" w14:textId="71C19095" w:rsidR="00FB5ABE" w:rsidRPr="007103E2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103E2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7103E2">
            <w:rPr>
              <w:color w:val="0070C0"/>
              <w:szCs w:val="22"/>
            </w:rPr>
            <w:t>Paket VM A-Liste</w:t>
          </w:r>
        </w:sdtContent>
      </w:sdt>
    </w:p>
    <w:p w14:paraId="49411D9B" w14:textId="7D4B55D4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103E2">
        <w:rPr>
          <w:szCs w:val="22"/>
        </w:rPr>
        <w:t>Investitionskosten: CHF</w:t>
      </w:r>
      <w:r w:rsidR="00E82025" w:rsidRPr="007103E2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7103E2" w:rsidRPr="007103E2">
            <w:rPr>
              <w:color w:val="0070C0"/>
            </w:rPr>
            <w:t>11</w:t>
          </w:r>
          <w:r w:rsidR="007103E2">
            <w:rPr>
              <w:color w:val="0070C0"/>
            </w:rPr>
            <w:t>'650’000</w:t>
          </w:r>
        </w:sdtContent>
      </w:sdt>
      <w:r w:rsidRPr="007103E2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7103E2">
            <w:rPr>
              <w:color w:val="0070C0"/>
            </w:rPr>
            <w:t>4'660’000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227342BF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7103E2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777777" w:rsidR="006C4CD4" w:rsidRDefault="000E511E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4pt" o:ole="">
            <v:imagedata r:id="rId16" o:title=""/>
          </v:shape>
          <o:OLEObject Type="Embed" ProgID="Excel.Sheet.12" ShapeID="_x0000_i1025" DrawAspect="Content" ObjectID="_1786458561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76BA04A" w:rsidR="00CB6745" w:rsidRDefault="000E511E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078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14A5E2A3" w:rsidR="00F67D9D" w:rsidRDefault="007103E2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251AAC0C">
          <v:shape id="_x0000_i1026" type="#_x0000_t75" style="width:7in;height:79.55pt" o:ole="">
            <v:imagedata r:id="rId18" o:title=""/>
          </v:shape>
          <o:OLEObject Type="Embed" ProgID="Excel.Sheet.12" ShapeID="_x0000_i1026" DrawAspect="Content" ObjectID="_1786458562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0E511E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0B470AD3">
          <v:shape id="_x0000_i1027" type="#_x0000_t75" style="width:483.05pt;height:378.4pt" o:ole="">
            <v:imagedata r:id="rId20" o:title=""/>
          </v:shape>
          <o:OLEObject Type="Embed" ProgID="Excel.Sheet.12" ShapeID="_x0000_i1027" DrawAspect="Content" ObjectID="_1786458563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495B86EC" w:rsidR="00984850" w:rsidRPr="00036F74" w:rsidRDefault="00C2223F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6B493CAE" w:rsidR="00984850" w:rsidRPr="00F56425" w:rsidRDefault="00C2223F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11E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03E2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223F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2.xml><?xml version="1.0" encoding="utf-8"?>
<officeatwork xmlns="http://schemas.officeatwork.com/Medi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5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6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2024-08-20T15:00:00Z</dcterms:created>
  <dcterms:modified xsi:type="dcterms:W3CDTF">2024-08-29T15:42:00Z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