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4"/>
      </w:tblGrid>
      <w:tr w:rsidR="006D14C3" w:rsidRPr="006D14C3" w14:paraId="3CE542E8" w14:textId="77777777" w:rsidTr="00F660B3">
        <w:tc>
          <w:tcPr>
            <w:tcW w:w="9672" w:type="dxa"/>
            <w:tcBorders>
              <w:bottom w:val="single" w:sz="4" w:space="0" w:color="auto"/>
            </w:tcBorders>
            <w:shd w:val="clear" w:color="auto" w:fill="auto"/>
          </w:tcPr>
          <w:p w14:paraId="79E40D75" w14:textId="3B17132C" w:rsidR="006D14C3" w:rsidRPr="006D14C3" w:rsidRDefault="006D14C3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b/>
                <w:sz w:val="21"/>
                <w:szCs w:val="21"/>
              </w:rPr>
            </w:pPr>
            <w:r w:rsidRPr="006D14C3">
              <w:rPr>
                <w:b/>
                <w:sz w:val="21"/>
                <w:szCs w:val="21"/>
              </w:rPr>
              <w:t>Prüfprotokoll Integration LSA in VSR BE</w:t>
            </w:r>
          </w:p>
        </w:tc>
      </w:tr>
      <w:tr w:rsidR="0013462A" w14:paraId="56018FED" w14:textId="77777777" w:rsidTr="00F660B3">
        <w:tc>
          <w:tcPr>
            <w:tcW w:w="9672" w:type="dxa"/>
            <w:tcBorders>
              <w:bottom w:val="single" w:sz="4" w:space="0" w:color="auto"/>
            </w:tcBorders>
            <w:shd w:val="clear" w:color="auto" w:fill="auto"/>
          </w:tcPr>
          <w:p w14:paraId="0E2E7DA7" w14:textId="56FA5A92" w:rsidR="00990D66" w:rsidRPr="006D14C3" w:rsidRDefault="00055515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b/>
                <w:sz w:val="21"/>
                <w:szCs w:val="21"/>
              </w:rPr>
            </w:pPr>
            <w:r w:rsidRPr="006D14C3">
              <w:rPr>
                <w:b/>
                <w:sz w:val="21"/>
                <w:szCs w:val="21"/>
              </w:rPr>
              <w:t>VM</w:t>
            </w:r>
            <w:r w:rsidR="00990D66" w:rsidRPr="006D14C3">
              <w:rPr>
                <w:b/>
                <w:sz w:val="21"/>
                <w:szCs w:val="21"/>
              </w:rPr>
              <w:t>-</w:t>
            </w:r>
            <w:r w:rsidR="005C3373" w:rsidRPr="006D14C3">
              <w:rPr>
                <w:b/>
                <w:sz w:val="21"/>
                <w:szCs w:val="21"/>
              </w:rPr>
              <w:t>Region</w:t>
            </w:r>
            <w:r w:rsidR="0013462A" w:rsidRPr="006D14C3">
              <w:rPr>
                <w:b/>
                <w:sz w:val="21"/>
                <w:szCs w:val="21"/>
              </w:rPr>
              <w:tab/>
            </w:r>
            <w:r w:rsidR="000129E5" w:rsidRPr="006D14C3">
              <w:rPr>
                <w:color w:val="808080" w:themeColor="background1" w:themeShade="80"/>
                <w:sz w:val="21"/>
                <w:szCs w:val="21"/>
              </w:rPr>
              <w:t>Bern Nord</w:t>
            </w:r>
            <w:r w:rsidR="0013462A" w:rsidRPr="006D14C3">
              <w:rPr>
                <w:sz w:val="21"/>
                <w:szCs w:val="21"/>
              </w:rPr>
              <w:tab/>
            </w:r>
          </w:p>
          <w:p w14:paraId="2897276B" w14:textId="0DA4F9A5" w:rsidR="0013462A" w:rsidRPr="006D14C3" w:rsidRDefault="00A549B0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sz w:val="21"/>
                <w:szCs w:val="21"/>
              </w:rPr>
            </w:pPr>
            <w:r w:rsidRPr="006D14C3">
              <w:rPr>
                <w:sz w:val="21"/>
                <w:szCs w:val="21"/>
              </w:rPr>
              <w:t>LSA Nummer</w:t>
            </w:r>
            <w:r w:rsidR="0013462A" w:rsidRPr="006D14C3">
              <w:rPr>
                <w:sz w:val="21"/>
                <w:szCs w:val="21"/>
              </w:rPr>
              <w:tab/>
            </w:r>
            <w:proofErr w:type="spellStart"/>
            <w:r w:rsidR="00376543" w:rsidRPr="006D14C3">
              <w:rPr>
                <w:color w:val="808080" w:themeColor="background1" w:themeShade="80"/>
                <w:sz w:val="21"/>
                <w:szCs w:val="21"/>
              </w:rPr>
              <w:t>PLZn</w:t>
            </w:r>
            <w:r w:rsidR="00055515" w:rsidRPr="006D14C3">
              <w:rPr>
                <w:color w:val="808080" w:themeColor="background1" w:themeShade="80"/>
                <w:sz w:val="21"/>
                <w:szCs w:val="21"/>
              </w:rPr>
              <w:t>-</w:t>
            </w:r>
            <w:r w:rsidR="00376543" w:rsidRPr="006D14C3">
              <w:rPr>
                <w:color w:val="808080" w:themeColor="background1" w:themeShade="80"/>
                <w:sz w:val="21"/>
                <w:szCs w:val="21"/>
              </w:rPr>
              <w:t>nnn</w:t>
            </w:r>
            <w:proofErr w:type="spellEnd"/>
          </w:p>
          <w:p w14:paraId="49CFECBE" w14:textId="27BA790B" w:rsidR="0013462A" w:rsidRPr="006D14C3" w:rsidRDefault="0013462A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rStyle w:val="Platzhaltertext"/>
                <w:sz w:val="21"/>
                <w:szCs w:val="21"/>
              </w:rPr>
            </w:pPr>
            <w:r w:rsidRPr="006D14C3">
              <w:rPr>
                <w:sz w:val="21"/>
                <w:szCs w:val="21"/>
              </w:rPr>
              <w:t>Ort</w:t>
            </w:r>
            <w:r w:rsidRPr="006D14C3">
              <w:rPr>
                <w:sz w:val="21"/>
                <w:szCs w:val="21"/>
              </w:rPr>
              <w:tab/>
            </w:r>
            <w:r w:rsidR="00041FF6" w:rsidRPr="006D14C3">
              <w:rPr>
                <w:rStyle w:val="Platzhaltertext"/>
                <w:sz w:val="21"/>
                <w:szCs w:val="21"/>
              </w:rPr>
              <w:t>Muster</w:t>
            </w:r>
            <w:r w:rsidR="00EC6A60" w:rsidRPr="006D14C3">
              <w:rPr>
                <w:rStyle w:val="Platzhaltertext"/>
                <w:sz w:val="21"/>
                <w:szCs w:val="21"/>
              </w:rPr>
              <w:t>ort</w:t>
            </w:r>
          </w:p>
          <w:p w14:paraId="48BA09B1" w14:textId="6749ACF2" w:rsidR="00990D66" w:rsidRPr="006D14C3" w:rsidRDefault="00C22C29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sz w:val="21"/>
                <w:szCs w:val="21"/>
              </w:rPr>
            </w:pPr>
            <w:r w:rsidRPr="006D14C3">
              <w:rPr>
                <w:sz w:val="21"/>
                <w:szCs w:val="21"/>
              </w:rPr>
              <w:t>Knotenb</w:t>
            </w:r>
            <w:r w:rsidR="00990D66" w:rsidRPr="006D14C3">
              <w:rPr>
                <w:sz w:val="21"/>
                <w:szCs w:val="21"/>
              </w:rPr>
              <w:t>ezeichnung</w:t>
            </w:r>
            <w:r w:rsidR="00990D66" w:rsidRPr="006D14C3">
              <w:rPr>
                <w:sz w:val="21"/>
                <w:szCs w:val="21"/>
              </w:rPr>
              <w:tab/>
            </w:r>
            <w:r w:rsidR="00041FF6" w:rsidRPr="006D14C3">
              <w:rPr>
                <w:rStyle w:val="Platzhaltertext"/>
                <w:sz w:val="21"/>
                <w:szCs w:val="21"/>
              </w:rPr>
              <w:t>Muster</w:t>
            </w:r>
            <w:r w:rsidR="00EC6A60" w:rsidRPr="006D14C3">
              <w:rPr>
                <w:rStyle w:val="Platzhaltertext"/>
                <w:sz w:val="21"/>
                <w:szCs w:val="21"/>
              </w:rPr>
              <w:t>kreuzung</w:t>
            </w:r>
          </w:p>
          <w:p w14:paraId="2412AEE2" w14:textId="391540CD" w:rsidR="0013462A" w:rsidRPr="006D14C3" w:rsidRDefault="0013462A" w:rsidP="00C22C29">
            <w:pPr>
              <w:tabs>
                <w:tab w:val="left" w:pos="1985"/>
                <w:tab w:val="left" w:pos="5416"/>
                <w:tab w:val="left" w:pos="6379"/>
              </w:tabs>
              <w:spacing w:before="120" w:after="120"/>
              <w:rPr>
                <w:sz w:val="21"/>
                <w:szCs w:val="21"/>
              </w:rPr>
            </w:pPr>
            <w:r w:rsidRPr="006D14C3">
              <w:rPr>
                <w:sz w:val="21"/>
                <w:szCs w:val="21"/>
              </w:rPr>
              <w:t>Firma</w:t>
            </w:r>
            <w:r w:rsidRPr="006D14C3">
              <w:rPr>
                <w:sz w:val="21"/>
                <w:szCs w:val="21"/>
              </w:rPr>
              <w:tab/>
            </w:r>
            <w:r w:rsidR="007C5D3C" w:rsidRPr="006D14C3">
              <w:rPr>
                <w:rStyle w:val="Platzhaltertext"/>
                <w:sz w:val="21"/>
                <w:szCs w:val="21"/>
              </w:rPr>
              <w:t>Musterfirma</w:t>
            </w:r>
          </w:p>
          <w:p w14:paraId="7BCBD6EF" w14:textId="7E928C04" w:rsidR="0013462A" w:rsidRPr="00AC5826" w:rsidRDefault="0013462A" w:rsidP="006D14C3">
            <w:pPr>
              <w:tabs>
                <w:tab w:val="left" w:pos="1985"/>
                <w:tab w:val="left" w:pos="5416"/>
              </w:tabs>
              <w:spacing w:before="120" w:after="120"/>
            </w:pPr>
            <w:r w:rsidRPr="006D14C3">
              <w:rPr>
                <w:sz w:val="21"/>
                <w:szCs w:val="21"/>
              </w:rPr>
              <w:t>Steuergerättyp</w:t>
            </w:r>
            <w:r w:rsidRPr="006D14C3">
              <w:rPr>
                <w:sz w:val="21"/>
                <w:szCs w:val="21"/>
              </w:rPr>
              <w:tab/>
            </w:r>
            <w:r w:rsidR="007C5D3C" w:rsidRPr="006D14C3">
              <w:rPr>
                <w:rStyle w:val="Platzhaltertext"/>
                <w:sz w:val="21"/>
                <w:szCs w:val="21"/>
              </w:rPr>
              <w:t>Muster-</w:t>
            </w:r>
            <w:proofErr w:type="spellStart"/>
            <w:r w:rsidR="007C5D3C" w:rsidRPr="006D14C3">
              <w:rPr>
                <w:rStyle w:val="Platzhaltertext"/>
                <w:sz w:val="21"/>
                <w:szCs w:val="21"/>
              </w:rPr>
              <w:t>StG</w:t>
            </w:r>
            <w:proofErr w:type="spellEnd"/>
            <w:r w:rsidRPr="006D14C3">
              <w:rPr>
                <w:sz w:val="21"/>
                <w:szCs w:val="21"/>
              </w:rPr>
              <w:tab/>
              <w:t>Datum:</w:t>
            </w:r>
            <w:r w:rsidRPr="006D14C3">
              <w:rPr>
                <w:sz w:val="21"/>
                <w:szCs w:val="21"/>
              </w:rPr>
              <w:tab/>
            </w:r>
            <w:sdt>
              <w:sdtPr>
                <w:rPr>
                  <w:rFonts w:cs="Arial"/>
                  <w:sz w:val="21"/>
                  <w:szCs w:val="21"/>
                </w:rPr>
                <w:alias w:val="Datum"/>
                <w:tag w:val="Datum"/>
                <w:id w:val="-1720350210"/>
                <w:placeholder>
                  <w:docPart w:val="CB0E5DB7478F4AF4B17E40A31AA79C2A"/>
                </w:placeholder>
                <w:showingPlcHdr/>
                <w:date>
                  <w:dateFormat w:val="d. MMMM yyyy"/>
                  <w:lid w:val="de-CH"/>
                  <w:storeMappedDataAs w:val="dateTime"/>
                  <w:calendar w:val="gregorian"/>
                </w:date>
              </w:sdtPr>
              <w:sdtContent>
                <w:r w:rsidR="006D14C3" w:rsidRPr="0058358B">
                  <w:rPr>
                    <w:rFonts w:cs="Arial"/>
                    <w:color w:val="808080"/>
                    <w:sz w:val="21"/>
                    <w:szCs w:val="21"/>
                  </w:rPr>
                  <w:t>...................</w:t>
                </w:r>
                <w:r w:rsidR="006D14C3" w:rsidRPr="0058358B">
                  <w:rPr>
                    <w:rStyle w:val="Platzhaltertext"/>
                    <w:rFonts w:cs="Arial"/>
                    <w:sz w:val="21"/>
                    <w:szCs w:val="21"/>
                  </w:rPr>
                  <w:t>.</w:t>
                </w:r>
              </w:sdtContent>
            </w:sdt>
          </w:p>
        </w:tc>
      </w:tr>
    </w:tbl>
    <w:p w14:paraId="14FB4FBE" w14:textId="77777777" w:rsidR="0013462A" w:rsidRDefault="0013462A" w:rsidP="0013462A">
      <w:pPr>
        <w:tabs>
          <w:tab w:val="left" w:pos="5245"/>
        </w:tabs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5391"/>
        <w:gridCol w:w="3686"/>
      </w:tblGrid>
      <w:tr w:rsidR="0013462A" w:rsidRPr="00E21B40" w14:paraId="0B047CBC" w14:textId="77777777" w:rsidTr="0013462A">
        <w:trPr>
          <w:tblHeader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EDAEF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proofErr w:type="spellStart"/>
            <w:r w:rsidRPr="00E21B40">
              <w:rPr>
                <w:rFonts w:eastAsia="Times New Roman"/>
                <w:b/>
                <w:sz w:val="17"/>
                <w:szCs w:val="17"/>
              </w:rPr>
              <w:t>i.O</w:t>
            </w:r>
            <w:proofErr w:type="spellEnd"/>
            <w:r w:rsidRPr="00E21B40">
              <w:rPr>
                <w:rFonts w:eastAsia="Times New Roman"/>
                <w:b/>
                <w:sz w:val="17"/>
                <w:szCs w:val="17"/>
              </w:rPr>
              <w:t>.</w:t>
            </w:r>
          </w:p>
        </w:tc>
        <w:tc>
          <w:tcPr>
            <w:tcW w:w="5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</w:tcMar>
          </w:tcPr>
          <w:p w14:paraId="0891AB10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Kontrolle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75C4D0B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Bemerkungen</w:t>
            </w:r>
          </w:p>
        </w:tc>
      </w:tr>
      <w:tr w:rsidR="0013462A" w:rsidRPr="00E21B40" w14:paraId="5A04CE98" w14:textId="77777777" w:rsidTr="0013462A">
        <w:tc>
          <w:tcPr>
            <w:tcW w:w="431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4631F4B0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1</w:t>
            </w:r>
          </w:p>
        </w:tc>
        <w:tc>
          <w:tcPr>
            <w:tcW w:w="539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0584ED37" w14:textId="404A5811" w:rsidR="0013462A" w:rsidRPr="00E21B40" w:rsidRDefault="00F41420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OZS LAN-Schnittstelle am</w:t>
            </w:r>
            <w:r w:rsidR="0013462A" w:rsidRPr="00E21B40">
              <w:rPr>
                <w:rFonts w:eastAsia="Times New Roman"/>
                <w:b/>
                <w:sz w:val="17"/>
                <w:szCs w:val="17"/>
              </w:rPr>
              <w:t xml:space="preserve"> Steuergerät</w:t>
            </w:r>
            <w:r w:rsidR="000F5DD3" w:rsidRPr="00E21B40">
              <w:rPr>
                <w:rFonts w:eastAsia="Times New Roman"/>
                <w:b/>
                <w:sz w:val="17"/>
                <w:szCs w:val="17"/>
              </w:rPr>
              <w:t xml:space="preserve"> StG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78D1253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</w:p>
        </w:tc>
      </w:tr>
      <w:tr w:rsidR="0013462A" w:rsidRPr="00E21B40" w14:paraId="01140080" w14:textId="77777777" w:rsidTr="0013462A">
        <w:tc>
          <w:tcPr>
            <w:tcW w:w="431" w:type="dxa"/>
            <w:shd w:val="clear" w:color="auto" w:fill="auto"/>
          </w:tcPr>
          <w:p w14:paraId="05769243" w14:textId="77777777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25524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5FC3DB42" w14:textId="77777777" w:rsidR="00CB4ED6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Netzwerkvorgaben </w:t>
            </w:r>
            <w:r w:rsidR="00CB4ED6" w:rsidRPr="00E21B40">
              <w:rPr>
                <w:rFonts w:eastAsia="Times New Roman"/>
                <w:sz w:val="17"/>
                <w:szCs w:val="17"/>
              </w:rPr>
              <w:t>gemäss Deckblatt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OZS-</w:t>
            </w:r>
            <w:r w:rsidR="00CB4ED6" w:rsidRPr="00E21B40">
              <w:rPr>
                <w:rFonts w:eastAsia="Times New Roman"/>
                <w:sz w:val="17"/>
                <w:szCs w:val="17"/>
              </w:rPr>
              <w:t>Datenpunktliste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</w:t>
            </w:r>
          </w:p>
          <w:p w14:paraId="30D5BD2D" w14:textId="0868B9A4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IP</w:t>
            </w:r>
            <w:r w:rsidR="00CB4ED6" w:rsidRPr="00E21B40">
              <w:rPr>
                <w:rFonts w:eastAsia="Times New Roman"/>
                <w:sz w:val="17"/>
                <w:szCs w:val="17"/>
              </w:rPr>
              <w:t>-Steuergerät</w:t>
            </w:r>
            <w:r w:rsidRPr="00E21B40">
              <w:rPr>
                <w:rFonts w:eastAsia="Times New Roman"/>
                <w:sz w:val="17"/>
                <w:szCs w:val="17"/>
              </w:rPr>
              <w:t xml:space="preserve">, Subnetzmaske, </w:t>
            </w:r>
            <w:r w:rsidR="00CB4ED6" w:rsidRPr="00E21B40">
              <w:rPr>
                <w:rFonts w:eastAsia="Times New Roman"/>
                <w:sz w:val="17"/>
                <w:szCs w:val="17"/>
              </w:rPr>
              <w:t>IP</w:t>
            </w:r>
            <w:r w:rsidR="00E95ED1" w:rsidRPr="00E21B40">
              <w:rPr>
                <w:rFonts w:eastAsia="Times New Roman"/>
                <w:sz w:val="17"/>
                <w:szCs w:val="17"/>
              </w:rPr>
              <w:t>-</w:t>
            </w:r>
            <w:r w:rsidRPr="00E21B40">
              <w:rPr>
                <w:rFonts w:eastAsia="Times New Roman"/>
                <w:sz w:val="17"/>
                <w:szCs w:val="17"/>
              </w:rPr>
              <w:t>Standardgateway, IP</w:t>
            </w:r>
            <w:r w:rsidR="00E95ED1" w:rsidRPr="00E21B40">
              <w:rPr>
                <w:rFonts w:eastAsia="Times New Roman"/>
                <w:sz w:val="17"/>
                <w:szCs w:val="17"/>
              </w:rPr>
              <w:t>-</w:t>
            </w:r>
            <w:r w:rsidR="00CB4ED6" w:rsidRPr="00E21B40">
              <w:rPr>
                <w:rFonts w:eastAsia="Times New Roman"/>
                <w:sz w:val="17"/>
                <w:szCs w:val="17"/>
              </w:rPr>
              <w:t xml:space="preserve">Zentrale, </w:t>
            </w:r>
            <w:r w:rsidR="00E21B40">
              <w:rPr>
                <w:rFonts w:eastAsia="Times New Roman"/>
                <w:sz w:val="17"/>
                <w:szCs w:val="17"/>
              </w:rPr>
              <w:br/>
            </w:r>
            <w:r w:rsidR="00CB4ED6" w:rsidRPr="00E21B40">
              <w:rPr>
                <w:rFonts w:eastAsia="Times New Roman"/>
                <w:sz w:val="17"/>
                <w:szCs w:val="17"/>
              </w:rPr>
              <w:t>IP</w:t>
            </w:r>
            <w:r w:rsidR="00E95ED1" w:rsidRPr="00E21B40">
              <w:rPr>
                <w:rFonts w:eastAsia="Times New Roman"/>
                <w:sz w:val="17"/>
                <w:szCs w:val="17"/>
              </w:rPr>
              <w:t>-</w:t>
            </w:r>
            <w:r w:rsidRPr="00E21B40">
              <w:rPr>
                <w:rFonts w:eastAsia="Times New Roman"/>
                <w:sz w:val="17"/>
                <w:szCs w:val="17"/>
              </w:rPr>
              <w:t xml:space="preserve">NTP, </w:t>
            </w:r>
            <w:r w:rsidR="00CB4ED6" w:rsidRPr="00E21B40">
              <w:rPr>
                <w:rFonts w:eastAsia="Times New Roman"/>
                <w:sz w:val="17"/>
                <w:szCs w:val="17"/>
              </w:rPr>
              <w:t>OZS-</w:t>
            </w:r>
            <w:r w:rsidRPr="00E21B40">
              <w:rPr>
                <w:rFonts w:eastAsia="Times New Roman"/>
                <w:sz w:val="17"/>
                <w:szCs w:val="17"/>
              </w:rPr>
              <w:t>Ports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2C740F7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3ADD51AE" w14:textId="77777777" w:rsidTr="0013462A">
        <w:tc>
          <w:tcPr>
            <w:tcW w:w="431" w:type="dxa"/>
            <w:tcBorders>
              <w:right w:val="nil"/>
            </w:tcBorders>
            <w:shd w:val="clear" w:color="auto" w:fill="auto"/>
          </w:tcPr>
          <w:p w14:paraId="7763EDE3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2</w:t>
            </w:r>
          </w:p>
        </w:tc>
        <w:tc>
          <w:tcPr>
            <w:tcW w:w="5391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4FAA10EE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Kommunikation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A585C64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7384C62F" w14:textId="77777777" w:rsidTr="0013462A">
        <w:tc>
          <w:tcPr>
            <w:tcW w:w="431" w:type="dxa"/>
            <w:shd w:val="clear" w:color="auto" w:fill="auto"/>
          </w:tcPr>
          <w:p w14:paraId="57934285" w14:textId="77777777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5016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76BDF01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Verbinden mit Steuergerät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056F86A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1CBC548C" w14:textId="77777777" w:rsidTr="0013462A">
        <w:tc>
          <w:tcPr>
            <w:tcW w:w="431" w:type="dxa"/>
            <w:shd w:val="clear" w:color="auto" w:fill="auto"/>
          </w:tcPr>
          <w:p w14:paraId="5890D249" w14:textId="77777777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  <w:lang w:val="en-US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2511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6E00F43" w14:textId="4DB3B910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Unterbruch Kommunikation (Netzwerkkabel am Steuergerät bzw. Switch</w:t>
            </w:r>
            <w:r w:rsidR="001B64F2" w:rsidRPr="00E21B40">
              <w:rPr>
                <w:rFonts w:eastAsia="Times New Roman"/>
                <w:sz w:val="17"/>
                <w:szCs w:val="17"/>
              </w:rPr>
              <w:t>/Router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ausziehen), richtige Alarmierung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CB667E4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  <w:lang w:val="de-DE"/>
              </w:rPr>
            </w:pPr>
          </w:p>
        </w:tc>
      </w:tr>
      <w:tr w:rsidR="0013462A" w:rsidRPr="00E21B40" w14:paraId="5A88C896" w14:textId="77777777" w:rsidTr="0013462A">
        <w:tc>
          <w:tcPr>
            <w:tcW w:w="431" w:type="dxa"/>
            <w:shd w:val="clear" w:color="auto" w:fill="auto"/>
          </w:tcPr>
          <w:p w14:paraId="0004339D" w14:textId="3444CAD0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5611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1C8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C3CBCB7" w14:textId="2409504C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Verbinden mit Steuergerät, Normalzustand </w:t>
            </w:r>
            <w:r w:rsidR="00DE2354" w:rsidRPr="00E21B40">
              <w:rPr>
                <w:rFonts w:eastAsia="Times New Roman"/>
                <w:sz w:val="17"/>
                <w:szCs w:val="17"/>
              </w:rPr>
              <w:t>muss automatisch wieder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wiederhergestellt</w:t>
            </w:r>
            <w:r w:rsidR="00DE2354" w:rsidRPr="00E21B40">
              <w:rPr>
                <w:rFonts w:eastAsia="Times New Roman"/>
                <w:sz w:val="17"/>
                <w:szCs w:val="17"/>
              </w:rPr>
              <w:t xml:space="preserve"> werden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120988B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F451C8" w:rsidRPr="00E21B40" w14:paraId="63039E2D" w14:textId="77777777" w:rsidTr="0013462A">
        <w:tc>
          <w:tcPr>
            <w:tcW w:w="431" w:type="dxa"/>
            <w:shd w:val="clear" w:color="auto" w:fill="auto"/>
          </w:tcPr>
          <w:p w14:paraId="24781677" w14:textId="378AD27E" w:rsidR="00F451C8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887304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1C8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E028ECD" w14:textId="10EC01CE" w:rsidR="00F451C8" w:rsidRPr="00E21B40" w:rsidRDefault="00F451C8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Latenztest (ungefährer Mittelwert aufschreiben), Signalstärke Mobilfunk-Router (0 bis 3 aufschreiben</w:t>
            </w:r>
            <w:r w:rsidR="004156E5" w:rsidRPr="00E21B40">
              <w:rPr>
                <w:rFonts w:eastAsia="Times New Roman"/>
                <w:sz w:val="17"/>
                <w:szCs w:val="17"/>
              </w:rPr>
              <w:t xml:space="preserve"> gemäss LED-Anzeige</w:t>
            </w:r>
            <w:r w:rsidRPr="00E21B40">
              <w:rPr>
                <w:rFonts w:eastAsia="Times New Roman"/>
                <w:sz w:val="17"/>
                <w:szCs w:val="17"/>
              </w:rPr>
              <w:t>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32D1176" w14:textId="77777777" w:rsidR="00F451C8" w:rsidRPr="00E21B40" w:rsidRDefault="00F451C8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452C40B1" w14:textId="77777777" w:rsidTr="0013462A">
        <w:tc>
          <w:tcPr>
            <w:tcW w:w="431" w:type="dxa"/>
            <w:tcBorders>
              <w:right w:val="nil"/>
            </w:tcBorders>
            <w:shd w:val="clear" w:color="auto" w:fill="auto"/>
          </w:tcPr>
          <w:p w14:paraId="4C841642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3</w:t>
            </w:r>
          </w:p>
        </w:tc>
        <w:tc>
          <w:tcPr>
            <w:tcW w:w="5391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0256B946" w14:textId="2941F91B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 xml:space="preserve">Signalübermittlungen an </w:t>
            </w:r>
            <w:r w:rsidR="00B91512" w:rsidRPr="00E21B40">
              <w:rPr>
                <w:rFonts w:eastAsia="Times New Roman"/>
                <w:b/>
                <w:sz w:val="17"/>
                <w:szCs w:val="17"/>
              </w:rPr>
              <w:t>VSR</w:t>
            </w:r>
            <w:r w:rsidR="00AB47EE" w:rsidRPr="00E21B40">
              <w:rPr>
                <w:rFonts w:eastAsia="Times New Roman"/>
                <w:b/>
                <w:sz w:val="17"/>
                <w:szCs w:val="17"/>
              </w:rPr>
              <w:t xml:space="preserve"> BE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40E56FE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1A3CD8A8" w14:textId="77777777" w:rsidTr="0013462A">
        <w:tc>
          <w:tcPr>
            <w:tcW w:w="431" w:type="dxa"/>
            <w:shd w:val="clear" w:color="auto" w:fill="auto"/>
          </w:tcPr>
          <w:p w14:paraId="4DBA9ECA" w14:textId="77777777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2180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B6A9915" w14:textId="783EA0EC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Vergleich Synoptik mit Knotenbild</w:t>
            </w:r>
            <w:r w:rsidR="00F41420" w:rsidRPr="00E21B40">
              <w:rPr>
                <w:rFonts w:eastAsia="Times New Roman"/>
                <w:sz w:val="17"/>
                <w:szCs w:val="17"/>
              </w:rPr>
              <w:t>, evt</w:t>
            </w:r>
            <w:r w:rsidR="00AB0BF5" w:rsidRPr="00E21B40">
              <w:rPr>
                <w:rFonts w:eastAsia="Times New Roman"/>
                <w:sz w:val="17"/>
                <w:szCs w:val="17"/>
              </w:rPr>
              <w:t>l</w:t>
            </w:r>
            <w:r w:rsidR="00F41420" w:rsidRPr="00E21B40">
              <w:rPr>
                <w:rFonts w:eastAsia="Times New Roman"/>
                <w:sz w:val="17"/>
                <w:szCs w:val="17"/>
              </w:rPr>
              <w:t xml:space="preserve">. </w:t>
            </w:r>
            <w:r w:rsidRPr="00E21B40">
              <w:rPr>
                <w:rFonts w:eastAsia="Times New Roman"/>
                <w:sz w:val="17"/>
                <w:szCs w:val="17"/>
              </w:rPr>
              <w:t>Streckenbild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37F6B1C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3462A" w:rsidRPr="00E21B40" w14:paraId="609043BE" w14:textId="77777777" w:rsidTr="0013462A">
        <w:tc>
          <w:tcPr>
            <w:tcW w:w="431" w:type="dxa"/>
            <w:shd w:val="clear" w:color="auto" w:fill="auto"/>
          </w:tcPr>
          <w:p w14:paraId="2B506373" w14:textId="77777777" w:rsidR="0013462A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ascii="MS Gothic" w:eastAsia="MS Gothic" w:hAnsi="MS Gothic"/>
                <w:sz w:val="17"/>
                <w:szCs w:val="17"/>
                <w:lang w:val="fr-CH" w:eastAsia="de-CH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61412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603F204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Detektoren roh</w:t>
            </w:r>
            <w:r w:rsidR="00990D66" w:rsidRPr="00E21B40">
              <w:rPr>
                <w:rFonts w:eastAsia="Times New Roman"/>
                <w:sz w:val="17"/>
                <w:szCs w:val="17"/>
              </w:rPr>
              <w:t xml:space="preserve"> (visuell, Tooltipp-Überprüfung)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06868FC" w14:textId="77777777" w:rsidR="0013462A" w:rsidRPr="00E21B40" w:rsidRDefault="0013462A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4C82CEC" w14:textId="77777777" w:rsidTr="0013462A">
        <w:tc>
          <w:tcPr>
            <w:tcW w:w="431" w:type="dxa"/>
            <w:shd w:val="clear" w:color="auto" w:fill="auto"/>
          </w:tcPr>
          <w:p w14:paraId="1983B2B5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30815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6C6B85B2" w14:textId="6A803A85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Detektoren aufbereitet</w:t>
            </w:r>
            <w:r w:rsidR="00DD76DA" w:rsidRPr="00E21B40">
              <w:rPr>
                <w:rFonts w:eastAsia="Times New Roman"/>
                <w:sz w:val="17"/>
                <w:szCs w:val="17"/>
              </w:rPr>
              <w:t xml:space="preserve">/Anmeldungen </w:t>
            </w:r>
            <w:r w:rsidRPr="00E21B40">
              <w:rPr>
                <w:rFonts w:eastAsia="Times New Roman"/>
                <w:sz w:val="17"/>
                <w:szCs w:val="17"/>
              </w:rPr>
              <w:t>(Anzeige auf Pfeilen)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73F4E37D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09CF2C09" w14:textId="77777777" w:rsidTr="0013462A">
        <w:tc>
          <w:tcPr>
            <w:tcW w:w="431" w:type="dxa"/>
            <w:shd w:val="clear" w:color="auto" w:fill="auto"/>
          </w:tcPr>
          <w:p w14:paraId="5E700C9C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9534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BA0A354" w14:textId="69FF6889" w:rsidR="001607CB" w:rsidRPr="00E21B40" w:rsidRDefault="002C26A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Grün/Gelb/Rot-Rückmeldungen </w:t>
            </w:r>
            <w:r w:rsidR="002765DB" w:rsidRPr="00E21B40">
              <w:rPr>
                <w:rFonts w:eastAsia="Times New Roman"/>
                <w:sz w:val="17"/>
                <w:szCs w:val="17"/>
              </w:rPr>
              <w:br/>
            </w:r>
            <w:r w:rsidRPr="00E21B40">
              <w:rPr>
                <w:rFonts w:eastAsia="Times New Roman"/>
                <w:sz w:val="17"/>
                <w:szCs w:val="17"/>
              </w:rPr>
              <w:t>(</w:t>
            </w:r>
            <w:r w:rsidR="002765DB" w:rsidRPr="00E21B40">
              <w:rPr>
                <w:rFonts w:eastAsia="Times New Roman"/>
                <w:sz w:val="17"/>
                <w:szCs w:val="17"/>
              </w:rPr>
              <w:t>Freigabeblinken bei Dosierstellen entspricht Grün</w:t>
            </w:r>
            <w:r w:rsidRPr="00E21B40">
              <w:rPr>
                <w:rFonts w:eastAsia="Times New Roman"/>
                <w:sz w:val="17"/>
                <w:szCs w:val="17"/>
              </w:rPr>
              <w:t>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CA67B26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5BD4533" w14:textId="77777777" w:rsidTr="0013462A">
        <w:tc>
          <w:tcPr>
            <w:tcW w:w="431" w:type="dxa"/>
            <w:shd w:val="clear" w:color="auto" w:fill="auto"/>
          </w:tcPr>
          <w:p w14:paraId="6BD916D4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50682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24DC0C0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Warnblinker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7BE8316E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4B10D7E2" w14:textId="77777777" w:rsidTr="0013462A">
        <w:tc>
          <w:tcPr>
            <w:tcW w:w="431" w:type="dxa"/>
            <w:shd w:val="clear" w:color="auto" w:fill="auto"/>
          </w:tcPr>
          <w:p w14:paraId="19145FDD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614437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DAE6CD0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Staudetektoren (Rotfüllung Stauschleifen)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679144FF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90BB0DF" w14:textId="77777777" w:rsidTr="0013462A">
        <w:tc>
          <w:tcPr>
            <w:tcW w:w="431" w:type="dxa"/>
            <w:shd w:val="clear" w:color="auto" w:fill="auto"/>
          </w:tcPr>
          <w:p w14:paraId="6036CC7F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ascii="MS Gothic" w:eastAsia="MS Gothic" w:hAnsi="MS Gothic"/>
                <w:sz w:val="17"/>
                <w:szCs w:val="17"/>
                <w:lang w:val="fr-CH" w:eastAsia="de-CH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33207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1500459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Buszähler (Blaufüllung Busschleifen)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65C3867F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03C3C2DE" w14:textId="77777777" w:rsidTr="0013462A">
        <w:tc>
          <w:tcPr>
            <w:tcW w:w="431" w:type="dxa"/>
            <w:shd w:val="clear" w:color="auto" w:fill="auto"/>
          </w:tcPr>
          <w:p w14:paraId="708D22B7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728990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179C029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Busspurprioritäten (Anzeige auf Pfeilen)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66CDE47F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11A42945" w14:textId="77777777" w:rsidTr="0013462A">
        <w:tc>
          <w:tcPr>
            <w:tcW w:w="431" w:type="dxa"/>
            <w:shd w:val="clear" w:color="auto" w:fill="auto"/>
          </w:tcPr>
          <w:p w14:paraId="08177340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210888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6AD255C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WWW, WS; richtige Begriffe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B7EFC5C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55FF8BE1" w14:textId="77777777" w:rsidTr="0013462A">
        <w:tc>
          <w:tcPr>
            <w:tcW w:w="431" w:type="dxa"/>
            <w:shd w:val="clear" w:color="auto" w:fill="auto"/>
          </w:tcPr>
          <w:p w14:paraId="61CFF95B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20309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29E083B" w14:textId="36E70820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Rückmeldungen Betriebsart </w:t>
            </w:r>
            <w:r w:rsidR="00055515" w:rsidRPr="00E21B40">
              <w:rPr>
                <w:rFonts w:eastAsia="Times New Roman"/>
                <w:sz w:val="17"/>
                <w:szCs w:val="17"/>
              </w:rPr>
              <w:br/>
            </w:r>
            <w:r w:rsidRPr="00E21B40">
              <w:rPr>
                <w:rFonts w:eastAsia="Times New Roman"/>
                <w:sz w:val="17"/>
                <w:szCs w:val="17"/>
              </w:rPr>
              <w:t>(Kontrolle auf Knotenbild und Statusseite)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3AE6FB1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7730723F" w14:textId="77777777" w:rsidTr="0013462A">
        <w:tc>
          <w:tcPr>
            <w:tcW w:w="431" w:type="dxa"/>
            <w:shd w:val="clear" w:color="auto" w:fill="auto"/>
          </w:tcPr>
          <w:p w14:paraId="47A61883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43837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A0725B7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Rückmeldungen Signalprogramme, Datensätze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F3ECC4D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2E77B9E" w14:textId="77777777" w:rsidTr="0013462A">
        <w:tc>
          <w:tcPr>
            <w:tcW w:w="431" w:type="dxa"/>
            <w:shd w:val="clear" w:color="auto" w:fill="auto"/>
          </w:tcPr>
          <w:p w14:paraId="189BD7A5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05735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45E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DAC990D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Rückmeldung Start/Ende-Umlauf (Umlaufzähler geht auf 0 zurück)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517865D5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65445E" w:rsidRPr="00E21B40" w14:paraId="3018ECFC" w14:textId="77777777" w:rsidTr="0013462A">
        <w:tc>
          <w:tcPr>
            <w:tcW w:w="431" w:type="dxa"/>
            <w:shd w:val="clear" w:color="auto" w:fill="auto"/>
          </w:tcPr>
          <w:p w14:paraId="557E0AB4" w14:textId="75EDFA76" w:rsidR="0065445E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38764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ED6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5F6D7EF8" w14:textId="5EB38943" w:rsidR="0065445E" w:rsidRPr="00E21B40" w:rsidRDefault="0065445E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Signalplanschreiber</w:t>
            </w:r>
            <w:r w:rsidR="00055515" w:rsidRPr="00E21B40">
              <w:rPr>
                <w:rFonts w:eastAsia="Times New Roman"/>
                <w:sz w:val="17"/>
                <w:szCs w:val="17"/>
              </w:rPr>
              <w:t xml:space="preserve"> </w:t>
            </w:r>
            <w:r w:rsidR="00055515" w:rsidRPr="00E21B40">
              <w:rPr>
                <w:sz w:val="17"/>
                <w:szCs w:val="17"/>
              </w:rPr>
              <w:t>(auf Zeitversatz achten)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6ACD94C" w14:textId="77777777" w:rsidR="0065445E" w:rsidRPr="00E21B40" w:rsidRDefault="0065445E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CB4ED6" w:rsidRPr="00E21B40" w14:paraId="5D61D20C" w14:textId="77777777" w:rsidTr="0013462A">
        <w:tc>
          <w:tcPr>
            <w:tcW w:w="431" w:type="dxa"/>
            <w:shd w:val="clear" w:color="auto" w:fill="auto"/>
          </w:tcPr>
          <w:p w14:paraId="6F1566A3" w14:textId="2E7D4E16" w:rsidR="00CB4ED6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4244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ED6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30F7A72" w14:textId="46B9949F" w:rsidR="00CB4ED6" w:rsidRPr="00E21B40" w:rsidRDefault="00CB4ED6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Rotfahrer-Onlineaufzeichnung</w:t>
            </w:r>
            <w:r w:rsidR="00BA0AC8" w:rsidRPr="00E21B40">
              <w:rPr>
                <w:rFonts w:eastAsia="Times New Roman"/>
                <w:sz w:val="17"/>
                <w:szCs w:val="17"/>
              </w:rPr>
              <w:br/>
              <w:t>(Zeitstempel vergleichen mit Logbuch auf Steuergerät)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3D92B60" w14:textId="77777777" w:rsidR="00CB4ED6" w:rsidRPr="00E21B40" w:rsidRDefault="00CB4ED6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6EA93D6" w14:textId="77777777" w:rsidTr="0013462A">
        <w:tc>
          <w:tcPr>
            <w:tcW w:w="431" w:type="dxa"/>
            <w:tcBorders>
              <w:right w:val="nil"/>
            </w:tcBorders>
            <w:shd w:val="clear" w:color="auto" w:fill="auto"/>
          </w:tcPr>
          <w:p w14:paraId="238DD040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4</w:t>
            </w:r>
          </w:p>
        </w:tc>
        <w:tc>
          <w:tcPr>
            <w:tcW w:w="5391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127AF840" w14:textId="44FBD40F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 xml:space="preserve">Störungen/Meldungen an </w:t>
            </w:r>
            <w:r w:rsidR="00B91512" w:rsidRPr="00E21B40">
              <w:rPr>
                <w:rFonts w:eastAsia="Times New Roman"/>
                <w:b/>
                <w:sz w:val="17"/>
                <w:szCs w:val="17"/>
              </w:rPr>
              <w:t>VSR</w:t>
            </w:r>
            <w:r w:rsidR="00AB47EE" w:rsidRPr="00E21B40">
              <w:rPr>
                <w:rFonts w:eastAsia="Times New Roman"/>
                <w:b/>
                <w:sz w:val="17"/>
                <w:szCs w:val="17"/>
              </w:rPr>
              <w:t xml:space="preserve"> BE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292704A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41B4145" w14:textId="77777777" w:rsidTr="0013462A">
        <w:tc>
          <w:tcPr>
            <w:tcW w:w="431" w:type="dxa"/>
            <w:shd w:val="clear" w:color="auto" w:fill="auto"/>
          </w:tcPr>
          <w:p w14:paraId="40364120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495393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C6D2DEE" w14:textId="2F8BB50C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Funkuhr</w:t>
            </w:r>
            <w:r w:rsidR="00AC4172" w:rsidRPr="00E21B40">
              <w:rPr>
                <w:rFonts w:eastAsia="Times New Roman"/>
                <w:sz w:val="17"/>
                <w:szCs w:val="17"/>
              </w:rPr>
              <w:t>/Zei</w:t>
            </w:r>
            <w:r w:rsidR="00AB0BF5" w:rsidRPr="00E21B40">
              <w:rPr>
                <w:rFonts w:eastAsia="Times New Roman"/>
                <w:sz w:val="17"/>
                <w:szCs w:val="17"/>
              </w:rPr>
              <w:t>tsignal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unterbrechen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3880457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381F6B6B" w14:textId="77777777" w:rsidTr="0013462A">
        <w:tc>
          <w:tcPr>
            <w:tcW w:w="431" w:type="dxa"/>
            <w:shd w:val="clear" w:color="auto" w:fill="auto"/>
          </w:tcPr>
          <w:p w14:paraId="74A3A85D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40727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57EEFBF" w14:textId="2C728D46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FI-Schalter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1C044E2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76A381DE" w14:textId="77777777" w:rsidTr="0013462A">
        <w:tc>
          <w:tcPr>
            <w:tcW w:w="431" w:type="dxa"/>
            <w:shd w:val="clear" w:color="auto" w:fill="auto"/>
          </w:tcPr>
          <w:p w14:paraId="2868AF21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506200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531354DC" w14:textId="3BD7A119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Anmeldemittelausfall MIV, ÖV, FG</w:t>
            </w:r>
            <w:r w:rsidR="00CB0A55" w:rsidRPr="00E21B40">
              <w:rPr>
                <w:rFonts w:eastAsia="Times New Roman"/>
                <w:sz w:val="17"/>
                <w:szCs w:val="17"/>
              </w:rPr>
              <w:t>, Sehbehinderte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7AB6DE4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3669003E" w14:textId="77777777" w:rsidTr="0013462A">
        <w:tc>
          <w:tcPr>
            <w:tcW w:w="431" w:type="dxa"/>
            <w:shd w:val="clear" w:color="auto" w:fill="auto"/>
          </w:tcPr>
          <w:p w14:paraId="79BA0AC5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34227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13C21C6" w14:textId="10F9219C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Lampenausfall 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überkopf</w:t>
            </w:r>
            <w:proofErr w:type="spellEnd"/>
            <w:r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AE88CA9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18E9E85A" w14:textId="77777777" w:rsidTr="0013462A">
        <w:tc>
          <w:tcPr>
            <w:tcW w:w="431" w:type="dxa"/>
            <w:shd w:val="clear" w:color="auto" w:fill="auto"/>
          </w:tcPr>
          <w:p w14:paraId="753B23FC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38290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8E0761A" w14:textId="408B0E9A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Lampenausfall seitlich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561FB184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233B95B2" w14:textId="77777777" w:rsidTr="0013462A">
        <w:tc>
          <w:tcPr>
            <w:tcW w:w="431" w:type="dxa"/>
            <w:shd w:val="clear" w:color="auto" w:fill="auto"/>
          </w:tcPr>
          <w:p w14:paraId="60837E8A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664291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F9A56AA" w14:textId="31BBF4E0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Lampenausfall Rot 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überkopf</w:t>
            </w:r>
            <w:proofErr w:type="spellEnd"/>
            <w:r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4EFB8C20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6503077A" w14:textId="77777777" w:rsidTr="0013462A">
        <w:tc>
          <w:tcPr>
            <w:tcW w:w="431" w:type="dxa"/>
            <w:shd w:val="clear" w:color="auto" w:fill="auto"/>
          </w:tcPr>
          <w:p w14:paraId="3FEAA0FC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34407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72EBCCA" w14:textId="12AE016E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Lampenausfall Rot seitlich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470D51AC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690CF5AD" w14:textId="77777777" w:rsidTr="0013462A">
        <w:tc>
          <w:tcPr>
            <w:tcW w:w="431" w:type="dxa"/>
            <w:shd w:val="clear" w:color="auto" w:fill="auto"/>
          </w:tcPr>
          <w:p w14:paraId="4042C4E9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19016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5C890692" w14:textId="38799A73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Rotalarm</w:t>
            </w:r>
            <w:proofErr w:type="spellEnd"/>
            <w:r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1)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FCDE669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4AC12964" w14:textId="77777777" w:rsidTr="0013462A">
        <w:tc>
          <w:tcPr>
            <w:tcW w:w="431" w:type="dxa"/>
            <w:shd w:val="clear" w:color="auto" w:fill="auto"/>
          </w:tcPr>
          <w:p w14:paraId="3139DC25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82918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13BF394E" w14:textId="2C26FE2D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Allgemeine Störung 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1)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A063237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607CB" w:rsidRPr="00E21B40" w14:paraId="4C0726CC" w14:textId="77777777" w:rsidTr="0013462A">
        <w:tc>
          <w:tcPr>
            <w:tcW w:w="431" w:type="dxa"/>
            <w:shd w:val="clear" w:color="auto" w:fill="auto"/>
          </w:tcPr>
          <w:p w14:paraId="6F5DD11E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7800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D2C6C66" w14:textId="6EF1DA5D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Konfliktgrün </w:t>
            </w:r>
            <w:r w:rsidR="00055515" w:rsidRPr="00E21B40">
              <w:rPr>
                <w:rFonts w:eastAsia="Times New Roman"/>
                <w:sz w:val="17"/>
                <w:szCs w:val="17"/>
              </w:rPr>
              <w:t xml:space="preserve">/ RSP </w:t>
            </w:r>
            <w:r w:rsidRPr="00E21B40">
              <w:rPr>
                <w:rFonts w:eastAsia="Times New Roman"/>
                <w:sz w:val="17"/>
                <w:szCs w:val="17"/>
              </w:rPr>
              <w:t>(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200710" w:rsidRPr="00E21B40">
              <w:rPr>
                <w:rFonts w:eastAsia="Times New Roman"/>
                <w:sz w:val="17"/>
                <w:szCs w:val="17"/>
              </w:rPr>
              <w:t>.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1)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C4772AD" w14:textId="22880CCC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D3431" w:rsidRPr="00E21B40" w14:paraId="243B19C9" w14:textId="77777777" w:rsidTr="00AE70C3">
        <w:tc>
          <w:tcPr>
            <w:tcW w:w="431" w:type="dxa"/>
            <w:shd w:val="clear" w:color="auto" w:fill="auto"/>
          </w:tcPr>
          <w:p w14:paraId="0D9BC727" w14:textId="77777777" w:rsidR="001D3431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473266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431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C33D7C5" w14:textId="2037783E" w:rsidR="001D3431" w:rsidRPr="00E21B40" w:rsidRDefault="00AB0BF5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  <w:highlight w:val="yellow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Handbetrieb HSK (Gelb-Blinken) mit Auslösung Datensicherung auf Zentrale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5BE967AC" w14:textId="77777777" w:rsidR="001D3431" w:rsidRPr="00E21B40" w:rsidRDefault="001D343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  <w:highlight w:val="yellow"/>
              </w:rPr>
            </w:pPr>
          </w:p>
        </w:tc>
      </w:tr>
      <w:tr w:rsidR="001607CB" w:rsidRPr="00E21B40" w14:paraId="19DAD1AE" w14:textId="77777777" w:rsidTr="0013462A">
        <w:tc>
          <w:tcPr>
            <w:tcW w:w="431" w:type="dxa"/>
            <w:shd w:val="clear" w:color="auto" w:fill="auto"/>
          </w:tcPr>
          <w:p w14:paraId="496832AE" w14:textId="77777777" w:rsidR="001607CB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73632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F40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D6D1D7F" w14:textId="132895A1" w:rsidR="001607CB" w:rsidRPr="00E21B40" w:rsidRDefault="001D343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  <w:highlight w:val="yellow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Türe offen (Türkontakt überwacht)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E115446" w14:textId="77777777" w:rsidR="001607CB" w:rsidRPr="00E21B40" w:rsidRDefault="001607CB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  <w:highlight w:val="yellow"/>
              </w:rPr>
            </w:pPr>
          </w:p>
        </w:tc>
      </w:tr>
      <w:tr w:rsidR="001512BD" w:rsidRPr="00E21B40" w14:paraId="7CF145AA" w14:textId="77777777" w:rsidTr="0013462A">
        <w:tc>
          <w:tcPr>
            <w:tcW w:w="431" w:type="dxa"/>
            <w:shd w:val="clear" w:color="auto" w:fill="auto"/>
          </w:tcPr>
          <w:p w14:paraId="7AAAC84A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85008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</w:tcPr>
          <w:p w14:paraId="04D2B50C" w14:textId="73887C06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WS</w:t>
            </w:r>
            <w:r w:rsidR="00200710" w:rsidRPr="00E21B40">
              <w:rPr>
                <w:rFonts w:eastAsia="Times New Roman"/>
                <w:sz w:val="17"/>
                <w:szCs w:val="17"/>
              </w:rPr>
              <w:t>-</w:t>
            </w:r>
            <w:r w:rsidRPr="00E21B40">
              <w:rPr>
                <w:rFonts w:eastAsia="Times New Roman"/>
                <w:sz w:val="17"/>
                <w:szCs w:val="17"/>
              </w:rPr>
              <w:t>Störung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2785212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77E7A97E" w14:textId="77777777" w:rsidTr="0013462A">
        <w:tc>
          <w:tcPr>
            <w:tcW w:w="431" w:type="dxa"/>
            <w:shd w:val="clear" w:color="auto" w:fill="auto"/>
          </w:tcPr>
          <w:p w14:paraId="4F0A95C0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93605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</w:tcPr>
          <w:p w14:paraId="641FBE7D" w14:textId="7009B0DC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 xml:space="preserve">Jeweils </w:t>
            </w:r>
            <w:r w:rsidR="0055018A" w:rsidRPr="00E21B40">
              <w:rPr>
                <w:rFonts w:eastAsia="Times New Roman"/>
                <w:sz w:val="17"/>
                <w:szCs w:val="17"/>
              </w:rPr>
              <w:t>korrekte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Alarmierung auf </w:t>
            </w:r>
            <w:r w:rsidR="00B16168" w:rsidRPr="00E21B40">
              <w:rPr>
                <w:rFonts w:eastAsia="Times New Roman"/>
                <w:sz w:val="17"/>
                <w:szCs w:val="17"/>
              </w:rPr>
              <w:t>VSR</w:t>
            </w:r>
            <w:r w:rsidRPr="00E21B40">
              <w:rPr>
                <w:rFonts w:eastAsia="Times New Roman"/>
                <w:sz w:val="17"/>
                <w:szCs w:val="17"/>
              </w:rPr>
              <w:t xml:space="preserve">; </w:t>
            </w:r>
            <w:r w:rsidR="00055515" w:rsidRPr="00E21B40">
              <w:rPr>
                <w:rFonts w:eastAsia="Times New Roman"/>
                <w:sz w:val="17"/>
                <w:szCs w:val="17"/>
              </w:rPr>
              <w:br/>
            </w:r>
            <w:r w:rsidRPr="00E21B40">
              <w:rPr>
                <w:rFonts w:eastAsia="Times New Roman"/>
                <w:sz w:val="17"/>
                <w:szCs w:val="17"/>
              </w:rPr>
              <w:t>Anzeige im Alarmframe, Statusbild kontrollieren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0DBB626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2B9582D1" w14:textId="77777777" w:rsidTr="00F80003">
        <w:tc>
          <w:tcPr>
            <w:tcW w:w="431" w:type="dxa"/>
            <w:shd w:val="clear" w:color="auto" w:fill="auto"/>
          </w:tcPr>
          <w:p w14:paraId="0D5E30E0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43751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</w:tcPr>
          <w:p w14:paraId="7185BCA4" w14:textId="1D1371E8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Klartextmeldungen</w:t>
            </w:r>
            <w:r w:rsidR="0055018A" w:rsidRPr="00E21B40">
              <w:rPr>
                <w:rFonts w:eastAsia="Times New Roman"/>
                <w:sz w:val="17"/>
                <w:szCs w:val="17"/>
              </w:rPr>
              <w:t xml:space="preserve">, </w:t>
            </w:r>
            <w:r w:rsidRPr="00E21B40">
              <w:rPr>
                <w:rFonts w:eastAsia="Times New Roman"/>
                <w:sz w:val="17"/>
                <w:szCs w:val="17"/>
              </w:rPr>
              <w:t>Übermittlung und Anzeige überprüfen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2A2D36B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2C2B5A7D" w14:textId="77777777" w:rsidTr="0013462A">
        <w:tc>
          <w:tcPr>
            <w:tcW w:w="431" w:type="dxa"/>
            <w:shd w:val="clear" w:color="auto" w:fill="auto"/>
          </w:tcPr>
          <w:p w14:paraId="52E20F1A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56055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</w:tcPr>
          <w:p w14:paraId="456A4CCF" w14:textId="577FFEF3" w:rsidR="001512BD" w:rsidRPr="00E21B40" w:rsidRDefault="00AB0BF5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Störung Zeitsignal</w:t>
            </w:r>
            <w:r w:rsidR="0055018A" w:rsidRPr="00E21B40">
              <w:rPr>
                <w:rFonts w:eastAsia="Times New Roman"/>
                <w:sz w:val="17"/>
                <w:szCs w:val="17"/>
              </w:rPr>
              <w:t xml:space="preserve"> </w:t>
            </w:r>
            <w:r w:rsidR="001512BD" w:rsidRPr="00E21B40">
              <w:rPr>
                <w:rFonts w:eastAsia="Times New Roman"/>
                <w:sz w:val="17"/>
                <w:szCs w:val="17"/>
              </w:rPr>
              <w:t>(</w:t>
            </w:r>
            <w:proofErr w:type="spellStart"/>
            <w:r w:rsidR="001512BD" w:rsidRPr="00E21B40">
              <w:rPr>
                <w:rFonts w:eastAsia="Times New Roman"/>
                <w:sz w:val="17"/>
                <w:szCs w:val="17"/>
              </w:rPr>
              <w:t>Prio</w:t>
            </w:r>
            <w:proofErr w:type="spellEnd"/>
            <w:r w:rsidR="001512BD" w:rsidRPr="00E21B40">
              <w:rPr>
                <w:rFonts w:eastAsia="Times New Roman"/>
                <w:sz w:val="17"/>
                <w:szCs w:val="17"/>
              </w:rPr>
              <w:t xml:space="preserve"> 2)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A117E6A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3AABF80E" w14:textId="77777777" w:rsidTr="0013462A">
        <w:tc>
          <w:tcPr>
            <w:tcW w:w="431" w:type="dxa"/>
            <w:tcBorders>
              <w:right w:val="nil"/>
            </w:tcBorders>
            <w:shd w:val="clear" w:color="auto" w:fill="auto"/>
          </w:tcPr>
          <w:p w14:paraId="163B26CF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5</w:t>
            </w:r>
          </w:p>
        </w:tc>
        <w:tc>
          <w:tcPr>
            <w:tcW w:w="5391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764C8BEB" w14:textId="25CED284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 xml:space="preserve">Befehle </w:t>
            </w:r>
            <w:r w:rsidR="00B91512" w:rsidRPr="00E21B40">
              <w:rPr>
                <w:rFonts w:eastAsia="Times New Roman"/>
                <w:b/>
                <w:sz w:val="17"/>
                <w:szCs w:val="17"/>
              </w:rPr>
              <w:t>VSR</w:t>
            </w:r>
            <w:r w:rsidRPr="00E21B40">
              <w:rPr>
                <w:rFonts w:eastAsia="Times New Roman"/>
                <w:b/>
                <w:sz w:val="17"/>
                <w:szCs w:val="17"/>
              </w:rPr>
              <w:t xml:space="preserve"> </w:t>
            </w:r>
            <w:r w:rsidR="008B3A68" w:rsidRPr="00E21B40">
              <w:rPr>
                <w:rFonts w:eastAsia="Times New Roman"/>
                <w:b/>
                <w:sz w:val="17"/>
                <w:szCs w:val="17"/>
              </w:rPr>
              <w:t xml:space="preserve">BE </w:t>
            </w:r>
            <w:r w:rsidRPr="00E21B40">
              <w:rPr>
                <w:rFonts w:eastAsia="Times New Roman"/>
                <w:b/>
                <w:sz w:val="17"/>
                <w:szCs w:val="17"/>
              </w:rPr>
              <w:t>an LSA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1A0A377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659859E5" w14:textId="77777777" w:rsidTr="0013462A">
        <w:tc>
          <w:tcPr>
            <w:tcW w:w="431" w:type="dxa"/>
            <w:shd w:val="clear" w:color="auto" w:fill="auto"/>
          </w:tcPr>
          <w:p w14:paraId="7257F33F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56044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31BA0A3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Betriebsart Autonom übersteuern, Anzeige auf Status u. Knotenbild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45EE64A8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3B7B47F6" w14:textId="77777777" w:rsidTr="0013462A">
        <w:tc>
          <w:tcPr>
            <w:tcW w:w="431" w:type="dxa"/>
            <w:shd w:val="clear" w:color="auto" w:fill="auto"/>
          </w:tcPr>
          <w:p w14:paraId="20BD905E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82563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3582863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Betriebsart Lokal übersteuern, Anzeige auf Status u. Knotenbild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8122753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3B57674D" w14:textId="77777777" w:rsidTr="0013462A">
        <w:tc>
          <w:tcPr>
            <w:tcW w:w="431" w:type="dxa"/>
            <w:shd w:val="clear" w:color="auto" w:fill="auto"/>
          </w:tcPr>
          <w:p w14:paraId="038473AD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94425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B565605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Befehl Datensatz in der Betriebsart Lokal, Rückstellen auf Datensatz LSA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A2EAAB4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3D9C2BAC" w14:textId="77777777" w:rsidTr="0013462A">
        <w:tc>
          <w:tcPr>
            <w:tcW w:w="431" w:type="dxa"/>
            <w:shd w:val="clear" w:color="auto" w:fill="auto"/>
          </w:tcPr>
          <w:p w14:paraId="2322B962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61972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062EB83A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Betriebsart Signalprogramm übersteuern, Anzeige auf Status und Knotenbild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495E3175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561A2489" w14:textId="77777777" w:rsidTr="0013462A">
        <w:tc>
          <w:tcPr>
            <w:tcW w:w="431" w:type="dxa"/>
            <w:shd w:val="clear" w:color="auto" w:fill="auto"/>
          </w:tcPr>
          <w:p w14:paraId="2B443AFB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99075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73976C52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Betriebsart Blinken übersteuern, Anzeige auf Status u. Knotenbild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13238E63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6FA7A60A" w14:textId="77777777" w:rsidTr="0013462A">
        <w:tc>
          <w:tcPr>
            <w:tcW w:w="431" w:type="dxa"/>
            <w:shd w:val="clear" w:color="auto" w:fill="auto"/>
          </w:tcPr>
          <w:p w14:paraId="43F87AEE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33549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2E90CA2A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Anzeigen im Übersichts-, Strecken- und Knotenbild kontrollieren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3A86E99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1182C087" w14:textId="77777777" w:rsidTr="0013462A">
        <w:tc>
          <w:tcPr>
            <w:tcW w:w="431" w:type="dxa"/>
            <w:shd w:val="clear" w:color="auto" w:fill="auto"/>
          </w:tcPr>
          <w:p w14:paraId="0D99D242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001190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6123F4EF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Übersteuerungsanzeige kontrollieren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3B784F30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61D974BB" w14:textId="77777777" w:rsidTr="0013462A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6020B795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ascii="MS Gothic" w:eastAsia="MS Gothic" w:hAnsi="MS Gothic"/>
                <w:sz w:val="17"/>
                <w:szCs w:val="17"/>
                <w:lang w:val="fr-CH" w:eastAsia="de-CH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3989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14:paraId="622FC657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LSA auf Revision schalten, Revisionsanzeige kontrollieren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D8D111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5C6524F5" w14:textId="77777777" w:rsidTr="0013462A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6E6017ED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ascii="MS Gothic" w:eastAsia="MS Gothic" w:hAnsi="MS Gothic"/>
                <w:sz w:val="17"/>
                <w:szCs w:val="17"/>
                <w:lang w:val="fr-CH" w:eastAsia="de-CH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186643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14:paraId="7782D1CF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Alarm-</w:t>
            </w:r>
            <w:proofErr w:type="spellStart"/>
            <w:r w:rsidRPr="00E21B40">
              <w:rPr>
                <w:rFonts w:eastAsia="Times New Roman"/>
                <w:sz w:val="17"/>
                <w:szCs w:val="17"/>
              </w:rPr>
              <w:t>Reset</w:t>
            </w:r>
            <w:proofErr w:type="spellEnd"/>
            <w:r w:rsidRPr="00E21B40">
              <w:rPr>
                <w:rFonts w:eastAsia="Times New Roman"/>
                <w:sz w:val="17"/>
                <w:szCs w:val="17"/>
              </w:rPr>
              <w:t>/Quittierung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0B7F5FF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53C6B571" w14:textId="77777777" w:rsidTr="0013462A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2F47A572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4381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14:paraId="6AA2C31B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i/>
                <w:iCs/>
                <w:sz w:val="17"/>
                <w:szCs w:val="17"/>
              </w:rPr>
              <w:t>Optional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bei Teilknoten: Befehl Blinken Teilknoten, rücksetzen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123C199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D41B62" w:rsidRPr="00E21B40" w14:paraId="6997BDB2" w14:textId="77777777" w:rsidTr="006D5DFF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1FB9FDEA" w14:textId="0DD43497" w:rsidR="00D41B62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1593975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B62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14:paraId="3D4EC5D6" w14:textId="47D237C4" w:rsidR="00D41B62" w:rsidRPr="00E21B40" w:rsidRDefault="00D41B62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i/>
                <w:iCs/>
                <w:sz w:val="17"/>
                <w:szCs w:val="17"/>
              </w:rPr>
              <w:t>Optional</w:t>
            </w:r>
            <w:r w:rsidRPr="00E21B40">
              <w:rPr>
                <w:rFonts w:eastAsia="Times New Roman"/>
                <w:sz w:val="17"/>
                <w:szCs w:val="17"/>
              </w:rPr>
              <w:t xml:space="preserve"> bei WWW/WS: </w:t>
            </w:r>
            <w:bookmarkStart w:id="0" w:name="_GoBack"/>
            <w:bookmarkEnd w:id="0"/>
            <w:r w:rsidR="00973FA1" w:rsidRPr="00E21B40">
              <w:rPr>
                <w:rFonts w:eastAsia="Times New Roman"/>
                <w:sz w:val="17"/>
                <w:szCs w:val="17"/>
              </w:rPr>
              <w:br/>
            </w:r>
            <w:r w:rsidRPr="00E21B40">
              <w:rPr>
                <w:rFonts w:eastAsia="Times New Roman"/>
                <w:sz w:val="17"/>
                <w:szCs w:val="17"/>
              </w:rPr>
              <w:t xml:space="preserve">Befehl Begriff </w:t>
            </w:r>
            <w:r w:rsidR="00643563" w:rsidRPr="00E21B40">
              <w:rPr>
                <w:rFonts w:eastAsia="Times New Roman"/>
                <w:sz w:val="17"/>
                <w:szCs w:val="17"/>
              </w:rPr>
              <w:t xml:space="preserve">Dunkel und </w:t>
            </w:r>
            <w:r w:rsidRPr="00E21B40">
              <w:rPr>
                <w:rFonts w:eastAsia="Times New Roman"/>
                <w:sz w:val="17"/>
                <w:szCs w:val="17"/>
              </w:rPr>
              <w:t>1 bis x, rücksetzen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20875B1" w14:textId="36B49165" w:rsidR="00D41B62" w:rsidRPr="00E21B40" w:rsidRDefault="00D41B62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8B3A68" w:rsidRPr="00E21B40" w14:paraId="04710751" w14:textId="77777777" w:rsidTr="006D5DFF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14:paraId="6842555D" w14:textId="553713CA" w:rsidR="008B3A68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41253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A68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14:paraId="53D1C838" w14:textId="293E3E44" w:rsidR="008B3A68" w:rsidRPr="00E21B40" w:rsidRDefault="008B3A68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i/>
                <w:iCs/>
                <w:sz w:val="17"/>
                <w:szCs w:val="17"/>
              </w:rPr>
              <w:t>Dosierstellen</w:t>
            </w:r>
            <w:r w:rsidRPr="00E21B40">
              <w:rPr>
                <w:rFonts w:eastAsia="Times New Roman"/>
                <w:sz w:val="17"/>
                <w:szCs w:val="17"/>
              </w:rPr>
              <w:t>: Manuelle Dosierung über Test-VMP auslösen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1FAFAB7" w14:textId="77777777" w:rsidR="008B3A68" w:rsidRPr="00E21B40" w:rsidRDefault="008B3A68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1B420BC9" w14:textId="77777777" w:rsidTr="0013462A">
        <w:tc>
          <w:tcPr>
            <w:tcW w:w="431" w:type="dxa"/>
            <w:tcBorders>
              <w:right w:val="nil"/>
            </w:tcBorders>
            <w:shd w:val="clear" w:color="auto" w:fill="auto"/>
          </w:tcPr>
          <w:p w14:paraId="092B8600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>6</w:t>
            </w:r>
          </w:p>
        </w:tc>
        <w:tc>
          <w:tcPr>
            <w:tcW w:w="5391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</w:tcPr>
          <w:p w14:paraId="65C053B0" w14:textId="6ED4E584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b/>
                <w:sz w:val="17"/>
                <w:szCs w:val="17"/>
              </w:rPr>
            </w:pPr>
            <w:r w:rsidRPr="00E21B40">
              <w:rPr>
                <w:rFonts w:eastAsia="Times New Roman"/>
                <w:b/>
                <w:sz w:val="17"/>
                <w:szCs w:val="17"/>
              </w:rPr>
              <w:t xml:space="preserve">Versorgung 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E576ECA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504790BD" w14:textId="77777777" w:rsidTr="0013462A">
        <w:tc>
          <w:tcPr>
            <w:tcW w:w="431" w:type="dxa"/>
            <w:shd w:val="clear" w:color="auto" w:fill="auto"/>
          </w:tcPr>
          <w:p w14:paraId="4FCACDAC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56572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32412D68" w14:textId="6171C12A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Bedienung Steuergerät über Versorgungsserver</w:t>
            </w:r>
            <w:r w:rsidR="000F6DE3"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="000F6DE3" w:rsidRPr="00E21B40">
              <w:rPr>
                <w:rFonts w:eastAsia="Times New Roman"/>
                <w:sz w:val="17"/>
                <w:szCs w:val="17"/>
              </w:rPr>
              <w:t>WinLSA</w:t>
            </w:r>
            <w:proofErr w:type="spellEnd"/>
            <w:r w:rsidR="000F6DE3" w:rsidRPr="00E21B40">
              <w:rPr>
                <w:rFonts w:eastAsia="Times New Roman"/>
                <w:sz w:val="17"/>
                <w:szCs w:val="17"/>
              </w:rPr>
              <w:t>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0977B42B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1E9A1ABF" w14:textId="77777777" w:rsidTr="0013462A">
        <w:tc>
          <w:tcPr>
            <w:tcW w:w="431" w:type="dxa"/>
            <w:shd w:val="clear" w:color="auto" w:fill="auto"/>
          </w:tcPr>
          <w:p w14:paraId="64888890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77884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2BD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64EBD759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Datensicherung Grün-Grün (alle Logbücher auslesen, bis ca. 30 min), Logbücher in Datenablage kontrollieren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46B165C5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D3431" w:rsidRPr="00E21B40" w14:paraId="38512BF1" w14:textId="77777777" w:rsidTr="00AE70C3">
        <w:tc>
          <w:tcPr>
            <w:tcW w:w="431" w:type="dxa"/>
            <w:shd w:val="clear" w:color="auto" w:fill="auto"/>
          </w:tcPr>
          <w:p w14:paraId="77DBD2E8" w14:textId="77777777" w:rsidR="001D3431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89204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431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4736FE26" w14:textId="72318996" w:rsidR="001D3431" w:rsidRPr="00E21B40" w:rsidRDefault="001D343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Signalplanpattern korrekt</w:t>
            </w:r>
            <w:r w:rsidR="007435D1" w:rsidRPr="00E21B40">
              <w:rPr>
                <w:rFonts w:eastAsia="Times New Roman"/>
                <w:sz w:val="17"/>
                <w:szCs w:val="17"/>
              </w:rPr>
              <w:t xml:space="preserve"> (</w:t>
            </w:r>
            <w:proofErr w:type="spellStart"/>
            <w:r w:rsidR="007435D1" w:rsidRPr="00E21B40">
              <w:rPr>
                <w:rFonts w:eastAsia="Times New Roman"/>
                <w:sz w:val="17"/>
                <w:szCs w:val="17"/>
              </w:rPr>
              <w:t>WinLSA</w:t>
            </w:r>
            <w:proofErr w:type="spellEnd"/>
            <w:r w:rsidR="007435D1" w:rsidRPr="00E21B40">
              <w:rPr>
                <w:rFonts w:eastAsia="Times New Roman"/>
                <w:sz w:val="17"/>
                <w:szCs w:val="17"/>
              </w:rPr>
              <w:t>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3C0D8FD" w14:textId="77777777" w:rsidR="001D3431" w:rsidRPr="00E21B40" w:rsidRDefault="001D343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1512BD" w:rsidRPr="00E21B40" w14:paraId="2C69A487" w14:textId="77777777" w:rsidTr="0013462A">
        <w:tc>
          <w:tcPr>
            <w:tcW w:w="431" w:type="dxa"/>
            <w:shd w:val="clear" w:color="auto" w:fill="auto"/>
          </w:tcPr>
          <w:p w14:paraId="1900E59C" w14:textId="77777777" w:rsidR="001512BD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eastAsia="Times New Roman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888960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5EC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52754B71" w14:textId="1A0938CE" w:rsidR="001512BD" w:rsidRPr="00E21B40" w:rsidRDefault="007435D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Korrekte Ablage der</w:t>
            </w:r>
            <w:r w:rsidR="001D3431" w:rsidRPr="00E21B40">
              <w:rPr>
                <w:rFonts w:eastAsia="Times New Roman"/>
                <w:sz w:val="17"/>
                <w:szCs w:val="17"/>
              </w:rPr>
              <w:t xml:space="preserve"> Datensicherung</w:t>
            </w:r>
            <w:r w:rsidRPr="00E21B40">
              <w:rPr>
                <w:rFonts w:eastAsia="Times New Roman"/>
                <w:sz w:val="17"/>
                <w:szCs w:val="17"/>
              </w:rPr>
              <w:t xml:space="preserve">en 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78DC099C" w14:textId="77777777" w:rsidR="001512BD" w:rsidRPr="00E21B40" w:rsidRDefault="001512BD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  <w:tr w:rsidR="007845EC" w:rsidRPr="00E21B40" w14:paraId="1C4F0623" w14:textId="77777777" w:rsidTr="0013462A">
        <w:tc>
          <w:tcPr>
            <w:tcW w:w="431" w:type="dxa"/>
            <w:shd w:val="clear" w:color="auto" w:fill="auto"/>
          </w:tcPr>
          <w:p w14:paraId="6BD99673" w14:textId="77777777" w:rsidR="007845EC" w:rsidRPr="00E21B40" w:rsidRDefault="00E21B40" w:rsidP="00E21B40">
            <w:pPr>
              <w:pStyle w:val="KeinLeerraum"/>
              <w:spacing w:before="40" w:after="40" w:line="215" w:lineRule="atLeast"/>
              <w:jc w:val="center"/>
              <w:rPr>
                <w:rFonts w:ascii="MS Gothic" w:eastAsia="MS Gothic" w:hAnsi="MS Gothic" w:cs="Arial"/>
                <w:sz w:val="17"/>
                <w:szCs w:val="17"/>
              </w:rPr>
            </w:pPr>
            <w:sdt>
              <w:sdtPr>
                <w:rPr>
                  <w:rFonts w:cs="Arial"/>
                  <w:sz w:val="17"/>
                  <w:szCs w:val="17"/>
                </w:rPr>
                <w:id w:val="-87337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5EC" w:rsidRPr="00E21B40"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5391" w:type="dxa"/>
            <w:shd w:val="clear" w:color="auto" w:fill="auto"/>
            <w:tcMar>
              <w:left w:w="57" w:type="dxa"/>
            </w:tcMar>
            <w:vAlign w:val="center"/>
          </w:tcPr>
          <w:p w14:paraId="156D9797" w14:textId="6F1CF0CE" w:rsidR="007845EC" w:rsidRPr="00E21B40" w:rsidRDefault="005561A1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  <w:r w:rsidRPr="00E21B40">
              <w:rPr>
                <w:rFonts w:eastAsia="Times New Roman"/>
                <w:sz w:val="17"/>
                <w:szCs w:val="17"/>
              </w:rPr>
              <w:t>Ablage Knotenunterlagen</w:t>
            </w:r>
            <w:r w:rsidR="007845EC" w:rsidRPr="00E21B40">
              <w:rPr>
                <w:rFonts w:eastAsia="Times New Roman"/>
                <w:sz w:val="17"/>
                <w:szCs w:val="17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0" w:type="dxa"/>
            </w:tcMar>
          </w:tcPr>
          <w:p w14:paraId="285D3F38" w14:textId="77777777" w:rsidR="007845EC" w:rsidRPr="00E21B40" w:rsidRDefault="007845EC" w:rsidP="00E21B40">
            <w:pPr>
              <w:pStyle w:val="KeinLeerraum"/>
              <w:spacing w:before="40" w:after="40" w:line="215" w:lineRule="atLeast"/>
              <w:rPr>
                <w:rFonts w:eastAsia="Times New Roman"/>
                <w:sz w:val="17"/>
                <w:szCs w:val="17"/>
              </w:rPr>
            </w:pPr>
          </w:p>
        </w:tc>
      </w:tr>
    </w:tbl>
    <w:p w14:paraId="5C8AFDD4" w14:textId="58BB2EB7" w:rsidR="00705622" w:rsidRDefault="00705622" w:rsidP="00E21B40">
      <w:pPr>
        <w:spacing w:before="40" w:after="40" w:line="215" w:lineRule="atLeast"/>
        <w:rPr>
          <w:sz w:val="17"/>
          <w:szCs w:val="17"/>
        </w:rPr>
      </w:pPr>
    </w:p>
    <w:p w14:paraId="1FFBF534" w14:textId="77777777" w:rsidR="00E21B40" w:rsidRPr="00E21B40" w:rsidRDefault="00E21B40" w:rsidP="00E21B40">
      <w:pPr>
        <w:spacing w:before="40" w:after="40" w:line="215" w:lineRule="atLeast"/>
        <w:rPr>
          <w:sz w:val="17"/>
          <w:szCs w:val="17"/>
        </w:rPr>
      </w:pPr>
    </w:p>
    <w:p w14:paraId="168F36CB" w14:textId="77777777" w:rsidR="000F5DD3" w:rsidRDefault="000F5DD3" w:rsidP="00705622"/>
    <w:p w14:paraId="303FF716" w14:textId="7F4474E9" w:rsidR="0013462A" w:rsidRPr="00705622" w:rsidRDefault="0013462A" w:rsidP="00705622">
      <w:pPr>
        <w:rPr>
          <w:rStyle w:val="Platzhaltertext"/>
          <w:color w:val="auto"/>
        </w:rPr>
      </w:pPr>
      <w:r w:rsidRPr="006D14C3">
        <w:rPr>
          <w:sz w:val="21"/>
          <w:szCs w:val="21"/>
        </w:rPr>
        <w:t>Datum:</w:t>
      </w:r>
      <w:r>
        <w:t xml:space="preserve"> </w:t>
      </w:r>
      <w:sdt>
        <w:sdtPr>
          <w:rPr>
            <w:rFonts w:cs="Arial"/>
            <w:sz w:val="21"/>
            <w:szCs w:val="21"/>
          </w:rPr>
          <w:alias w:val="Datum"/>
          <w:tag w:val="Datum"/>
          <w:id w:val="-792899026"/>
          <w:placeholder>
            <w:docPart w:val="F1E82066D25E44288126D9F1766FBBC0"/>
          </w:placeholder>
          <w:showingPlcHdr/>
          <w:date>
            <w:dateFormat w:val="d. MMMM yyyy"/>
            <w:lid w:val="de-CH"/>
            <w:storeMappedDataAs w:val="dateTime"/>
            <w:calendar w:val="gregorian"/>
          </w:date>
        </w:sdtPr>
        <w:sdtContent>
          <w:r w:rsidR="006D14C3" w:rsidRPr="0058358B">
            <w:rPr>
              <w:rFonts w:cs="Arial"/>
              <w:color w:val="808080"/>
              <w:sz w:val="21"/>
              <w:szCs w:val="21"/>
            </w:rPr>
            <w:t>...................</w:t>
          </w:r>
          <w:r w:rsidR="006D14C3" w:rsidRPr="0058358B">
            <w:rPr>
              <w:rStyle w:val="Platzhaltertext"/>
              <w:rFonts w:cs="Arial"/>
              <w:sz w:val="21"/>
              <w:szCs w:val="21"/>
            </w:rPr>
            <w:t>.</w:t>
          </w:r>
        </w:sdtContent>
      </w:sdt>
    </w:p>
    <w:p w14:paraId="20F6C7E2" w14:textId="10A025DA" w:rsidR="00C4508E" w:rsidRDefault="00C4508E" w:rsidP="00C4508E">
      <w:pPr>
        <w:tabs>
          <w:tab w:val="left" w:pos="6577"/>
        </w:tabs>
      </w:pPr>
    </w:p>
    <w:p w14:paraId="6AD8DF54" w14:textId="77777777" w:rsidR="000F5DD3" w:rsidRDefault="000F5DD3" w:rsidP="00C4508E">
      <w:pPr>
        <w:tabs>
          <w:tab w:val="left" w:pos="6577"/>
        </w:tabs>
      </w:pPr>
    </w:p>
    <w:p w14:paraId="365EE81E" w14:textId="5D0E0FD5" w:rsidR="00C4508E" w:rsidRPr="00235AE3" w:rsidRDefault="00C4508E" w:rsidP="00C4508E">
      <w:pPr>
        <w:tabs>
          <w:tab w:val="left" w:pos="6577"/>
        </w:tabs>
      </w:pPr>
      <w:r w:rsidRPr="006D14C3">
        <w:rPr>
          <w:sz w:val="21"/>
          <w:szCs w:val="21"/>
        </w:rPr>
        <w:t>Visum P</w:t>
      </w:r>
      <w:r w:rsidR="005102C0" w:rsidRPr="006D14C3">
        <w:rPr>
          <w:sz w:val="21"/>
          <w:szCs w:val="21"/>
        </w:rPr>
        <w:t>V</w:t>
      </w:r>
      <w:r w:rsidRPr="006D14C3">
        <w:rPr>
          <w:sz w:val="21"/>
          <w:szCs w:val="21"/>
        </w:rPr>
        <w:t>:</w:t>
      </w:r>
      <w:r>
        <w:t xml:space="preserve"> </w:t>
      </w:r>
      <w:sdt>
        <w:sdtPr>
          <w:rPr>
            <w:rFonts w:cs="Arial"/>
            <w:sz w:val="21"/>
            <w:szCs w:val="21"/>
          </w:rPr>
          <w:alias w:val="Text"/>
          <w:tag w:val="Text"/>
          <w:id w:val="-522480191"/>
          <w:placeholder>
            <w:docPart w:val="FDC8244833C74297B9092A1041327E45"/>
          </w:placeholder>
          <w:showingPlcHdr/>
          <w:text/>
        </w:sdtPr>
        <w:sdtContent>
          <w:r w:rsidR="006D14C3" w:rsidRPr="008774B4">
            <w:rPr>
              <w:rStyle w:val="Platzhaltertext"/>
              <w:rFonts w:cs="Arial"/>
              <w:sz w:val="21"/>
              <w:szCs w:val="21"/>
            </w:rPr>
            <w:t>....................</w:t>
          </w:r>
        </w:sdtContent>
      </w:sdt>
    </w:p>
    <w:p w14:paraId="638212CB" w14:textId="1017E817" w:rsidR="004240E6" w:rsidRDefault="004240E6" w:rsidP="0013462A"/>
    <w:p w14:paraId="002F74E1" w14:textId="37A389E5" w:rsidR="004240E6" w:rsidRDefault="004240E6" w:rsidP="0013462A"/>
    <w:p w14:paraId="17EDEBD7" w14:textId="1D7D4A36" w:rsidR="004240E6" w:rsidRDefault="004240E6" w:rsidP="0013462A"/>
    <w:p w14:paraId="6A94A872" w14:textId="640F0B68" w:rsidR="004240E6" w:rsidRDefault="004240E6" w:rsidP="0013462A"/>
    <w:p w14:paraId="3035877F" w14:textId="721D81E4" w:rsidR="00F24641" w:rsidRDefault="00F24641">
      <w:r>
        <w:br w:type="page"/>
      </w:r>
    </w:p>
    <w:p w14:paraId="394E7AF3" w14:textId="018333C9" w:rsidR="004240E6" w:rsidRPr="00E21B40" w:rsidRDefault="004240E6" w:rsidP="004240E6">
      <w:pPr>
        <w:rPr>
          <w:b/>
          <w:sz w:val="21"/>
          <w:szCs w:val="21"/>
        </w:rPr>
      </w:pPr>
      <w:r w:rsidRPr="00E21B40">
        <w:rPr>
          <w:b/>
          <w:sz w:val="21"/>
          <w:szCs w:val="21"/>
        </w:rPr>
        <w:lastRenderedPageBreak/>
        <w:t>Mängelliste Integration</w:t>
      </w:r>
    </w:p>
    <w:p w14:paraId="12CF88EF" w14:textId="77777777" w:rsidR="004240E6" w:rsidRDefault="004240E6" w:rsidP="004240E6"/>
    <w:p w14:paraId="3EC4E555" w14:textId="77777777" w:rsidR="004240E6" w:rsidRDefault="004240E6" w:rsidP="004240E6"/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CellMar>
          <w:right w:w="85" w:type="dxa"/>
        </w:tblCellMar>
        <w:tblLook w:val="04A0" w:firstRow="1" w:lastRow="0" w:firstColumn="1" w:lastColumn="0" w:noHBand="0" w:noVBand="1"/>
      </w:tblPr>
      <w:tblGrid>
        <w:gridCol w:w="583"/>
        <w:gridCol w:w="5224"/>
        <w:gridCol w:w="2126"/>
        <w:gridCol w:w="993"/>
        <w:gridCol w:w="588"/>
      </w:tblGrid>
      <w:tr w:rsidR="004240E6" w:rsidRPr="00E21B40" w14:paraId="3683DD67" w14:textId="77777777" w:rsidTr="00FE7B1A">
        <w:trPr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29EC3AD" w14:textId="77777777" w:rsidR="004240E6" w:rsidRPr="00E21B40" w:rsidRDefault="004240E6" w:rsidP="0073059B">
            <w:pPr>
              <w:pStyle w:val="KeinLeerraum"/>
              <w:jc w:val="left"/>
              <w:rPr>
                <w:b/>
                <w:sz w:val="17"/>
                <w:szCs w:val="17"/>
              </w:rPr>
            </w:pPr>
            <w:r w:rsidRPr="00E21B40">
              <w:rPr>
                <w:b/>
                <w:sz w:val="17"/>
                <w:szCs w:val="17"/>
              </w:rPr>
              <w:t>Pos.</w:t>
            </w:r>
          </w:p>
        </w:tc>
        <w:tc>
          <w:tcPr>
            <w:tcW w:w="522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FC57680" w14:textId="77777777" w:rsidR="004240E6" w:rsidRPr="00E21B40" w:rsidRDefault="004240E6" w:rsidP="0073059B">
            <w:pPr>
              <w:pStyle w:val="KeinLeerraum"/>
              <w:ind w:left="142"/>
              <w:jc w:val="left"/>
              <w:rPr>
                <w:b/>
                <w:sz w:val="17"/>
                <w:szCs w:val="17"/>
              </w:rPr>
            </w:pPr>
            <w:r w:rsidRPr="00E21B40">
              <w:rPr>
                <w:b/>
                <w:sz w:val="17"/>
                <w:szCs w:val="17"/>
              </w:rPr>
              <w:t>Mängel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5FDE40" w14:textId="77777777" w:rsidR="004240E6" w:rsidRPr="00E21B40" w:rsidRDefault="004240E6" w:rsidP="0073059B">
            <w:pPr>
              <w:pStyle w:val="KeinLeerraum"/>
              <w:ind w:left="142"/>
              <w:jc w:val="left"/>
              <w:rPr>
                <w:b/>
                <w:sz w:val="17"/>
                <w:szCs w:val="17"/>
              </w:rPr>
            </w:pPr>
            <w:r w:rsidRPr="00E21B40">
              <w:rPr>
                <w:b/>
                <w:sz w:val="17"/>
                <w:szCs w:val="17"/>
              </w:rPr>
              <w:t>zu erledigen durch</w:t>
            </w:r>
          </w:p>
        </w:tc>
        <w:tc>
          <w:tcPr>
            <w:tcW w:w="99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9DDF73F" w14:textId="78A2F4DE" w:rsidR="004240E6" w:rsidRPr="00E21B40" w:rsidRDefault="004240E6" w:rsidP="0073059B">
            <w:pPr>
              <w:pStyle w:val="KeinLeerraum"/>
              <w:ind w:left="142"/>
              <w:jc w:val="left"/>
              <w:rPr>
                <w:b/>
                <w:sz w:val="17"/>
                <w:szCs w:val="17"/>
              </w:rPr>
            </w:pPr>
            <w:r w:rsidRPr="00E21B40">
              <w:rPr>
                <w:b/>
                <w:sz w:val="17"/>
                <w:szCs w:val="17"/>
              </w:rPr>
              <w:t>Termin</w:t>
            </w:r>
            <w:r w:rsidR="0073059B" w:rsidRPr="00E21B40"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58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362F5FD" w14:textId="4AE4B56D" w:rsidR="004240E6" w:rsidRPr="00E21B40" w:rsidRDefault="0073059B" w:rsidP="0073059B">
            <w:pPr>
              <w:pStyle w:val="KeinLeerraum"/>
              <w:jc w:val="left"/>
              <w:rPr>
                <w:b/>
                <w:sz w:val="17"/>
                <w:szCs w:val="17"/>
              </w:rPr>
            </w:pPr>
            <w:r w:rsidRPr="00E21B40">
              <w:rPr>
                <w:b/>
                <w:sz w:val="17"/>
                <w:szCs w:val="17"/>
              </w:rPr>
              <w:t>i. O</w:t>
            </w:r>
          </w:p>
        </w:tc>
      </w:tr>
      <w:tr w:rsidR="004240E6" w:rsidRPr="00E21B40" w14:paraId="7A90D237" w14:textId="77777777" w:rsidTr="00FE7B1A">
        <w:tc>
          <w:tcPr>
            <w:tcW w:w="583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</w:tcPr>
          <w:p w14:paraId="7BD180DF" w14:textId="394244C5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49DDA7" w14:textId="64628CD4" w:rsidR="004240E6" w:rsidRPr="00E21B40" w:rsidRDefault="004240E6" w:rsidP="0073059B">
            <w:pPr>
              <w:pStyle w:val="KeinLeerraum"/>
              <w:spacing w:before="60" w:after="60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FC92636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CBB797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635868104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</w:tcPr>
          <w:p w14:paraId="7C4EEAC0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48913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59794F62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DD7B99" w14:textId="7C4F564F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DB5A8C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2D8F04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D4647E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2050112715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6202006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9612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294EB651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E74E33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AFCE1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8176AE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B2F1DD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89959236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4F5807B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57628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6A381B0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BB50DC7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DE68A6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61B4F3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677F82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165592542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E935EAB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22551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69D448DE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B3264A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D0A73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AAF97D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31FF76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324870316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A221D8B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976838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3727F3CA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FFC51A8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DD547D0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30CFBA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9DF242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98958549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F637FBA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75766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21A40EB1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05178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7022E33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B350EA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33FA8C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2120979757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81FA905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208896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46007B5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D46907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CE0B6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978047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0D6D3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604695410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4DE0484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65576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1E23FC09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1476BB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1BC4D1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B5A5A7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4C9D0E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445347820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A321386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096908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491C1A0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889E83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35FF1A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88576B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8E8EF1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62638275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80EA30B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210848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0375D964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BDEECB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7EA927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92C1AFB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C13D28B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74938152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F8103A7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49013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368F5B8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217BE3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9A93E6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28AFA0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E67B7E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852401816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F1C800B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61198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1B2E8F4B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A777E0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AE92A9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3D1F6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EAB398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2028625997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CF8ADC0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42426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3C6CDD7F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3C037D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5ECB0B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A04FC4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210C42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886090937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3E03C0F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70086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23C57C69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7A2701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37315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46CF0F5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64C7BC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2013180075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F4F643D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2616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7EFF3235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42928C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FCECDD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79243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52BBC1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2106174800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7F9A36C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833644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7950B50B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362280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D65D17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CBE3E55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6A09D5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9707050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408311A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66211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3C454D75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3E57EA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BF7BA7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F7B91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849846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56494491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9D28502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64426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7688AE99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B95007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40042B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3ECC77A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DAD75B4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998689485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28940D3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88548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3064572E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9F1C83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15D463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81AB1D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8E4682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64836208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533D44E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62538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6D0B8944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7144F3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86ECB75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8035A6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A96FB98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973946316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D3ECB55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619486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A43BBF5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9DEC9D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8B2711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667D8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EAB9C0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99397459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9E4D172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89148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113DD807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8E9307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AB3209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AB497A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2EAEBB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972059967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4F1F481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838108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2059E69C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C952BE2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C13E70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85378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AF7AD9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546877359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908C427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184694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4F2EFF8C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F0AB5D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EAED9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A8CB4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8A9F48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397044093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00D742E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70414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2FE5B9AE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0E7AFE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915A03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36E29B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EA03304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2039846794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2D21112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488862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0798F357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110F65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885E9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A1E34F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9A0B5E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940867959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BB2DB6F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94558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006F6204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1BC050F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AC99E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B5A2F1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38CACD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404766667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BC8C662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504555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58E984DF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C0FE0B6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82C74DF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8C4A47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0A79A2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1018436003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5E90ECD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-652594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  <w:tr w:rsidR="004240E6" w:rsidRPr="00E21B40" w14:paraId="7B9E7D62" w14:textId="77777777" w:rsidTr="00FE7B1A">
        <w:tc>
          <w:tcPr>
            <w:tcW w:w="58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19B33E9" w14:textId="77777777" w:rsidR="004240E6" w:rsidRPr="00E21B40" w:rsidRDefault="004240E6" w:rsidP="00EA176F">
            <w:pPr>
              <w:pStyle w:val="KeinLeerraum"/>
              <w:spacing w:before="60" w:after="60"/>
              <w:jc w:val="right"/>
              <w:rPr>
                <w:sz w:val="17"/>
                <w:szCs w:val="17"/>
              </w:rPr>
            </w:pPr>
          </w:p>
        </w:tc>
        <w:tc>
          <w:tcPr>
            <w:tcW w:w="52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A231D68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2BD542" w14:textId="77777777" w:rsidR="004240E6" w:rsidRPr="00E21B40" w:rsidRDefault="004240E6" w:rsidP="00EA176F">
            <w:pPr>
              <w:pStyle w:val="KeinLeerraum"/>
              <w:spacing w:before="60" w:after="60"/>
              <w:ind w:left="142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A0FA7A" w14:textId="77777777" w:rsidR="004240E6" w:rsidRPr="00E21B40" w:rsidRDefault="00E21B40" w:rsidP="00EA176F">
            <w:pPr>
              <w:pStyle w:val="KeinLeerraum"/>
              <w:spacing w:before="60" w:after="60"/>
              <w:ind w:left="142"/>
              <w:jc w:val="center"/>
              <w:rPr>
                <w:sz w:val="17"/>
                <w:szCs w:val="17"/>
              </w:rPr>
            </w:pPr>
            <w:sdt>
              <w:sdtPr>
                <w:rPr>
                  <w:sz w:val="17"/>
                  <w:szCs w:val="17"/>
                </w:rPr>
                <w:id w:val="-1111591594"/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4240E6" w:rsidRPr="00E21B40">
                  <w:rPr>
                    <w:sz w:val="17"/>
                    <w:szCs w:val="17"/>
                  </w:rPr>
                  <w:t xml:space="preserve"> </w:t>
                </w:r>
              </w:sdtContent>
            </w:sdt>
          </w:p>
        </w:tc>
        <w:tc>
          <w:tcPr>
            <w:tcW w:w="5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6B5E853" w14:textId="77777777" w:rsidR="004240E6" w:rsidRPr="00E21B40" w:rsidRDefault="00E21B40" w:rsidP="00EA176F">
            <w:pPr>
              <w:pStyle w:val="KeinLeerraum"/>
              <w:spacing w:before="60" w:after="60"/>
              <w:jc w:val="center"/>
              <w:rPr>
                <w:sz w:val="17"/>
                <w:szCs w:val="17"/>
                <w:lang w:val="fr-CH" w:eastAsia="de-CH"/>
              </w:rPr>
            </w:pPr>
            <w:sdt>
              <w:sdtPr>
                <w:rPr>
                  <w:sz w:val="17"/>
                  <w:szCs w:val="17"/>
                  <w:lang w:val="fr-CH" w:eastAsia="de-CH"/>
                </w:rPr>
                <w:id w:val="19450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0E6" w:rsidRPr="00E21B40">
                  <w:rPr>
                    <w:rFonts w:ascii="MS Gothic" w:eastAsia="MS Gothic" w:hAnsi="MS Gothic" w:hint="eastAsia"/>
                    <w:sz w:val="17"/>
                    <w:szCs w:val="17"/>
                    <w:lang w:val="fr-CH" w:eastAsia="de-CH"/>
                  </w:rPr>
                  <w:t>☐</w:t>
                </w:r>
              </w:sdtContent>
            </w:sdt>
          </w:p>
        </w:tc>
      </w:tr>
    </w:tbl>
    <w:p w14:paraId="735C5C51" w14:textId="77777777" w:rsidR="004240E6" w:rsidRPr="00E21B40" w:rsidRDefault="004240E6" w:rsidP="0013462A">
      <w:pPr>
        <w:rPr>
          <w:sz w:val="17"/>
          <w:szCs w:val="17"/>
        </w:rPr>
      </w:pPr>
    </w:p>
    <w:sectPr w:rsidR="004240E6" w:rsidRPr="00E21B40" w:rsidSect="0035063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601" w:right="851" w:bottom="1132" w:left="1531" w:header="601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1AA4E" w14:textId="77777777" w:rsidR="003B041F" w:rsidRDefault="003B041F">
      <w:r>
        <w:separator/>
      </w:r>
    </w:p>
  </w:endnote>
  <w:endnote w:type="continuationSeparator" w:id="0">
    <w:p w14:paraId="4454C166" w14:textId="77777777" w:rsidR="003B041F" w:rsidRDefault="003B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633E" w14:textId="7821ECE5" w:rsidR="0035063B" w:rsidRPr="0032389D" w:rsidRDefault="00F24641" w:rsidP="0035063B">
    <w:pPr>
      <w:pStyle w:val="Fuzeile"/>
      <w:tabs>
        <w:tab w:val="clear" w:pos="9072"/>
        <w:tab w:val="left" w:pos="810"/>
        <w:tab w:val="right" w:pos="9460"/>
      </w:tabs>
      <w:rPr>
        <w:sz w:val="16"/>
        <w:szCs w:val="16"/>
      </w:rPr>
    </w:pPr>
    <w:r>
      <w:rPr>
        <w:sz w:val="16"/>
        <w:szCs w:val="16"/>
        <w:lang w:val="de-DE"/>
      </w:rPr>
      <w:t>Marty + Partner Ingenieurbüro AG</w:t>
    </w:r>
    <w:r w:rsidR="0035063B" w:rsidRPr="00B669ED">
      <w:rPr>
        <w:sz w:val="16"/>
        <w:szCs w:val="16"/>
        <w:lang w:val="de-DE"/>
      </w:rPr>
      <w:t xml:space="preserve"> </w:t>
    </w:r>
    <w:r w:rsidR="0035063B">
      <w:rPr>
        <w:sz w:val="16"/>
        <w:szCs w:val="16"/>
        <w:lang w:val="de-DE"/>
      </w:rPr>
      <w:tab/>
    </w:r>
    <w:r w:rsidR="0035063B">
      <w:rPr>
        <w:sz w:val="16"/>
        <w:szCs w:val="16"/>
        <w:lang w:val="de-DE"/>
      </w:rPr>
      <w:tab/>
    </w:r>
  </w:p>
  <w:p w14:paraId="6B7E1943" w14:textId="554431F8" w:rsidR="0035063B" w:rsidRPr="0035063B" w:rsidRDefault="0035063B" w:rsidP="0035063B">
    <w:pPr>
      <w:pStyle w:val="Fuzeile"/>
      <w:tabs>
        <w:tab w:val="clear" w:pos="9072"/>
        <w:tab w:val="left" w:pos="810"/>
        <w:tab w:val="right" w:pos="9460"/>
      </w:tabs>
      <w:rPr>
        <w:lang w:val="de-DE"/>
      </w:rPr>
    </w:pPr>
    <w:r>
      <w:rPr>
        <w:sz w:val="16"/>
        <w:lang w:val="de-DE"/>
      </w:rPr>
      <w:fldChar w:fldCharType="begin"/>
    </w:r>
    <w:r w:rsidRPr="0032389D">
      <w:rPr>
        <w:sz w:val="16"/>
      </w:rPr>
      <w:instrText xml:space="preserve"> FILENAME </w:instrText>
    </w:r>
    <w:r>
      <w:rPr>
        <w:sz w:val="16"/>
        <w:lang w:val="de-DE"/>
      </w:rPr>
      <w:fldChar w:fldCharType="separate"/>
    </w:r>
    <w:r w:rsidR="00F24641">
      <w:rPr>
        <w:noProof/>
        <w:sz w:val="16"/>
      </w:rPr>
      <w:t>jjmmdd_Prüfprotokoll_Integration_LSA_XXX.docx</w:t>
    </w:r>
    <w:r>
      <w:rPr>
        <w:sz w:val="16"/>
        <w:lang w:val="de-DE"/>
      </w:rPr>
      <w:fldChar w:fldCharType="end"/>
    </w:r>
    <w:r w:rsidRPr="0032389D">
      <w:rPr>
        <w:sz w:val="16"/>
      </w:rPr>
      <w:tab/>
    </w:r>
    <w:r w:rsidRPr="0032389D">
      <w:rPr>
        <w:sz w:val="16"/>
      </w:rPr>
      <w:tab/>
    </w:r>
    <w:r>
      <w:rPr>
        <w:rStyle w:val="Seitenzahl"/>
        <w:sz w:val="16"/>
        <w:lang w:val="de-DE"/>
      </w:rPr>
      <w:fldChar w:fldCharType="begin"/>
    </w:r>
    <w:r>
      <w:rPr>
        <w:rStyle w:val="Seitenzahl"/>
        <w:sz w:val="16"/>
        <w:lang w:val="de-DE"/>
      </w:rPr>
      <w:instrText xml:space="preserve"> PAGE </w:instrText>
    </w:r>
    <w:r>
      <w:rPr>
        <w:rStyle w:val="Seitenzahl"/>
        <w:sz w:val="16"/>
        <w:lang w:val="de-DE"/>
      </w:rPr>
      <w:fldChar w:fldCharType="separate"/>
    </w:r>
    <w:r w:rsidR="00E21B40">
      <w:rPr>
        <w:rStyle w:val="Seitenzahl"/>
        <w:noProof/>
        <w:sz w:val="16"/>
        <w:lang w:val="de-DE"/>
      </w:rPr>
      <w:t>2</w:t>
    </w:r>
    <w:r>
      <w:rPr>
        <w:rStyle w:val="Seitenzahl"/>
        <w:sz w:val="16"/>
        <w:lang w:val="de-DE"/>
      </w:rPr>
      <w:fldChar w:fldCharType="end"/>
    </w:r>
    <w:r>
      <w:rPr>
        <w:rStyle w:val="Seitenzahl"/>
        <w:sz w:val="16"/>
        <w:lang w:val="de-DE"/>
      </w:rPr>
      <w:t xml:space="preserve"> / </w:t>
    </w:r>
    <w:r>
      <w:rPr>
        <w:rStyle w:val="Seitenzahl"/>
        <w:sz w:val="16"/>
        <w:lang w:val="de-DE"/>
      </w:rPr>
      <w:fldChar w:fldCharType="begin"/>
    </w:r>
    <w:r>
      <w:rPr>
        <w:rStyle w:val="Seitenzahl"/>
        <w:sz w:val="16"/>
        <w:lang w:val="de-DE"/>
      </w:rPr>
      <w:instrText xml:space="preserve"> NUMPAGES </w:instrText>
    </w:r>
    <w:r>
      <w:rPr>
        <w:rStyle w:val="Seitenzahl"/>
        <w:sz w:val="16"/>
        <w:lang w:val="de-DE"/>
      </w:rPr>
      <w:fldChar w:fldCharType="separate"/>
    </w:r>
    <w:r w:rsidR="00E21B40">
      <w:rPr>
        <w:rStyle w:val="Seitenzahl"/>
        <w:noProof/>
        <w:sz w:val="16"/>
        <w:lang w:val="de-DE"/>
      </w:rPr>
      <w:t>3</w:t>
    </w:r>
    <w:r>
      <w:rPr>
        <w:rStyle w:val="Seitenzahl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912D6" w14:textId="77777777" w:rsidR="00B91512" w:rsidRPr="0032389D" w:rsidRDefault="00B91512" w:rsidP="00B91512">
    <w:pPr>
      <w:pStyle w:val="Fuzeile"/>
      <w:tabs>
        <w:tab w:val="clear" w:pos="9072"/>
        <w:tab w:val="left" w:pos="810"/>
        <w:tab w:val="right" w:pos="9460"/>
      </w:tabs>
      <w:rPr>
        <w:sz w:val="16"/>
        <w:szCs w:val="16"/>
      </w:rPr>
    </w:pPr>
    <w:r>
      <w:rPr>
        <w:sz w:val="16"/>
        <w:szCs w:val="16"/>
        <w:lang w:val="de-DE"/>
      </w:rPr>
      <w:t>Marty + Partner Ingenieurbüro AG</w:t>
    </w:r>
    <w:r w:rsidRPr="00B669ED">
      <w:rPr>
        <w:sz w:val="16"/>
        <w:szCs w:val="16"/>
        <w:lang w:val="de-DE"/>
      </w:rPr>
      <w:t xml:space="preserve"> </w:t>
    </w:r>
    <w:r>
      <w:rPr>
        <w:sz w:val="16"/>
        <w:szCs w:val="16"/>
        <w:lang w:val="de-DE"/>
      </w:rPr>
      <w:tab/>
    </w:r>
    <w:r>
      <w:rPr>
        <w:sz w:val="16"/>
        <w:szCs w:val="16"/>
        <w:lang w:val="de-DE"/>
      </w:rPr>
      <w:tab/>
    </w:r>
  </w:p>
  <w:p w14:paraId="14F8E7C6" w14:textId="5D53FED1" w:rsidR="003B041F" w:rsidRPr="000F5DD3" w:rsidRDefault="00B91512" w:rsidP="00B91512">
    <w:pPr>
      <w:pStyle w:val="Fuzeile"/>
      <w:tabs>
        <w:tab w:val="clear" w:pos="9072"/>
        <w:tab w:val="left" w:pos="810"/>
        <w:tab w:val="right" w:pos="9460"/>
      </w:tabs>
      <w:rPr>
        <w:lang w:val="en-US"/>
      </w:rPr>
    </w:pPr>
    <w:r>
      <w:rPr>
        <w:sz w:val="16"/>
        <w:lang w:val="de-DE"/>
      </w:rPr>
      <w:fldChar w:fldCharType="begin"/>
    </w:r>
    <w:r w:rsidRPr="000F5DD3">
      <w:rPr>
        <w:sz w:val="16"/>
        <w:lang w:val="en-US"/>
      </w:rPr>
      <w:instrText xml:space="preserve"> FILENAME </w:instrText>
    </w:r>
    <w:r>
      <w:rPr>
        <w:sz w:val="16"/>
        <w:lang w:val="de-DE"/>
      </w:rPr>
      <w:fldChar w:fldCharType="separate"/>
    </w:r>
    <w:r w:rsidR="00376543">
      <w:rPr>
        <w:noProof/>
        <w:sz w:val="16"/>
        <w:lang w:val="en-US"/>
      </w:rPr>
      <w:t>PROT yyyymmdd PLZn-nnn VSR_BE Integration_LSA.docx</w:t>
    </w:r>
    <w:r>
      <w:rPr>
        <w:sz w:val="16"/>
        <w:lang w:val="de-DE"/>
      </w:rPr>
      <w:fldChar w:fldCharType="end"/>
    </w:r>
    <w:r w:rsidRPr="000F5DD3">
      <w:rPr>
        <w:sz w:val="16"/>
        <w:lang w:val="en-US"/>
      </w:rPr>
      <w:tab/>
    </w:r>
    <w:r w:rsidRPr="000F5DD3">
      <w:rPr>
        <w:sz w:val="16"/>
        <w:lang w:val="en-US"/>
      </w:rPr>
      <w:tab/>
    </w:r>
    <w:r>
      <w:rPr>
        <w:rStyle w:val="Seitenzahl"/>
        <w:sz w:val="16"/>
        <w:lang w:val="de-DE"/>
      </w:rPr>
      <w:fldChar w:fldCharType="begin"/>
    </w:r>
    <w:r w:rsidRPr="000F5DD3"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de-DE"/>
      </w:rPr>
      <w:fldChar w:fldCharType="separate"/>
    </w:r>
    <w:r w:rsidR="00E21B40">
      <w:rPr>
        <w:rStyle w:val="Seitenzahl"/>
        <w:noProof/>
        <w:sz w:val="16"/>
        <w:lang w:val="en-US"/>
      </w:rPr>
      <w:t>1</w:t>
    </w:r>
    <w:r>
      <w:rPr>
        <w:rStyle w:val="Seitenzahl"/>
        <w:sz w:val="16"/>
        <w:lang w:val="de-DE"/>
      </w:rPr>
      <w:fldChar w:fldCharType="end"/>
    </w:r>
    <w:r w:rsidRPr="000F5DD3">
      <w:rPr>
        <w:rStyle w:val="Seitenzahl"/>
        <w:sz w:val="16"/>
        <w:lang w:val="en-US"/>
      </w:rPr>
      <w:t xml:space="preserve"> / </w:t>
    </w:r>
    <w:r>
      <w:rPr>
        <w:rStyle w:val="Seitenzahl"/>
        <w:sz w:val="16"/>
        <w:lang w:val="de-DE"/>
      </w:rPr>
      <w:fldChar w:fldCharType="begin"/>
    </w:r>
    <w:r w:rsidRPr="000F5DD3"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de-DE"/>
      </w:rPr>
      <w:fldChar w:fldCharType="separate"/>
    </w:r>
    <w:r w:rsidR="00E21B40">
      <w:rPr>
        <w:rStyle w:val="Seitenzahl"/>
        <w:noProof/>
        <w:sz w:val="16"/>
        <w:lang w:val="en-US"/>
      </w:rPr>
      <w:t>3</w:t>
    </w:r>
    <w:r>
      <w:rPr>
        <w:rStyle w:val="Seitenzahl"/>
        <w:sz w:val="16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D8380" w14:textId="77777777" w:rsidR="003B041F" w:rsidRDefault="003B041F">
      <w:r>
        <w:separator/>
      </w:r>
    </w:p>
  </w:footnote>
  <w:footnote w:type="continuationSeparator" w:id="0">
    <w:p w14:paraId="41D8CF13" w14:textId="77777777" w:rsidR="003B041F" w:rsidRDefault="003B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9AADA" w14:textId="5FABAC67" w:rsidR="00F24641" w:rsidRPr="00E21B40" w:rsidRDefault="00F24641" w:rsidP="005541BC">
    <w:pPr>
      <w:pStyle w:val="Kopfzeile"/>
      <w:ind w:right="1019"/>
      <w:rPr>
        <w:b/>
        <w:sz w:val="17"/>
        <w:szCs w:val="17"/>
      </w:rPr>
    </w:pPr>
    <w:r w:rsidRPr="00E21B40">
      <w:rPr>
        <w:b/>
        <w:sz w:val="17"/>
        <w:szCs w:val="17"/>
      </w:rPr>
      <w:t>Kanton Bern</w:t>
    </w:r>
  </w:p>
  <w:p w14:paraId="50CD0659" w14:textId="2E6AF421" w:rsidR="00477B10" w:rsidRDefault="00477B10" w:rsidP="005541BC">
    <w:pPr>
      <w:pStyle w:val="Kopfzeile"/>
      <w:ind w:right="1019"/>
      <w:rPr>
        <w:sz w:val="16"/>
        <w:szCs w:val="16"/>
        <w:u w:val="single"/>
      </w:rPr>
    </w:pP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</w:p>
  <w:p w14:paraId="64796AAF" w14:textId="77777777" w:rsidR="00477B10" w:rsidRPr="00DC2C51" w:rsidRDefault="00477B10" w:rsidP="00477B10">
    <w:pPr>
      <w:pStyle w:val="Kopfzeile"/>
      <w:rPr>
        <w:sz w:val="16"/>
        <w:szCs w:val="16"/>
      </w:rPr>
    </w:pPr>
  </w:p>
  <w:p w14:paraId="20FE9A10" w14:textId="77777777" w:rsidR="00477B10" w:rsidRPr="00DC2C51" w:rsidRDefault="00477B10" w:rsidP="00477B10">
    <w:pPr>
      <w:pStyle w:val="Kopfzeile"/>
      <w:spacing w:line="271" w:lineRule="auto"/>
      <w:rPr>
        <w:sz w:val="16"/>
        <w:szCs w:val="16"/>
      </w:rPr>
    </w:pPr>
  </w:p>
  <w:p w14:paraId="62690D29" w14:textId="77777777" w:rsidR="00477B10" w:rsidRDefault="00477B10" w:rsidP="00477B10">
    <w:pPr>
      <w:pStyle w:val="Kopfzeile"/>
      <w:spacing w:after="120"/>
      <w:rPr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05614" w14:textId="20AB2E01" w:rsidR="0035063B" w:rsidRPr="00DC2C51" w:rsidRDefault="006D14C3" w:rsidP="0035063B">
    <w:pPr>
      <w:pStyle w:val="Kopfzeile"/>
      <w:rPr>
        <w:sz w:val="16"/>
        <w:szCs w:val="16"/>
      </w:rPr>
    </w:pPr>
    <w:r>
      <w:rPr>
        <w:noProof/>
        <w:sz w:val="16"/>
        <w:szCs w:val="16"/>
        <w:lang w:eastAsia="de-CH"/>
      </w:rPr>
      <w:drawing>
        <wp:inline distT="0" distB="0" distL="0" distR="0" wp14:anchorId="621094EF" wp14:editId="3CC6FD9D">
          <wp:extent cx="1440000" cy="658381"/>
          <wp:effectExtent l="0" t="0" r="8255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nton_Bern_KS_RGB_Positi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658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D2FC20" w14:textId="77777777" w:rsidR="0035063B" w:rsidRPr="00DC2C51" w:rsidRDefault="0035063B" w:rsidP="0035063B">
    <w:pPr>
      <w:pStyle w:val="Kopfzeile"/>
      <w:spacing w:line="271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1BF3"/>
    <w:multiLevelType w:val="hybridMultilevel"/>
    <w:tmpl w:val="797AA2F0"/>
    <w:lvl w:ilvl="0" w:tplc="1BE0AE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B4FD0"/>
    <w:multiLevelType w:val="hybridMultilevel"/>
    <w:tmpl w:val="87066E8E"/>
    <w:lvl w:ilvl="0" w:tplc="A6FCAD92">
      <w:start w:val="1"/>
      <w:numFmt w:val="bullet"/>
      <w:pStyle w:val="Textkrper3"/>
      <w:lvlText w:val="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761"/>
        </w:tabs>
        <w:ind w:left="276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481"/>
        </w:tabs>
        <w:ind w:left="3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01"/>
        </w:tabs>
        <w:ind w:left="4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21"/>
        </w:tabs>
        <w:ind w:left="492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41"/>
        </w:tabs>
        <w:ind w:left="5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61"/>
        </w:tabs>
        <w:ind w:left="6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81"/>
        </w:tabs>
        <w:ind w:left="708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01"/>
        </w:tabs>
        <w:ind w:left="7801" w:hanging="360"/>
      </w:pPr>
      <w:rPr>
        <w:rFonts w:ascii="Wingdings" w:hAnsi="Wingdings" w:hint="default"/>
      </w:rPr>
    </w:lvl>
  </w:abstractNum>
  <w:abstractNum w:abstractNumId="2" w15:restartNumberingAfterBreak="0">
    <w:nsid w:val="266E7D9D"/>
    <w:multiLevelType w:val="hybridMultilevel"/>
    <w:tmpl w:val="8B20C92C"/>
    <w:lvl w:ilvl="0" w:tplc="34225ABC">
      <w:start w:val="1"/>
      <w:numFmt w:val="bullet"/>
      <w:pStyle w:val="epAufzhlung1"/>
      <w:lvlText w:val=""/>
      <w:lvlJc w:val="left"/>
      <w:pPr>
        <w:tabs>
          <w:tab w:val="num" w:pos="851"/>
        </w:tabs>
        <w:ind w:left="992" w:hanging="283"/>
      </w:pPr>
      <w:rPr>
        <w:rFonts w:ascii="Symbol" w:hAnsi="Symbol" w:hint="default"/>
        <w:color w:val="auto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1DFB"/>
    <w:multiLevelType w:val="multilevel"/>
    <w:tmpl w:val="FB88564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5E44724"/>
    <w:multiLevelType w:val="hybridMultilevel"/>
    <w:tmpl w:val="B7C8FAE8"/>
    <w:lvl w:ilvl="0" w:tplc="26747388">
      <w:start w:val="1"/>
      <w:numFmt w:val="bullet"/>
      <w:pStyle w:val="epAufzhlung2"/>
      <w:lvlText w:val="o"/>
      <w:lvlJc w:val="left"/>
      <w:pPr>
        <w:tabs>
          <w:tab w:val="num" w:pos="1276"/>
        </w:tabs>
        <w:ind w:left="1276" w:hanging="284"/>
      </w:pPr>
      <w:rPr>
        <w:rFonts w:ascii="Courier New" w:hAnsi="Courier New" w:hint="default"/>
        <w:sz w:val="16"/>
      </w:rPr>
    </w:lvl>
    <w:lvl w:ilvl="1" w:tplc="0807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B56312C"/>
    <w:multiLevelType w:val="hybridMultilevel"/>
    <w:tmpl w:val="3FD42DA4"/>
    <w:lvl w:ilvl="0" w:tplc="354E4036">
      <w:start w:val="1"/>
      <w:numFmt w:val="bullet"/>
      <w:pStyle w:val="Textkrper2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6" w15:restartNumberingAfterBreak="0">
    <w:nsid w:val="73F54B17"/>
    <w:multiLevelType w:val="hybridMultilevel"/>
    <w:tmpl w:val="DA94D7D0"/>
    <w:lvl w:ilvl="0" w:tplc="1A1E3F72">
      <w:start w:val="1"/>
      <w:numFmt w:val="bullet"/>
      <w:lvlRestart w:val="0"/>
      <w:pStyle w:val="AufzhlungStufe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B5856"/>
    <w:multiLevelType w:val="hybridMultilevel"/>
    <w:tmpl w:val="401867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51"/>
    <w:rsid w:val="00003C85"/>
    <w:rsid w:val="000113B5"/>
    <w:rsid w:val="0001273F"/>
    <w:rsid w:val="000129E5"/>
    <w:rsid w:val="00015C8D"/>
    <w:rsid w:val="000173C5"/>
    <w:rsid w:val="00020771"/>
    <w:rsid w:val="00030D39"/>
    <w:rsid w:val="00034FA5"/>
    <w:rsid w:val="000401F0"/>
    <w:rsid w:val="00041FF6"/>
    <w:rsid w:val="00045CFF"/>
    <w:rsid w:val="00046FE1"/>
    <w:rsid w:val="00053ADB"/>
    <w:rsid w:val="00055515"/>
    <w:rsid w:val="0005588D"/>
    <w:rsid w:val="000568F8"/>
    <w:rsid w:val="0006050B"/>
    <w:rsid w:val="00061CBC"/>
    <w:rsid w:val="000652A9"/>
    <w:rsid w:val="0007159A"/>
    <w:rsid w:val="000751DC"/>
    <w:rsid w:val="000756A6"/>
    <w:rsid w:val="00081002"/>
    <w:rsid w:val="0008212D"/>
    <w:rsid w:val="00084BA7"/>
    <w:rsid w:val="0009374E"/>
    <w:rsid w:val="000A69F4"/>
    <w:rsid w:val="000B0493"/>
    <w:rsid w:val="000B616A"/>
    <w:rsid w:val="000C4F47"/>
    <w:rsid w:val="000C658E"/>
    <w:rsid w:val="000D3492"/>
    <w:rsid w:val="000D6608"/>
    <w:rsid w:val="000F354F"/>
    <w:rsid w:val="000F3B44"/>
    <w:rsid w:val="000F4898"/>
    <w:rsid w:val="000F5DD3"/>
    <w:rsid w:val="000F6DE3"/>
    <w:rsid w:val="00104DE7"/>
    <w:rsid w:val="00105177"/>
    <w:rsid w:val="00106B4F"/>
    <w:rsid w:val="00112A5E"/>
    <w:rsid w:val="00113180"/>
    <w:rsid w:val="00113BFD"/>
    <w:rsid w:val="00117CDB"/>
    <w:rsid w:val="00121469"/>
    <w:rsid w:val="001309E9"/>
    <w:rsid w:val="00133D1B"/>
    <w:rsid w:val="0013462A"/>
    <w:rsid w:val="00135BDE"/>
    <w:rsid w:val="0013729C"/>
    <w:rsid w:val="0014752B"/>
    <w:rsid w:val="0014777E"/>
    <w:rsid w:val="001512BD"/>
    <w:rsid w:val="0015264C"/>
    <w:rsid w:val="001607CB"/>
    <w:rsid w:val="00162446"/>
    <w:rsid w:val="00164284"/>
    <w:rsid w:val="00174C9D"/>
    <w:rsid w:val="00174FFC"/>
    <w:rsid w:val="00175D53"/>
    <w:rsid w:val="00180F34"/>
    <w:rsid w:val="00191EB9"/>
    <w:rsid w:val="00194263"/>
    <w:rsid w:val="001943B0"/>
    <w:rsid w:val="001B1FED"/>
    <w:rsid w:val="001B4F44"/>
    <w:rsid w:val="001B64F2"/>
    <w:rsid w:val="001D3431"/>
    <w:rsid w:val="001E4BD0"/>
    <w:rsid w:val="001E6428"/>
    <w:rsid w:val="001F189C"/>
    <w:rsid w:val="001F2D9F"/>
    <w:rsid w:val="001F2DE4"/>
    <w:rsid w:val="00200710"/>
    <w:rsid w:val="00202081"/>
    <w:rsid w:val="002033C8"/>
    <w:rsid w:val="00204B9D"/>
    <w:rsid w:val="002102C3"/>
    <w:rsid w:val="0021111E"/>
    <w:rsid w:val="002148B5"/>
    <w:rsid w:val="00214FE1"/>
    <w:rsid w:val="00215DF7"/>
    <w:rsid w:val="00216A23"/>
    <w:rsid w:val="0023341A"/>
    <w:rsid w:val="00236276"/>
    <w:rsid w:val="00243BCE"/>
    <w:rsid w:val="00251D62"/>
    <w:rsid w:val="00252E48"/>
    <w:rsid w:val="00253BBB"/>
    <w:rsid w:val="00260574"/>
    <w:rsid w:val="00260CC1"/>
    <w:rsid w:val="002650AF"/>
    <w:rsid w:val="00265867"/>
    <w:rsid w:val="00265EA3"/>
    <w:rsid w:val="002717E0"/>
    <w:rsid w:val="002765DB"/>
    <w:rsid w:val="002773D8"/>
    <w:rsid w:val="00281F2C"/>
    <w:rsid w:val="0028296C"/>
    <w:rsid w:val="00286D18"/>
    <w:rsid w:val="002870C0"/>
    <w:rsid w:val="002A7E53"/>
    <w:rsid w:val="002B2DA5"/>
    <w:rsid w:val="002B76D6"/>
    <w:rsid w:val="002C26AB"/>
    <w:rsid w:val="002C279F"/>
    <w:rsid w:val="002D2419"/>
    <w:rsid w:val="002D5004"/>
    <w:rsid w:val="002E03E9"/>
    <w:rsid w:val="002E3F6A"/>
    <w:rsid w:val="002E4C00"/>
    <w:rsid w:val="002E7308"/>
    <w:rsid w:val="002F2550"/>
    <w:rsid w:val="003003C0"/>
    <w:rsid w:val="003059C2"/>
    <w:rsid w:val="00317B3E"/>
    <w:rsid w:val="00320C6E"/>
    <w:rsid w:val="0032389D"/>
    <w:rsid w:val="00335768"/>
    <w:rsid w:val="003448EA"/>
    <w:rsid w:val="0035063B"/>
    <w:rsid w:val="0035677B"/>
    <w:rsid w:val="00360B8B"/>
    <w:rsid w:val="003629E0"/>
    <w:rsid w:val="00364D5C"/>
    <w:rsid w:val="00372F07"/>
    <w:rsid w:val="00375C73"/>
    <w:rsid w:val="00376543"/>
    <w:rsid w:val="00385C78"/>
    <w:rsid w:val="00385C7F"/>
    <w:rsid w:val="003875AC"/>
    <w:rsid w:val="00391E1C"/>
    <w:rsid w:val="00394C45"/>
    <w:rsid w:val="003A22E8"/>
    <w:rsid w:val="003B041F"/>
    <w:rsid w:val="003B0C0B"/>
    <w:rsid w:val="003B4BD4"/>
    <w:rsid w:val="003C0E46"/>
    <w:rsid w:val="003C2EBC"/>
    <w:rsid w:val="003C31E7"/>
    <w:rsid w:val="003C4F4C"/>
    <w:rsid w:val="003D1E35"/>
    <w:rsid w:val="003F017F"/>
    <w:rsid w:val="003F193A"/>
    <w:rsid w:val="003F25A1"/>
    <w:rsid w:val="00400C9A"/>
    <w:rsid w:val="004036A6"/>
    <w:rsid w:val="0040558D"/>
    <w:rsid w:val="004156E5"/>
    <w:rsid w:val="004236EC"/>
    <w:rsid w:val="004240E6"/>
    <w:rsid w:val="0042524B"/>
    <w:rsid w:val="0043194C"/>
    <w:rsid w:val="00434B9C"/>
    <w:rsid w:val="00436D5B"/>
    <w:rsid w:val="00441F05"/>
    <w:rsid w:val="0044497A"/>
    <w:rsid w:val="00446104"/>
    <w:rsid w:val="004519AE"/>
    <w:rsid w:val="0046167F"/>
    <w:rsid w:val="00466BB6"/>
    <w:rsid w:val="0047058D"/>
    <w:rsid w:val="0047206B"/>
    <w:rsid w:val="0047447C"/>
    <w:rsid w:val="004749BE"/>
    <w:rsid w:val="00476A5D"/>
    <w:rsid w:val="0047783C"/>
    <w:rsid w:val="00477B10"/>
    <w:rsid w:val="00486B7C"/>
    <w:rsid w:val="004941BC"/>
    <w:rsid w:val="00497D5C"/>
    <w:rsid w:val="004B425D"/>
    <w:rsid w:val="004B44E7"/>
    <w:rsid w:val="004B5D0C"/>
    <w:rsid w:val="004B723A"/>
    <w:rsid w:val="004C17FF"/>
    <w:rsid w:val="004C3271"/>
    <w:rsid w:val="004C6567"/>
    <w:rsid w:val="004D1955"/>
    <w:rsid w:val="004E20D2"/>
    <w:rsid w:val="004E5A04"/>
    <w:rsid w:val="004E5F6B"/>
    <w:rsid w:val="004F148D"/>
    <w:rsid w:val="004F25BC"/>
    <w:rsid w:val="005022E3"/>
    <w:rsid w:val="00504A50"/>
    <w:rsid w:val="005102C0"/>
    <w:rsid w:val="00523DE3"/>
    <w:rsid w:val="00530CEF"/>
    <w:rsid w:val="00533A22"/>
    <w:rsid w:val="005358D5"/>
    <w:rsid w:val="005367D4"/>
    <w:rsid w:val="005409AC"/>
    <w:rsid w:val="005449AE"/>
    <w:rsid w:val="00545C54"/>
    <w:rsid w:val="0055018A"/>
    <w:rsid w:val="005541BC"/>
    <w:rsid w:val="005561A1"/>
    <w:rsid w:val="005614D6"/>
    <w:rsid w:val="00576AA2"/>
    <w:rsid w:val="00577E04"/>
    <w:rsid w:val="00580308"/>
    <w:rsid w:val="0058535E"/>
    <w:rsid w:val="0058642B"/>
    <w:rsid w:val="00596FEB"/>
    <w:rsid w:val="005A0362"/>
    <w:rsid w:val="005A0FF3"/>
    <w:rsid w:val="005A4E4F"/>
    <w:rsid w:val="005B1AE9"/>
    <w:rsid w:val="005B4A06"/>
    <w:rsid w:val="005B5398"/>
    <w:rsid w:val="005C1130"/>
    <w:rsid w:val="005C310B"/>
    <w:rsid w:val="005C3373"/>
    <w:rsid w:val="005C3969"/>
    <w:rsid w:val="005C41BB"/>
    <w:rsid w:val="005D0F29"/>
    <w:rsid w:val="005E3654"/>
    <w:rsid w:val="005E577C"/>
    <w:rsid w:val="005E7B2D"/>
    <w:rsid w:val="005F1615"/>
    <w:rsid w:val="005F454A"/>
    <w:rsid w:val="0060216E"/>
    <w:rsid w:val="006057E1"/>
    <w:rsid w:val="006101C7"/>
    <w:rsid w:val="00612149"/>
    <w:rsid w:val="00623DEE"/>
    <w:rsid w:val="00627E44"/>
    <w:rsid w:val="00630AFF"/>
    <w:rsid w:val="00643563"/>
    <w:rsid w:val="00650138"/>
    <w:rsid w:val="00651EA2"/>
    <w:rsid w:val="00652D92"/>
    <w:rsid w:val="0065445E"/>
    <w:rsid w:val="00656684"/>
    <w:rsid w:val="00676839"/>
    <w:rsid w:val="006779BB"/>
    <w:rsid w:val="006829BC"/>
    <w:rsid w:val="00690630"/>
    <w:rsid w:val="00690E62"/>
    <w:rsid w:val="00696802"/>
    <w:rsid w:val="006A1A23"/>
    <w:rsid w:val="006A6915"/>
    <w:rsid w:val="006B0EA9"/>
    <w:rsid w:val="006B12DF"/>
    <w:rsid w:val="006B6FA2"/>
    <w:rsid w:val="006C4B2F"/>
    <w:rsid w:val="006D14C3"/>
    <w:rsid w:val="006E2D31"/>
    <w:rsid w:val="006F40A5"/>
    <w:rsid w:val="006F6398"/>
    <w:rsid w:val="006F6D56"/>
    <w:rsid w:val="00701291"/>
    <w:rsid w:val="007049D6"/>
    <w:rsid w:val="00705622"/>
    <w:rsid w:val="00706C57"/>
    <w:rsid w:val="00710FBC"/>
    <w:rsid w:val="0072486F"/>
    <w:rsid w:val="0073059B"/>
    <w:rsid w:val="007359F9"/>
    <w:rsid w:val="00737D73"/>
    <w:rsid w:val="00741718"/>
    <w:rsid w:val="007435D1"/>
    <w:rsid w:val="00744869"/>
    <w:rsid w:val="0074624F"/>
    <w:rsid w:val="0075515D"/>
    <w:rsid w:val="0075686F"/>
    <w:rsid w:val="00757645"/>
    <w:rsid w:val="00764C22"/>
    <w:rsid w:val="00770A7C"/>
    <w:rsid w:val="0077364E"/>
    <w:rsid w:val="00781833"/>
    <w:rsid w:val="0078207A"/>
    <w:rsid w:val="007845EC"/>
    <w:rsid w:val="0079238C"/>
    <w:rsid w:val="007A48C5"/>
    <w:rsid w:val="007A75C3"/>
    <w:rsid w:val="007B48E0"/>
    <w:rsid w:val="007B4D2F"/>
    <w:rsid w:val="007B6414"/>
    <w:rsid w:val="007B6A8A"/>
    <w:rsid w:val="007B7A2B"/>
    <w:rsid w:val="007B7C38"/>
    <w:rsid w:val="007B7F40"/>
    <w:rsid w:val="007C5D3C"/>
    <w:rsid w:val="007D1FFC"/>
    <w:rsid w:val="007D2D40"/>
    <w:rsid w:val="007E0B51"/>
    <w:rsid w:val="007E3954"/>
    <w:rsid w:val="007F0FED"/>
    <w:rsid w:val="007F2127"/>
    <w:rsid w:val="007F7F5F"/>
    <w:rsid w:val="0082386D"/>
    <w:rsid w:val="0083393A"/>
    <w:rsid w:val="00835244"/>
    <w:rsid w:val="008372CC"/>
    <w:rsid w:val="00842D5A"/>
    <w:rsid w:val="008442D6"/>
    <w:rsid w:val="00847E77"/>
    <w:rsid w:val="008506DE"/>
    <w:rsid w:val="00864CA9"/>
    <w:rsid w:val="008664A4"/>
    <w:rsid w:val="0087204F"/>
    <w:rsid w:val="00895FA2"/>
    <w:rsid w:val="008A0D17"/>
    <w:rsid w:val="008A1317"/>
    <w:rsid w:val="008A1739"/>
    <w:rsid w:val="008A5400"/>
    <w:rsid w:val="008B3A68"/>
    <w:rsid w:val="008B3C9C"/>
    <w:rsid w:val="008B5B2E"/>
    <w:rsid w:val="008C0ED9"/>
    <w:rsid w:val="008C7072"/>
    <w:rsid w:val="008E1AAC"/>
    <w:rsid w:val="008E4B1F"/>
    <w:rsid w:val="008E7903"/>
    <w:rsid w:val="008F30E3"/>
    <w:rsid w:val="008F34BB"/>
    <w:rsid w:val="008F56F2"/>
    <w:rsid w:val="00907800"/>
    <w:rsid w:val="00914DEF"/>
    <w:rsid w:val="0093026B"/>
    <w:rsid w:val="00936543"/>
    <w:rsid w:val="00943DAC"/>
    <w:rsid w:val="00944FB8"/>
    <w:rsid w:val="009505B8"/>
    <w:rsid w:val="00953131"/>
    <w:rsid w:val="00953A29"/>
    <w:rsid w:val="009555CA"/>
    <w:rsid w:val="00957409"/>
    <w:rsid w:val="00971D28"/>
    <w:rsid w:val="00973DC2"/>
    <w:rsid w:val="00973FA1"/>
    <w:rsid w:val="0097515B"/>
    <w:rsid w:val="00987C4B"/>
    <w:rsid w:val="00990A2B"/>
    <w:rsid w:val="00990D66"/>
    <w:rsid w:val="009922F2"/>
    <w:rsid w:val="0099462B"/>
    <w:rsid w:val="00995EB0"/>
    <w:rsid w:val="009A4C2C"/>
    <w:rsid w:val="009A704A"/>
    <w:rsid w:val="009B1B83"/>
    <w:rsid w:val="009B3321"/>
    <w:rsid w:val="009C2F3A"/>
    <w:rsid w:val="009C51E6"/>
    <w:rsid w:val="009C6D3B"/>
    <w:rsid w:val="009E0130"/>
    <w:rsid w:val="009E3B33"/>
    <w:rsid w:val="009E55B6"/>
    <w:rsid w:val="009E68E5"/>
    <w:rsid w:val="009F554D"/>
    <w:rsid w:val="00A0645C"/>
    <w:rsid w:val="00A14549"/>
    <w:rsid w:val="00A21F0A"/>
    <w:rsid w:val="00A338D0"/>
    <w:rsid w:val="00A4188D"/>
    <w:rsid w:val="00A418EF"/>
    <w:rsid w:val="00A426AB"/>
    <w:rsid w:val="00A428FE"/>
    <w:rsid w:val="00A42D3E"/>
    <w:rsid w:val="00A45A25"/>
    <w:rsid w:val="00A509AA"/>
    <w:rsid w:val="00A549B0"/>
    <w:rsid w:val="00A57894"/>
    <w:rsid w:val="00A617A8"/>
    <w:rsid w:val="00A61F7D"/>
    <w:rsid w:val="00A6208C"/>
    <w:rsid w:val="00A64B57"/>
    <w:rsid w:val="00A65DD5"/>
    <w:rsid w:val="00A67FE1"/>
    <w:rsid w:val="00A7115E"/>
    <w:rsid w:val="00A727CB"/>
    <w:rsid w:val="00A829BC"/>
    <w:rsid w:val="00A92F10"/>
    <w:rsid w:val="00A94D14"/>
    <w:rsid w:val="00AA52C8"/>
    <w:rsid w:val="00AA65A3"/>
    <w:rsid w:val="00AB0BF5"/>
    <w:rsid w:val="00AB47EE"/>
    <w:rsid w:val="00AB5806"/>
    <w:rsid w:val="00AC0253"/>
    <w:rsid w:val="00AC4172"/>
    <w:rsid w:val="00AC717F"/>
    <w:rsid w:val="00AD1B12"/>
    <w:rsid w:val="00AD1CCE"/>
    <w:rsid w:val="00AD28CB"/>
    <w:rsid w:val="00AD3FB9"/>
    <w:rsid w:val="00AD5CCF"/>
    <w:rsid w:val="00AD671C"/>
    <w:rsid w:val="00AE0967"/>
    <w:rsid w:val="00AE37E8"/>
    <w:rsid w:val="00AE6FE5"/>
    <w:rsid w:val="00AF34DE"/>
    <w:rsid w:val="00B00582"/>
    <w:rsid w:val="00B06E20"/>
    <w:rsid w:val="00B122B4"/>
    <w:rsid w:val="00B16168"/>
    <w:rsid w:val="00B171E7"/>
    <w:rsid w:val="00B212BA"/>
    <w:rsid w:val="00B22C4A"/>
    <w:rsid w:val="00B2308E"/>
    <w:rsid w:val="00B26875"/>
    <w:rsid w:val="00B33792"/>
    <w:rsid w:val="00B35F2D"/>
    <w:rsid w:val="00B460C0"/>
    <w:rsid w:val="00B47C82"/>
    <w:rsid w:val="00B54304"/>
    <w:rsid w:val="00B54FEB"/>
    <w:rsid w:val="00B60214"/>
    <w:rsid w:val="00B657E4"/>
    <w:rsid w:val="00B669ED"/>
    <w:rsid w:val="00B704E9"/>
    <w:rsid w:val="00B75575"/>
    <w:rsid w:val="00B80393"/>
    <w:rsid w:val="00B81361"/>
    <w:rsid w:val="00B86692"/>
    <w:rsid w:val="00B87B2E"/>
    <w:rsid w:val="00B87EC0"/>
    <w:rsid w:val="00B91512"/>
    <w:rsid w:val="00B9271F"/>
    <w:rsid w:val="00B95451"/>
    <w:rsid w:val="00BA0020"/>
    <w:rsid w:val="00BA0AC8"/>
    <w:rsid w:val="00BA4486"/>
    <w:rsid w:val="00BB0E15"/>
    <w:rsid w:val="00BB1272"/>
    <w:rsid w:val="00BB1EF1"/>
    <w:rsid w:val="00BB299C"/>
    <w:rsid w:val="00BC0FC5"/>
    <w:rsid w:val="00BC3540"/>
    <w:rsid w:val="00BC5BEB"/>
    <w:rsid w:val="00BD152E"/>
    <w:rsid w:val="00BE0DA9"/>
    <w:rsid w:val="00BE15D7"/>
    <w:rsid w:val="00BE586A"/>
    <w:rsid w:val="00BE6A85"/>
    <w:rsid w:val="00BF068A"/>
    <w:rsid w:val="00BF2B77"/>
    <w:rsid w:val="00BF478F"/>
    <w:rsid w:val="00BF5DE7"/>
    <w:rsid w:val="00BF6E27"/>
    <w:rsid w:val="00C0493E"/>
    <w:rsid w:val="00C14A13"/>
    <w:rsid w:val="00C22C29"/>
    <w:rsid w:val="00C244CC"/>
    <w:rsid w:val="00C4194A"/>
    <w:rsid w:val="00C4508E"/>
    <w:rsid w:val="00C521F6"/>
    <w:rsid w:val="00C63CC7"/>
    <w:rsid w:val="00C646E2"/>
    <w:rsid w:val="00C65725"/>
    <w:rsid w:val="00C7587C"/>
    <w:rsid w:val="00C77DD9"/>
    <w:rsid w:val="00C83E81"/>
    <w:rsid w:val="00C847F8"/>
    <w:rsid w:val="00C8578B"/>
    <w:rsid w:val="00C91CA5"/>
    <w:rsid w:val="00C92D89"/>
    <w:rsid w:val="00CA2A54"/>
    <w:rsid w:val="00CA364B"/>
    <w:rsid w:val="00CA4C5E"/>
    <w:rsid w:val="00CB02E6"/>
    <w:rsid w:val="00CB0A55"/>
    <w:rsid w:val="00CB30C6"/>
    <w:rsid w:val="00CB4ED6"/>
    <w:rsid w:val="00CB7F68"/>
    <w:rsid w:val="00CE53F8"/>
    <w:rsid w:val="00CE6885"/>
    <w:rsid w:val="00CF1556"/>
    <w:rsid w:val="00CF6C19"/>
    <w:rsid w:val="00D01C74"/>
    <w:rsid w:val="00D04EFA"/>
    <w:rsid w:val="00D112B1"/>
    <w:rsid w:val="00D14680"/>
    <w:rsid w:val="00D23CBD"/>
    <w:rsid w:val="00D2490B"/>
    <w:rsid w:val="00D26B2D"/>
    <w:rsid w:val="00D31033"/>
    <w:rsid w:val="00D311F7"/>
    <w:rsid w:val="00D34616"/>
    <w:rsid w:val="00D346F0"/>
    <w:rsid w:val="00D35F12"/>
    <w:rsid w:val="00D36820"/>
    <w:rsid w:val="00D4124B"/>
    <w:rsid w:val="00D41B62"/>
    <w:rsid w:val="00D51C77"/>
    <w:rsid w:val="00D51D2F"/>
    <w:rsid w:val="00D5754C"/>
    <w:rsid w:val="00D60EDA"/>
    <w:rsid w:val="00D62DA3"/>
    <w:rsid w:val="00D65488"/>
    <w:rsid w:val="00D742EC"/>
    <w:rsid w:val="00D75B73"/>
    <w:rsid w:val="00D82CCA"/>
    <w:rsid w:val="00D95B3B"/>
    <w:rsid w:val="00DA5234"/>
    <w:rsid w:val="00DA738F"/>
    <w:rsid w:val="00DC0B8A"/>
    <w:rsid w:val="00DC0EC6"/>
    <w:rsid w:val="00DC2C51"/>
    <w:rsid w:val="00DC32A2"/>
    <w:rsid w:val="00DD2217"/>
    <w:rsid w:val="00DD6D89"/>
    <w:rsid w:val="00DD76DA"/>
    <w:rsid w:val="00DE14E9"/>
    <w:rsid w:val="00DE1C78"/>
    <w:rsid w:val="00DE2354"/>
    <w:rsid w:val="00DE52A4"/>
    <w:rsid w:val="00DE65A5"/>
    <w:rsid w:val="00DF46A1"/>
    <w:rsid w:val="00E0292A"/>
    <w:rsid w:val="00E03EEE"/>
    <w:rsid w:val="00E1570E"/>
    <w:rsid w:val="00E17138"/>
    <w:rsid w:val="00E21617"/>
    <w:rsid w:val="00E21B40"/>
    <w:rsid w:val="00E22F74"/>
    <w:rsid w:val="00E259B1"/>
    <w:rsid w:val="00E268DD"/>
    <w:rsid w:val="00E377F6"/>
    <w:rsid w:val="00E43F50"/>
    <w:rsid w:val="00E50709"/>
    <w:rsid w:val="00E547F8"/>
    <w:rsid w:val="00E57402"/>
    <w:rsid w:val="00E61D9C"/>
    <w:rsid w:val="00E65687"/>
    <w:rsid w:val="00E775FA"/>
    <w:rsid w:val="00E77ACE"/>
    <w:rsid w:val="00E82267"/>
    <w:rsid w:val="00E82353"/>
    <w:rsid w:val="00E92736"/>
    <w:rsid w:val="00E94D23"/>
    <w:rsid w:val="00E95ED1"/>
    <w:rsid w:val="00E961DD"/>
    <w:rsid w:val="00E96E9E"/>
    <w:rsid w:val="00EA10FF"/>
    <w:rsid w:val="00EA1A01"/>
    <w:rsid w:val="00EB6E95"/>
    <w:rsid w:val="00EB711E"/>
    <w:rsid w:val="00EC00D0"/>
    <w:rsid w:val="00EC422E"/>
    <w:rsid w:val="00EC6A60"/>
    <w:rsid w:val="00ED08BB"/>
    <w:rsid w:val="00ED7B89"/>
    <w:rsid w:val="00EE2664"/>
    <w:rsid w:val="00EE5191"/>
    <w:rsid w:val="00EF050C"/>
    <w:rsid w:val="00EF1630"/>
    <w:rsid w:val="00F00D3F"/>
    <w:rsid w:val="00F03992"/>
    <w:rsid w:val="00F052C5"/>
    <w:rsid w:val="00F05D3A"/>
    <w:rsid w:val="00F102F4"/>
    <w:rsid w:val="00F1675C"/>
    <w:rsid w:val="00F22D7F"/>
    <w:rsid w:val="00F24641"/>
    <w:rsid w:val="00F34A4E"/>
    <w:rsid w:val="00F355D4"/>
    <w:rsid w:val="00F41420"/>
    <w:rsid w:val="00F425C4"/>
    <w:rsid w:val="00F44D23"/>
    <w:rsid w:val="00F451C8"/>
    <w:rsid w:val="00F50182"/>
    <w:rsid w:val="00F61775"/>
    <w:rsid w:val="00F70EF0"/>
    <w:rsid w:val="00F723BC"/>
    <w:rsid w:val="00F72F87"/>
    <w:rsid w:val="00F75AA4"/>
    <w:rsid w:val="00F77DB6"/>
    <w:rsid w:val="00F864BF"/>
    <w:rsid w:val="00FA46C2"/>
    <w:rsid w:val="00FB5D53"/>
    <w:rsid w:val="00FC2932"/>
    <w:rsid w:val="00FE17B6"/>
    <w:rsid w:val="00FE6AE2"/>
    <w:rsid w:val="00FE7B1A"/>
    <w:rsid w:val="00FF4297"/>
    <w:rsid w:val="00FF6973"/>
    <w:rsid w:val="00FF6AC6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."/>
  <w:listSeparator w:val=";"/>
  <w14:docId w14:val="74256A44"/>
  <w15:docId w15:val="{2B4451F9-5B63-4E23-A60D-BED34776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51DC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Textkrper"/>
    <w:qFormat/>
    <w:rsid w:val="007E0B51"/>
    <w:pPr>
      <w:keepNext/>
      <w:numPr>
        <w:numId w:val="1"/>
      </w:numPr>
      <w:tabs>
        <w:tab w:val="clear" w:pos="432"/>
      </w:tabs>
      <w:spacing w:before="240" w:after="120"/>
      <w:ind w:left="567" w:hanging="550"/>
      <w:outlineLvl w:val="0"/>
    </w:pPr>
    <w:rPr>
      <w:b/>
      <w:bCs/>
      <w:kern w:val="32"/>
      <w:sz w:val="24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B54304"/>
    <w:pPr>
      <w:keepNext/>
      <w:numPr>
        <w:ilvl w:val="1"/>
        <w:numId w:val="1"/>
      </w:numPr>
      <w:spacing w:before="240" w:after="120"/>
      <w:outlineLvl w:val="1"/>
    </w:pPr>
    <w:rPr>
      <w:b/>
      <w:bCs/>
      <w:iCs/>
      <w:szCs w:val="28"/>
    </w:rPr>
  </w:style>
  <w:style w:type="paragraph" w:styleId="berschrift3">
    <w:name w:val="heading 3"/>
    <w:basedOn w:val="Standard"/>
    <w:next w:val="Textkrper"/>
    <w:qFormat/>
    <w:rsid w:val="007E0B51"/>
    <w:pPr>
      <w:keepNext/>
      <w:numPr>
        <w:ilvl w:val="2"/>
        <w:numId w:val="1"/>
      </w:numPr>
      <w:tabs>
        <w:tab w:val="clear" w:pos="720"/>
      </w:tabs>
      <w:spacing w:before="240" w:after="120"/>
      <w:ind w:left="567" w:hanging="550"/>
      <w:outlineLvl w:val="2"/>
    </w:pPr>
    <w:rPr>
      <w:bCs/>
      <w:szCs w:val="26"/>
    </w:rPr>
  </w:style>
  <w:style w:type="paragraph" w:styleId="berschrift4">
    <w:name w:val="heading 4"/>
    <w:basedOn w:val="Standard"/>
    <w:next w:val="Textkrper"/>
    <w:qFormat/>
    <w:rsid w:val="00E17138"/>
    <w:pPr>
      <w:keepNext/>
      <w:numPr>
        <w:ilvl w:val="3"/>
        <w:numId w:val="1"/>
      </w:numPr>
      <w:spacing w:before="240" w:after="120"/>
      <w:ind w:left="862" w:hanging="862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B543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7E0B51"/>
    <w:pPr>
      <w:spacing w:after="120"/>
      <w:ind w:left="567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A46C2"/>
    <w:pPr>
      <w:tabs>
        <w:tab w:val="center" w:pos="4536"/>
        <w:tab w:val="right" w:pos="9072"/>
      </w:tabs>
    </w:pPr>
    <w:rPr>
      <w:sz w:val="18"/>
    </w:rPr>
  </w:style>
  <w:style w:type="character" w:styleId="Seitenzahl">
    <w:name w:val="page number"/>
    <w:basedOn w:val="Absatz-Standardschriftart"/>
  </w:style>
  <w:style w:type="paragraph" w:styleId="Verzeichnis1">
    <w:name w:val="toc 1"/>
    <w:basedOn w:val="Standard"/>
    <w:next w:val="Standard"/>
    <w:autoRedefine/>
    <w:uiPriority w:val="39"/>
    <w:rsid w:val="0023341A"/>
    <w:pPr>
      <w:tabs>
        <w:tab w:val="left" w:pos="880"/>
        <w:tab w:val="right" w:pos="9514"/>
      </w:tabs>
      <w:spacing w:before="240" w:after="120"/>
    </w:pPr>
    <w:rPr>
      <w:b/>
    </w:rPr>
  </w:style>
  <w:style w:type="paragraph" w:styleId="Verzeichnis2">
    <w:name w:val="toc 2"/>
    <w:basedOn w:val="Standard"/>
    <w:next w:val="Standard"/>
    <w:autoRedefine/>
    <w:uiPriority w:val="39"/>
    <w:rsid w:val="0023341A"/>
    <w:pPr>
      <w:tabs>
        <w:tab w:val="left" w:pos="880"/>
        <w:tab w:val="right" w:pos="9514"/>
      </w:tabs>
      <w:spacing w:before="120" w:after="120"/>
    </w:pPr>
    <w:rPr>
      <w:b/>
    </w:rPr>
  </w:style>
  <w:style w:type="paragraph" w:styleId="Verzeichnis3">
    <w:name w:val="toc 3"/>
    <w:basedOn w:val="Standard"/>
    <w:next w:val="Standard"/>
    <w:autoRedefine/>
    <w:uiPriority w:val="39"/>
    <w:rsid w:val="0023341A"/>
    <w:pPr>
      <w:tabs>
        <w:tab w:val="left" w:pos="880"/>
        <w:tab w:val="right" w:pos="9514"/>
      </w:tabs>
    </w:pPr>
  </w:style>
  <w:style w:type="paragraph" w:styleId="Verzeichnis4">
    <w:name w:val="toc 4"/>
    <w:basedOn w:val="Standard"/>
    <w:next w:val="Standard"/>
    <w:autoRedefine/>
    <w:semiHidden/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epStandart6pt">
    <w:name w:val="ep_Standart_6 pt"/>
    <w:autoRedefine/>
    <w:rsid w:val="00A64B57"/>
    <w:rPr>
      <w:rFonts w:ascii="Arial" w:hAnsi="Arial"/>
      <w:sz w:val="12"/>
      <w:szCs w:val="24"/>
      <w:lang w:eastAsia="de-DE"/>
    </w:rPr>
  </w:style>
  <w:style w:type="paragraph" w:customStyle="1" w:styleId="Text">
    <w:name w:val="Text"/>
    <w:basedOn w:val="Standard"/>
    <w:pPr>
      <w:ind w:left="431"/>
    </w:pPr>
  </w:style>
  <w:style w:type="paragraph" w:styleId="Textkrper2">
    <w:name w:val="Body Text 2"/>
    <w:basedOn w:val="Standard"/>
    <w:link w:val="Textkrper2Zchn"/>
    <w:rsid w:val="000751DC"/>
    <w:pPr>
      <w:numPr>
        <w:numId w:val="2"/>
      </w:numPr>
      <w:tabs>
        <w:tab w:val="left" w:pos="1321"/>
      </w:tabs>
      <w:spacing w:after="60"/>
    </w:pPr>
  </w:style>
  <w:style w:type="paragraph" w:styleId="Textkrper3">
    <w:name w:val="Body Text 3"/>
    <w:basedOn w:val="Standard"/>
    <w:next w:val="epAufzhlung2"/>
    <w:rsid w:val="00E17138"/>
    <w:pPr>
      <w:numPr>
        <w:numId w:val="3"/>
      </w:numPr>
      <w:tabs>
        <w:tab w:val="clear" w:pos="2985"/>
        <w:tab w:val="left" w:pos="1678"/>
      </w:tabs>
      <w:spacing w:after="60"/>
      <w:ind w:left="1678" w:hanging="357"/>
    </w:pPr>
    <w:rPr>
      <w:szCs w:val="22"/>
    </w:rPr>
  </w:style>
  <w:style w:type="character" w:styleId="Kommentarzeichen">
    <w:name w:val="annotation reference"/>
    <w:semiHidden/>
    <w:rsid w:val="00CF6C19"/>
    <w:rPr>
      <w:sz w:val="16"/>
      <w:szCs w:val="16"/>
    </w:rPr>
  </w:style>
  <w:style w:type="paragraph" w:customStyle="1" w:styleId="epStandardArial11">
    <w:name w:val="ep_Standard_Arial_11"/>
    <w:basedOn w:val="Standard"/>
    <w:autoRedefine/>
    <w:rsid w:val="00E94D23"/>
    <w:pPr>
      <w:spacing w:after="120"/>
    </w:pPr>
  </w:style>
  <w:style w:type="paragraph" w:styleId="Textkrper-Zeileneinzug">
    <w:name w:val="Body Text Indent"/>
    <w:basedOn w:val="Standard"/>
    <w:rsid w:val="000751DC"/>
    <w:pPr>
      <w:spacing w:after="120"/>
      <w:ind w:left="283"/>
    </w:pPr>
  </w:style>
  <w:style w:type="paragraph" w:styleId="Kommentartext">
    <w:name w:val="annotation text"/>
    <w:basedOn w:val="Standard"/>
    <w:semiHidden/>
    <w:rsid w:val="00CF6C19"/>
    <w:rPr>
      <w:szCs w:val="20"/>
    </w:rPr>
  </w:style>
  <w:style w:type="character" w:customStyle="1" w:styleId="Textkrper2Zchn">
    <w:name w:val="Textkörper 2 Zchn"/>
    <w:link w:val="Textkrper2"/>
    <w:rsid w:val="000751DC"/>
    <w:rPr>
      <w:rFonts w:ascii="Arial" w:hAnsi="Arial"/>
      <w:szCs w:val="24"/>
      <w:lang w:eastAsia="de-DE"/>
    </w:rPr>
  </w:style>
  <w:style w:type="character" w:customStyle="1" w:styleId="TextkrperZchn">
    <w:name w:val="Textkörper Zchn"/>
    <w:link w:val="Textkrper"/>
    <w:rsid w:val="007E0B51"/>
    <w:rPr>
      <w:rFonts w:ascii="Arial" w:hAnsi="Arial"/>
      <w:szCs w:val="24"/>
      <w:lang w:eastAsia="de-DE"/>
    </w:rPr>
  </w:style>
  <w:style w:type="paragraph" w:styleId="Sprechblasentext">
    <w:name w:val="Balloon Text"/>
    <w:basedOn w:val="Standard"/>
    <w:semiHidden/>
    <w:rsid w:val="00045CFF"/>
    <w:rPr>
      <w:rFonts w:ascii="Tahoma" w:hAnsi="Tahoma" w:cs="Tahoma"/>
      <w:sz w:val="16"/>
      <w:szCs w:val="16"/>
    </w:rPr>
  </w:style>
  <w:style w:type="paragraph" w:customStyle="1" w:styleId="epStandart10ptLinksVor38ptNach28pt">
    <w:name w:val="ep_Standart_ 10 pt Links Vor:  3.8 pt Nach:  2.8 pt"/>
    <w:basedOn w:val="Verzeichnis1"/>
    <w:autoRedefine/>
    <w:rsid w:val="00400C9A"/>
    <w:rPr>
      <w:b w:val="0"/>
      <w:color w:val="FF00FF"/>
      <w:szCs w:val="20"/>
    </w:rPr>
  </w:style>
  <w:style w:type="paragraph" w:styleId="Kommentarthema">
    <w:name w:val="annotation subject"/>
    <w:basedOn w:val="Kommentartext"/>
    <w:next w:val="Kommentartext"/>
    <w:semiHidden/>
    <w:rsid w:val="00CF6C19"/>
    <w:rPr>
      <w:b/>
      <w:bCs/>
    </w:rPr>
  </w:style>
  <w:style w:type="table" w:styleId="Tabellenraster">
    <w:name w:val="Table Grid"/>
    <w:basedOn w:val="NormaleTabelle"/>
    <w:rsid w:val="004E5A0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Aufzhlung1">
    <w:name w:val="ep_Aufzählung_1"/>
    <w:basedOn w:val="Standard"/>
    <w:rsid w:val="009922F2"/>
    <w:pPr>
      <w:numPr>
        <w:numId w:val="4"/>
      </w:numPr>
      <w:tabs>
        <w:tab w:val="left" w:pos="992"/>
      </w:tabs>
      <w:spacing w:after="60"/>
    </w:pPr>
    <w:rPr>
      <w:szCs w:val="22"/>
    </w:rPr>
  </w:style>
  <w:style w:type="character" w:customStyle="1" w:styleId="epTexteinzug1Zchn">
    <w:name w:val="ep_Texteinzug_1 Zchn"/>
    <w:link w:val="epTexteinzug1"/>
    <w:rsid w:val="004E5A04"/>
    <w:rPr>
      <w:rFonts w:ascii="Arial" w:hAnsi="Arial"/>
      <w:lang w:val="de-CH" w:eastAsia="de-DE" w:bidi="ar-SA"/>
    </w:rPr>
  </w:style>
  <w:style w:type="paragraph" w:customStyle="1" w:styleId="epTexteinzug1">
    <w:name w:val="ep_Texteinzug_1"/>
    <w:link w:val="epTexteinzug1Zchn"/>
    <w:rsid w:val="004E5A04"/>
    <w:pPr>
      <w:spacing w:after="120"/>
      <w:ind w:left="720"/>
    </w:pPr>
    <w:rPr>
      <w:rFonts w:ascii="Arial" w:hAnsi="Arial"/>
      <w:lang w:eastAsia="de-DE"/>
    </w:rPr>
  </w:style>
  <w:style w:type="paragraph" w:customStyle="1" w:styleId="epStandardArial10">
    <w:name w:val="ep_Standard_Arial_10"/>
    <w:basedOn w:val="Standard"/>
    <w:rsid w:val="004E5A04"/>
  </w:style>
  <w:style w:type="paragraph" w:customStyle="1" w:styleId="epAufzhlung2">
    <w:name w:val="ep_Aufzählung_2"/>
    <w:basedOn w:val="Standard"/>
    <w:autoRedefine/>
    <w:rsid w:val="00E268DD"/>
    <w:pPr>
      <w:numPr>
        <w:numId w:val="5"/>
      </w:numPr>
      <w:spacing w:after="60"/>
    </w:pPr>
    <w:rPr>
      <w:szCs w:val="22"/>
    </w:rPr>
  </w:style>
  <w:style w:type="paragraph" w:customStyle="1" w:styleId="BriefkopfDepartement">
    <w:name w:val="BriefkopfDepartement"/>
    <w:basedOn w:val="Standard"/>
    <w:rsid w:val="00DC2C51"/>
    <w:rPr>
      <w:b/>
      <w:sz w:val="28"/>
      <w:szCs w:val="22"/>
      <w:lang w:eastAsia="de-CH"/>
    </w:rPr>
  </w:style>
  <w:style w:type="paragraph" w:customStyle="1" w:styleId="FormatvorlageBriefkopfAbteilungNichtFett">
    <w:name w:val="Formatvorlage BriefkopfAbteilung + Nicht Fett"/>
    <w:basedOn w:val="Standard"/>
    <w:rsid w:val="00DC2C51"/>
    <w:rPr>
      <w:sz w:val="24"/>
      <w:szCs w:val="22"/>
      <w:lang w:eastAsia="de-CH"/>
    </w:rPr>
  </w:style>
  <w:style w:type="paragraph" w:styleId="Aufzhlungszeichen">
    <w:name w:val="List Bullet"/>
    <w:basedOn w:val="Standard"/>
    <w:autoRedefine/>
    <w:rsid w:val="00DC2C51"/>
    <w:pPr>
      <w:tabs>
        <w:tab w:val="num" w:pos="360"/>
      </w:tabs>
      <w:spacing w:line="272" w:lineRule="auto"/>
      <w:ind w:left="360" w:hanging="360"/>
    </w:pPr>
    <w:rPr>
      <w:sz w:val="22"/>
      <w:szCs w:val="22"/>
      <w:lang w:eastAsia="de-CH"/>
    </w:rPr>
  </w:style>
  <w:style w:type="character" w:customStyle="1" w:styleId="berschrift2Zchn">
    <w:name w:val="Überschrift 2 Zchn"/>
    <w:link w:val="berschrift2"/>
    <w:rsid w:val="007E0B51"/>
    <w:rPr>
      <w:rFonts w:ascii="Arial" w:hAnsi="Arial"/>
      <w:b/>
      <w:bCs/>
      <w:iCs/>
      <w:szCs w:val="28"/>
      <w:lang w:eastAsia="de-DE"/>
    </w:rPr>
  </w:style>
  <w:style w:type="paragraph" w:styleId="Standardeinzug">
    <w:name w:val="Normal Indent"/>
    <w:aliases w:val="Standardeinzug Char,Standardeinzug Char1 Char,Standardeinzug Char Char Char,Standardeinzug Char1,Standardeinzug Char Char,Standardeinzug Char1 Char Char Char Char,Standardeinzug Char Char Char Char Char Char,Standardeinzug Char1 Char2 Cha"/>
    <w:basedOn w:val="Standard"/>
    <w:link w:val="StandardeinzugZchn"/>
    <w:rsid w:val="00BF5DE7"/>
    <w:pPr>
      <w:spacing w:line="272" w:lineRule="auto"/>
    </w:pPr>
    <w:rPr>
      <w:sz w:val="22"/>
      <w:szCs w:val="22"/>
    </w:rPr>
  </w:style>
  <w:style w:type="character" w:customStyle="1" w:styleId="StandardeinzugZchn">
    <w:name w:val="Standardeinzug Zchn"/>
    <w:aliases w:val="Standardeinzug Char Zchn,Standardeinzug Char1 Char Zchn,Standardeinzug Char Char Char Zchn,Standardeinzug Char1 Zchn,Standardeinzug Char Char Zchn,Standardeinzug Char1 Char Char Char Char Zchn,Standardeinzug Char1 Char2 Cha Zchn"/>
    <w:link w:val="Standardeinzug"/>
    <w:rsid w:val="00BF5DE7"/>
    <w:rPr>
      <w:rFonts w:ascii="Arial" w:hAnsi="Arial"/>
      <w:sz w:val="22"/>
      <w:szCs w:val="22"/>
      <w:lang w:eastAsia="de-DE"/>
    </w:rPr>
  </w:style>
  <w:style w:type="paragraph" w:customStyle="1" w:styleId="AufzhlungStufe1">
    <w:name w:val="Aufzählung_Stufe1"/>
    <w:basedOn w:val="Standard"/>
    <w:rsid w:val="009E0130"/>
    <w:pPr>
      <w:numPr>
        <w:numId w:val="6"/>
      </w:numPr>
      <w:spacing w:after="60"/>
    </w:pPr>
    <w:rPr>
      <w:rFonts w:eastAsia="Arial" w:cs="Arial"/>
      <w:szCs w:val="20"/>
    </w:rPr>
  </w:style>
  <w:style w:type="paragraph" w:styleId="Fu-Endnotenberschrift">
    <w:name w:val="Note Heading"/>
    <w:basedOn w:val="Standard"/>
    <w:next w:val="Standard"/>
    <w:link w:val="Fu-EndnotenberschriftZchn"/>
    <w:rsid w:val="00AF34DE"/>
    <w:pPr>
      <w:spacing w:before="60" w:after="60"/>
    </w:pPr>
    <w:rPr>
      <w:rFonts w:eastAsia="Arial" w:cs="Arial"/>
      <w:sz w:val="16"/>
      <w:szCs w:val="20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AF34DE"/>
    <w:rPr>
      <w:rFonts w:ascii="Arial" w:eastAsia="Arial" w:hAnsi="Arial" w:cs="Arial"/>
      <w:sz w:val="16"/>
      <w:lang w:eastAsia="de-DE"/>
    </w:rPr>
  </w:style>
  <w:style w:type="paragraph" w:styleId="Funotentext">
    <w:name w:val="footnote text"/>
    <w:basedOn w:val="Standard"/>
    <w:link w:val="FunotentextZchn"/>
    <w:rsid w:val="00236276"/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36276"/>
    <w:rPr>
      <w:rFonts w:ascii="Arial" w:hAnsi="Arial"/>
      <w:lang w:eastAsia="de-DE"/>
    </w:rPr>
  </w:style>
  <w:style w:type="character" w:styleId="Funotenzeichen">
    <w:name w:val="footnote reference"/>
    <w:basedOn w:val="Absatz-Standardschriftart"/>
    <w:rsid w:val="00236276"/>
    <w:rPr>
      <w:vertAlign w:val="superscript"/>
    </w:rPr>
  </w:style>
  <w:style w:type="paragraph" w:styleId="KeinLeerraum">
    <w:name w:val="No Spacing"/>
    <w:basedOn w:val="Standard"/>
    <w:link w:val="KeinLeerraumZchn"/>
    <w:uiPriority w:val="1"/>
    <w:qFormat/>
    <w:rsid w:val="0013462A"/>
    <w:rPr>
      <w:rFonts w:eastAsia="Calibri"/>
      <w:szCs w:val="20"/>
      <w:lang w:eastAsia="en-US" w:bidi="en-US"/>
    </w:rPr>
  </w:style>
  <w:style w:type="character" w:customStyle="1" w:styleId="KeinLeerraumZchn">
    <w:name w:val="Kein Leerraum Zchn"/>
    <w:link w:val="KeinLeerraum"/>
    <w:uiPriority w:val="1"/>
    <w:rsid w:val="0013462A"/>
    <w:rPr>
      <w:rFonts w:ascii="Arial" w:eastAsia="Calibri" w:hAnsi="Arial"/>
      <w:lang w:eastAsia="en-US" w:bidi="en-US"/>
    </w:rPr>
  </w:style>
  <w:style w:type="character" w:styleId="Platzhaltertext">
    <w:name w:val="Placeholder Text"/>
    <w:uiPriority w:val="99"/>
    <w:semiHidden/>
    <w:rsid w:val="0013462A"/>
    <w:rPr>
      <w:color w:val="808080"/>
    </w:rPr>
  </w:style>
  <w:style w:type="character" w:customStyle="1" w:styleId="FuzeileZchn">
    <w:name w:val="Fußzeile Zchn"/>
    <w:basedOn w:val="Absatz-Standardschriftart"/>
    <w:link w:val="Fuzeile"/>
    <w:rsid w:val="00B91512"/>
    <w:rPr>
      <w:rFonts w:ascii="Arial" w:hAnsi="Arial"/>
      <w:sz w:val="1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BUEROALL\Vorlagen\L-PR\ep_Bericht_LS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0E5DB7478F4AF4B17E40A31AA79C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596F8D-B4E0-400F-B742-C585125EEB06}"/>
      </w:docPartPr>
      <w:docPartBody>
        <w:p w:rsidR="00000000" w:rsidRDefault="00E94B0F" w:rsidP="00E94B0F">
          <w:pPr>
            <w:pStyle w:val="CB0E5DB7478F4AF4B17E40A31AA79C2A"/>
          </w:pPr>
          <w:r w:rsidRPr="007B030C">
            <w:rPr>
              <w:rStyle w:val="Platzhaltertext"/>
            </w:rPr>
            <w:t>...................</w:t>
          </w:r>
          <w:r w:rsidRPr="005E6342">
            <w:rPr>
              <w:rStyle w:val="Platzhaltertext"/>
            </w:rPr>
            <w:t>.</w:t>
          </w:r>
        </w:p>
      </w:docPartBody>
    </w:docPart>
    <w:docPart>
      <w:docPartPr>
        <w:name w:val="F1E82066D25E44288126D9F1766FBB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69D0D8-F023-4D3A-AE3E-59BE87C8CF99}"/>
      </w:docPartPr>
      <w:docPartBody>
        <w:p w:rsidR="00000000" w:rsidRDefault="00E94B0F" w:rsidP="00E94B0F">
          <w:pPr>
            <w:pStyle w:val="F1E82066D25E44288126D9F1766FBBC0"/>
          </w:pPr>
          <w:r w:rsidRPr="007B030C">
            <w:rPr>
              <w:rStyle w:val="Platzhaltertext"/>
            </w:rPr>
            <w:t>...................</w:t>
          </w:r>
          <w:r w:rsidRPr="005E6342">
            <w:rPr>
              <w:rStyle w:val="Platzhaltertext"/>
            </w:rPr>
            <w:t>.</w:t>
          </w:r>
        </w:p>
      </w:docPartBody>
    </w:docPart>
    <w:docPart>
      <w:docPartPr>
        <w:name w:val="FDC8244833C74297B9092A1041327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386FD0-5284-4BF9-AEC7-459A7D489246}"/>
      </w:docPartPr>
      <w:docPartBody>
        <w:p w:rsidR="00000000" w:rsidRDefault="00E94B0F" w:rsidP="00E94B0F">
          <w:pPr>
            <w:pStyle w:val="FDC8244833C74297B9092A1041327E45"/>
          </w:pPr>
          <w:r w:rsidRPr="003F416F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0F"/>
    <w:rsid w:val="00E9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94B0F"/>
  </w:style>
  <w:style w:type="paragraph" w:customStyle="1" w:styleId="CB0E5DB7478F4AF4B17E40A31AA79C2A">
    <w:name w:val="CB0E5DB7478F4AF4B17E40A31AA79C2A"/>
    <w:rsid w:val="00E94B0F"/>
  </w:style>
  <w:style w:type="paragraph" w:customStyle="1" w:styleId="F1E82066D25E44288126D9F1766FBBC0">
    <w:name w:val="F1E82066D25E44288126D9F1766FBBC0"/>
    <w:rsid w:val="00E94B0F"/>
  </w:style>
  <w:style w:type="paragraph" w:customStyle="1" w:styleId="FDC8244833C74297B9092A1041327E45">
    <w:name w:val="FDC8244833C74297B9092A1041327E45"/>
    <w:rsid w:val="00E94B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6238-51F3-49C0-82A5-8042D105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ep_Bericht_LSA.dot</Template>
  <TotalTime>0</TotalTime>
  <Pages>3</Pages>
  <Words>441</Words>
  <Characters>3565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Auftraggeber</vt:lpstr>
    </vt:vector>
  </TitlesOfParts>
  <Company>Erb + Partner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Auftraggeber</dc:title>
  <dc:creator>Reto Inauen</dc:creator>
  <cp:lastModifiedBy>Ballaman Ariane, BVD-TBA-DLZ</cp:lastModifiedBy>
  <cp:revision>4</cp:revision>
  <cp:lastPrinted>2020-07-30T12:42:00Z</cp:lastPrinted>
  <dcterms:created xsi:type="dcterms:W3CDTF">2022-03-29T13:47:00Z</dcterms:created>
  <dcterms:modified xsi:type="dcterms:W3CDTF">2022-03-29T14:01:00Z</dcterms:modified>
</cp:coreProperties>
</file>