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137ACA" w:rsidRDefault="00043E0E" w:rsidP="00E56C35">
      <w:pPr>
        <w:pStyle w:val="zoawBlindzeile"/>
        <w:sectPr w:rsidR="00043E0E" w:rsidRPr="00137ACA" w:rsidSect="00137ACA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137ACA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137ACA" w:rsidRDefault="00043E0E" w:rsidP="003F033F">
            <w:pPr>
              <w:pStyle w:val="zoawBlindzeile"/>
            </w:pPr>
          </w:p>
        </w:tc>
      </w:tr>
    </w:tbl>
    <w:p w:rsidR="00E82A06" w:rsidRPr="00137ACA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2D4464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35799873579E406795C80FCE3D17E4A0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137ACA" w:rsidRDefault="00137ACA" w:rsidP="008232D4">
                <w:pPr>
                  <w:pStyle w:val="beLauftextStandard"/>
                </w:pPr>
                <w:r w:rsidRPr="00D55E5C">
                  <w:t>Direction des travaux publics et des transports</w:t>
                </w:r>
                <w:r w:rsidRPr="00D55E5C">
                  <w:br/>
                  <w:t>Office des eaux et des déchets</w:t>
                </w:r>
                <w:r w:rsidRPr="00D55E5C">
                  <w:br/>
                  <w:t>Gestion des eaux urbaines</w:t>
                </w:r>
                <w:r w:rsidRPr="00D55E5C">
                  <w:br/>
                  <w:t>Eau potable et eaux résiduaires</w:t>
                </w:r>
              </w:p>
            </w:sdtContent>
          </w:sdt>
          <w:p w:rsidR="00883FA3" w:rsidRPr="00137ACA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995F5A3DE7E84C5F83BDF7D49B5BA3FB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D55E5C" w:rsidRDefault="00137ACA" w:rsidP="008232D4">
                <w:pPr>
                  <w:pStyle w:val="beLauftextStandard"/>
                  <w:rPr>
                    <w:lang w:val="de-CH"/>
                  </w:rPr>
                </w:pPr>
                <w:r>
                  <w:rPr>
                    <w:lang w:val="de-CH"/>
                  </w:rPr>
                  <w:t>Reiterstrasse 11</w:t>
                </w:r>
                <w:r>
                  <w:rPr>
                    <w:lang w:val="de-CH"/>
                  </w:rPr>
                  <w:br/>
                  <w:t xml:space="preserve">3013 </w:t>
                </w:r>
                <w:proofErr w:type="spellStart"/>
                <w:r>
                  <w:rPr>
                    <w:lang w:val="de-CH"/>
                  </w:rPr>
                  <w:t>Berne</w:t>
                </w:r>
                <w:proofErr w:type="spellEnd"/>
              </w:p>
            </w:sdtContent>
          </w:sdt>
          <w:p w:rsidR="001270BC" w:rsidRPr="00D55E5C" w:rsidRDefault="002D4464" w:rsidP="008232D4">
            <w:pPr>
              <w:pStyle w:val="beLauftextStandard"/>
              <w:rPr>
                <w:lang w:val="de-CH"/>
              </w:rPr>
            </w:pPr>
            <w:sdt>
              <w:sdtPr>
                <w:tag w:val="Organisation.Telefon"/>
                <w:id w:val="-15085335"/>
                <w:placeholder>
                  <w:docPart w:val="F8C9D749802D4B1EA8468F29797D4462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0D25AE03FE884643A03F8851A1E60B50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137ACA">
                  <w:rPr>
                    <w:lang w:val="de-CH"/>
                  </w:rPr>
                  <w:br/>
                  <w:t>info.awa@be.ch</w:t>
                </w:r>
                <w:r w:rsidR="00137ACA">
                  <w:rPr>
                    <w:lang w:val="de-CH"/>
                  </w:rPr>
                  <w:br/>
                  <w:t>www.be.ch/oed</w:t>
                </w:r>
              </w:sdtContent>
            </w:sdt>
          </w:p>
          <w:p w:rsidR="00883FA3" w:rsidRPr="00D55E5C" w:rsidRDefault="00883FA3" w:rsidP="008232D4">
            <w:pPr>
              <w:pStyle w:val="beLauftextStandard"/>
              <w:rPr>
                <w:lang w:val="de-CH"/>
              </w:rPr>
            </w:pPr>
          </w:p>
        </w:tc>
        <w:tc>
          <w:tcPr>
            <w:tcW w:w="4876" w:type="dxa"/>
          </w:tcPr>
          <w:p w:rsidR="00883FA3" w:rsidRPr="00D55E5C" w:rsidRDefault="00883FA3" w:rsidP="008232D4">
            <w:pPr>
              <w:pStyle w:val="beLauftextStandard"/>
              <w:rPr>
                <w:lang w:val="de-CH"/>
              </w:rPr>
            </w:pPr>
          </w:p>
        </w:tc>
      </w:tr>
    </w:tbl>
    <w:p w:rsidR="008232D4" w:rsidRPr="00D55E5C" w:rsidRDefault="008232D4" w:rsidP="00F82287">
      <w:pPr>
        <w:pStyle w:val="beLauftextStandard"/>
        <w:rPr>
          <w:lang w:val="de-CH"/>
        </w:rPr>
      </w:pPr>
    </w:p>
    <w:p w:rsidR="00F82287" w:rsidRPr="00D55E5C" w:rsidRDefault="00F82287" w:rsidP="00AC2B3A">
      <w:pPr>
        <w:pStyle w:val="beLauftextStandard"/>
        <w:rPr>
          <w:lang w:val="de-CH"/>
        </w:rPr>
      </w:pPr>
    </w:p>
    <w:p w:rsidR="00C3795C" w:rsidRPr="00564774" w:rsidRDefault="00BA06DD" w:rsidP="00D41F1C">
      <w:bookmarkStart w:id="0" w:name="Text"/>
      <w:r w:rsidRPr="00564774">
        <w:t>Formulaire du 1</w:t>
      </w:r>
      <w:r w:rsidRPr="00564774">
        <w:rPr>
          <w:vertAlign w:val="superscript"/>
        </w:rPr>
        <w:t>er</w:t>
      </w:r>
      <w:r w:rsidRPr="00564774">
        <w:t xml:space="preserve"> janvier 2019</w:t>
      </w:r>
    </w:p>
    <w:p w:rsidR="00C3795C" w:rsidRPr="00B12413" w:rsidRDefault="00C3795C" w:rsidP="00D41F1C"/>
    <w:sdt>
      <w:sdtPr>
        <w:rPr>
          <w:lang w:val="fr-CH"/>
        </w:rPr>
        <w:id w:val="-1516679927"/>
        <w:placeholder>
          <w:docPart w:val="4A45117A66FC4BC388930DB284AF2CF9"/>
        </w:placeholder>
        <w:text/>
      </w:sdtPr>
      <w:sdtEndPr/>
      <w:sdtContent>
        <w:p w:rsidR="00C3795C" w:rsidRPr="00D55E5C" w:rsidRDefault="00D55E5C" w:rsidP="00D55E5C">
          <w:pPr>
            <w:pStyle w:val="beTitel17pt"/>
            <w:rPr>
              <w:lang w:val="fr-CH"/>
            </w:rPr>
          </w:pPr>
          <w:r w:rsidRPr="00D55E5C">
            <w:rPr>
              <w:lang w:val="fr-CH"/>
            </w:rPr>
            <w:t>Demande d’octroi de subsides pour une installation d’eau d’extinction raccordée au réseau : HYDRANTS</w:t>
          </w:r>
        </w:p>
      </w:sdtContent>
    </w:sdt>
    <w:p w:rsidR="00D55E5C" w:rsidRPr="00D55E5C" w:rsidRDefault="00D55E5C" w:rsidP="00D55E5C">
      <w:pPr>
        <w:tabs>
          <w:tab w:val="left" w:pos="2694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Commune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694"/>
          <w:tab w:val="left" w:pos="6237"/>
          <w:tab w:val="left" w:pos="9639"/>
        </w:tabs>
        <w:spacing w:before="120" w:after="120"/>
        <w:ind w:right="-471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Maître d’ouvrage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694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694"/>
          <w:tab w:val="left" w:pos="6237"/>
          <w:tab w:val="left" w:pos="9639"/>
          <w:tab w:val="left" w:pos="9720"/>
        </w:tabs>
        <w:spacing w:before="120" w:after="120"/>
        <w:ind w:right="-108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Bénéficiaire du subside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2"/>
      <w:r w:rsidRPr="00D55E5C">
        <w:rPr>
          <w:rFonts w:cs="Arial"/>
          <w:szCs w:val="21"/>
          <w:u w:val="single"/>
          <w:lang w:val="fr-FR"/>
        </w:rPr>
        <w:tab/>
      </w:r>
      <w:r w:rsidR="00B12413">
        <w:rPr>
          <w:rFonts w:cs="Arial"/>
          <w:szCs w:val="21"/>
          <w:lang w:val="fr-FR"/>
        </w:rPr>
        <w:t xml:space="preserve"> </w:t>
      </w:r>
      <w:proofErr w:type="spellStart"/>
      <w:r w:rsidRPr="00D55E5C">
        <w:rPr>
          <w:rFonts w:cs="Arial"/>
          <w:szCs w:val="21"/>
          <w:lang w:val="fr-FR"/>
        </w:rPr>
        <w:t>IBAN</w:t>
      </w:r>
      <w:proofErr w:type="spellEnd"/>
      <w:r w:rsidR="00564774">
        <w:rPr>
          <w:rFonts w:cs="Arial"/>
          <w:szCs w:val="21"/>
          <w:lang w:val="fr-FR"/>
        </w:rPr>
        <w:t> </w:t>
      </w:r>
      <w:r w:rsidRPr="00D55E5C">
        <w:rPr>
          <w:rFonts w:cs="Arial"/>
          <w:szCs w:val="21"/>
          <w:lang w:val="fr-FR"/>
        </w:rPr>
        <w:t xml:space="preserve">: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3"/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694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Auteur du projet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 xml:space="preserve">Collaborateur spécialisé :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ab/>
        <w:t>Courriel :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4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lang w:val="fr-FR"/>
        </w:rPr>
        <w:t xml:space="preserve"> Tél. :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5"/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3686"/>
          <w:tab w:val="left" w:pos="8820"/>
        </w:tabs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Nous envisageons de procéder à l’extension suivante de l’adduction d’eau d’extinction :</w:t>
      </w:r>
    </w:p>
    <w:p w:rsidR="00D55E5C" w:rsidRPr="00D55E5C" w:rsidRDefault="00D55E5C" w:rsidP="00D55E5C">
      <w:pPr>
        <w:tabs>
          <w:tab w:val="left" w:pos="3686"/>
          <w:tab w:val="left" w:pos="8820"/>
        </w:tabs>
        <w:rPr>
          <w:rFonts w:cs="Arial"/>
          <w:szCs w:val="21"/>
          <w:lang w:val="fr-FR"/>
        </w:rPr>
      </w:pPr>
    </w:p>
    <w:p w:rsidR="00D55E5C" w:rsidRPr="00D55E5C" w:rsidRDefault="00D55E5C" w:rsidP="00D55E5C">
      <w:pPr>
        <w:tabs>
          <w:tab w:val="left" w:pos="3060"/>
          <w:tab w:val="left" w:pos="6521"/>
          <w:tab w:val="left" w:pos="9639"/>
        </w:tabs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 xml:space="preserve">Conformément au </w:t>
      </w:r>
      <w:proofErr w:type="spellStart"/>
      <w:r w:rsidRPr="00D55E5C">
        <w:rPr>
          <w:rFonts w:cs="Arial"/>
          <w:szCs w:val="21"/>
          <w:lang w:val="fr-FR"/>
        </w:rPr>
        <w:t>PGA</w:t>
      </w:r>
      <w:proofErr w:type="spellEnd"/>
      <w:r w:rsidRPr="00D55E5C">
        <w:rPr>
          <w:rFonts w:cs="Arial"/>
          <w:szCs w:val="21"/>
          <w:lang w:val="fr-FR"/>
        </w:rPr>
        <w:t xml:space="preserve"> du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6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564774" w:rsidP="00D55E5C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>
        <w:rPr>
          <w:rFonts w:cs="Arial"/>
          <w:szCs w:val="21"/>
          <w:lang w:val="fr-FR"/>
        </w:rPr>
        <w:t>R</w:t>
      </w:r>
      <w:r w:rsidR="00133E21">
        <w:rPr>
          <w:rFonts w:cs="Arial"/>
          <w:lang w:val="fr-FR"/>
        </w:rPr>
        <w:t>E</w:t>
      </w:r>
      <w:r w:rsidR="00D55E5C" w:rsidRPr="00D55E5C">
        <w:rPr>
          <w:rFonts w:cs="Arial"/>
          <w:szCs w:val="21"/>
          <w:lang w:val="fr-FR"/>
        </w:rPr>
        <w:t>SEAU du :</w:t>
      </w:r>
      <w:r w:rsidR="00D55E5C" w:rsidRPr="00D55E5C">
        <w:rPr>
          <w:rFonts w:cs="Arial"/>
          <w:szCs w:val="21"/>
          <w:lang w:val="fr-FR"/>
        </w:rPr>
        <w:tab/>
      </w:r>
      <w:r w:rsidR="00D55E5C"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55E5C"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="00D55E5C" w:rsidRPr="00D55E5C">
        <w:rPr>
          <w:rFonts w:cs="Arial"/>
          <w:szCs w:val="21"/>
          <w:u w:val="single"/>
          <w:lang w:val="fr-FR"/>
        </w:rPr>
      </w:r>
      <w:r w:rsidR="00D55E5C" w:rsidRPr="00D55E5C">
        <w:rPr>
          <w:rFonts w:cs="Arial"/>
          <w:szCs w:val="21"/>
          <w:u w:val="single"/>
          <w:lang w:val="fr-FR"/>
        </w:rPr>
        <w:fldChar w:fldCharType="separate"/>
      </w:r>
      <w:r w:rsidR="00D55E5C" w:rsidRPr="00D55E5C">
        <w:rPr>
          <w:rFonts w:cs="Arial"/>
          <w:noProof/>
          <w:szCs w:val="21"/>
          <w:u w:val="single"/>
          <w:lang w:val="fr-FR"/>
        </w:rPr>
        <w:t> </w:t>
      </w:r>
      <w:r w:rsidR="00D55E5C" w:rsidRPr="00D55E5C">
        <w:rPr>
          <w:rFonts w:cs="Arial"/>
          <w:noProof/>
          <w:szCs w:val="21"/>
          <w:u w:val="single"/>
          <w:lang w:val="fr-FR"/>
        </w:rPr>
        <w:t> </w:t>
      </w:r>
      <w:r w:rsidR="00D55E5C" w:rsidRPr="00D55E5C">
        <w:rPr>
          <w:rFonts w:cs="Arial"/>
          <w:noProof/>
          <w:szCs w:val="21"/>
          <w:u w:val="single"/>
          <w:lang w:val="fr-FR"/>
        </w:rPr>
        <w:t> </w:t>
      </w:r>
      <w:r w:rsidR="00D55E5C" w:rsidRPr="00D55E5C">
        <w:rPr>
          <w:rFonts w:cs="Arial"/>
          <w:noProof/>
          <w:szCs w:val="21"/>
          <w:u w:val="single"/>
          <w:lang w:val="fr-FR"/>
        </w:rPr>
        <w:t> </w:t>
      </w:r>
      <w:r w:rsidR="00D55E5C" w:rsidRPr="00D55E5C">
        <w:rPr>
          <w:rFonts w:cs="Arial"/>
          <w:noProof/>
          <w:szCs w:val="21"/>
          <w:u w:val="single"/>
          <w:lang w:val="fr-FR"/>
        </w:rPr>
        <w:t> </w:t>
      </w:r>
      <w:r w:rsidR="00D55E5C" w:rsidRPr="00D55E5C">
        <w:rPr>
          <w:rFonts w:cs="Arial"/>
          <w:szCs w:val="21"/>
          <w:u w:val="single"/>
          <w:lang w:val="fr-FR"/>
        </w:rPr>
        <w:fldChar w:fldCharType="end"/>
      </w:r>
      <w:r w:rsidR="00D55E5C" w:rsidRPr="00D55E5C">
        <w:rPr>
          <w:rFonts w:cs="Arial"/>
          <w:szCs w:val="21"/>
          <w:u w:val="single"/>
          <w:lang w:val="fr-FR"/>
        </w:rPr>
        <w:tab/>
      </w:r>
      <w:r w:rsidR="00D55E5C" w:rsidRPr="00D55E5C">
        <w:rPr>
          <w:rFonts w:cs="Arial"/>
          <w:szCs w:val="21"/>
          <w:u w:val="single"/>
          <w:lang w:val="fr-FR"/>
        </w:rPr>
        <w:tab/>
      </w:r>
      <w:r w:rsidR="00D55E5C" w:rsidRPr="00D55E5C">
        <w:rPr>
          <w:rFonts w:cs="Arial"/>
          <w:szCs w:val="21"/>
          <w:lang w:val="fr-FR"/>
        </w:rPr>
        <w:br/>
        <w:t xml:space="preserve">(date du jeu de </w:t>
      </w:r>
      <w:r w:rsidR="00D55E5C" w:rsidRPr="00D55E5C">
        <w:rPr>
          <w:rFonts w:cs="Arial"/>
          <w:szCs w:val="21"/>
          <w:lang w:val="fr-FR"/>
        </w:rPr>
        <w:br/>
        <w:t>données, état de l’élaboration)</w:t>
      </w:r>
    </w:p>
    <w:p w:rsidR="00D55E5C" w:rsidRPr="00D55E5C" w:rsidRDefault="00D55E5C" w:rsidP="00D55E5C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Désignation du projet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7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3969"/>
          <w:tab w:val="left" w:pos="9639"/>
        </w:tabs>
        <w:spacing w:before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Début des travaux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8"/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3969"/>
          <w:tab w:val="left" w:pos="9639"/>
        </w:tabs>
        <w:spacing w:before="12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Date d’achèvement prévue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9"/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552"/>
          <w:tab w:val="left" w:pos="8820"/>
        </w:tabs>
        <w:rPr>
          <w:rFonts w:cs="Arial"/>
          <w:szCs w:val="21"/>
          <w:lang w:val="fr-FR"/>
        </w:rPr>
      </w:pPr>
    </w:p>
    <w:p w:rsidR="00D55E5C" w:rsidRPr="00D55E5C" w:rsidRDefault="00D55E5C" w:rsidP="00D55E5C">
      <w:pPr>
        <w:tabs>
          <w:tab w:val="left" w:pos="2552"/>
          <w:tab w:val="left" w:pos="8820"/>
        </w:tabs>
        <w:rPr>
          <w:rFonts w:cs="Arial"/>
          <w:szCs w:val="21"/>
          <w:lang w:val="fr-FR"/>
        </w:rPr>
      </w:pPr>
      <w:r w:rsidRPr="00D55E5C">
        <w:rPr>
          <w:rFonts w:cs="Arial"/>
          <w:b/>
          <w:szCs w:val="21"/>
          <w:lang w:val="fr-FR"/>
        </w:rPr>
        <w:t>Données techniques :</w:t>
      </w:r>
    </w:p>
    <w:p w:rsidR="00D55E5C" w:rsidRPr="00D55E5C" w:rsidRDefault="00D55E5C" w:rsidP="00D55E5C">
      <w:pPr>
        <w:tabs>
          <w:tab w:val="left" w:pos="2977"/>
          <w:tab w:val="left" w:pos="4860"/>
          <w:tab w:val="left" w:pos="6096"/>
          <w:tab w:val="left" w:pos="6663"/>
          <w:tab w:val="left" w:pos="9540"/>
        </w:tabs>
        <w:spacing w:before="120"/>
        <w:ind w:right="-648"/>
        <w:rPr>
          <w:rFonts w:cs="Arial"/>
          <w:szCs w:val="21"/>
          <w:u w:val="single"/>
          <w:lang w:val="fr-FR"/>
        </w:rPr>
      </w:pPr>
      <w:r w:rsidRPr="00D55E5C">
        <w:rPr>
          <w:rFonts w:cs="Arial"/>
          <w:szCs w:val="21"/>
          <w:lang w:val="fr-FR"/>
        </w:rPr>
        <w:t>Longueur des conduites</w:t>
      </w:r>
      <w:r w:rsidRPr="00D55E5C">
        <w:rPr>
          <w:rFonts w:cs="Arial"/>
          <w:szCs w:val="21"/>
          <w:lang w:val="fr-FR"/>
        </w:rPr>
        <w:tab/>
      </w:r>
      <w:proofErr w:type="spellStart"/>
      <w:r w:rsidRPr="00D55E5C">
        <w:rPr>
          <w:rFonts w:cs="Arial"/>
          <w:szCs w:val="21"/>
          <w:lang w:val="fr-FR"/>
        </w:rPr>
        <w:t>DN</w:t>
      </w:r>
      <w:proofErr w:type="spellEnd"/>
      <w:r w:rsidRPr="00D55E5C">
        <w:rPr>
          <w:rFonts w:cs="Arial"/>
          <w:szCs w:val="21"/>
          <w:lang w:val="fr-FR"/>
        </w:rPr>
        <w:t xml:space="preserve">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0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lang w:val="fr-FR"/>
        </w:rPr>
        <w:t xml:space="preserve">;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1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lang w:val="fr-FR"/>
        </w:rPr>
        <w:t xml:space="preserve"> m</w:t>
      </w:r>
      <w:r w:rsidRPr="00D55E5C">
        <w:rPr>
          <w:rFonts w:cs="Arial"/>
          <w:szCs w:val="21"/>
          <w:lang w:val="fr-FR"/>
        </w:rPr>
        <w:tab/>
        <w:t xml:space="preserve">Matériau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2"/>
      <w:r w:rsidRPr="00D55E5C">
        <w:rPr>
          <w:rFonts w:cs="Arial"/>
          <w:szCs w:val="21"/>
          <w:u w:val="single"/>
          <w:lang w:val="fr-FR"/>
        </w:rPr>
        <w:tab/>
      </w:r>
    </w:p>
    <w:p w:rsidR="00D55E5C" w:rsidRPr="00D55E5C" w:rsidRDefault="00D55E5C" w:rsidP="00D55E5C">
      <w:pPr>
        <w:tabs>
          <w:tab w:val="left" w:pos="2977"/>
          <w:tab w:val="left" w:pos="4860"/>
          <w:tab w:val="left" w:pos="6096"/>
          <w:tab w:val="left" w:pos="6663"/>
          <w:tab w:val="left" w:pos="9540"/>
        </w:tabs>
        <w:spacing w:before="120"/>
        <w:rPr>
          <w:rFonts w:cs="Arial"/>
          <w:szCs w:val="21"/>
          <w:u w:val="single"/>
          <w:lang w:val="fr-FR"/>
        </w:rPr>
      </w:pPr>
      <w:r w:rsidRPr="00D55E5C">
        <w:rPr>
          <w:rFonts w:cs="Arial"/>
          <w:szCs w:val="21"/>
          <w:lang w:val="fr-FR"/>
        </w:rPr>
        <w:tab/>
      </w:r>
      <w:proofErr w:type="spellStart"/>
      <w:r w:rsidRPr="00D55E5C">
        <w:rPr>
          <w:rFonts w:cs="Arial"/>
          <w:szCs w:val="21"/>
          <w:lang w:val="fr-FR"/>
        </w:rPr>
        <w:t>DN</w:t>
      </w:r>
      <w:proofErr w:type="spellEnd"/>
      <w:r w:rsidRPr="00D55E5C">
        <w:rPr>
          <w:rFonts w:cs="Arial"/>
          <w:szCs w:val="21"/>
          <w:lang w:val="fr-FR"/>
        </w:rPr>
        <w:t xml:space="preserve">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3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lang w:val="fr-FR"/>
        </w:rPr>
        <w:t xml:space="preserve">;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4"/>
      <w:r w:rsidRPr="00D55E5C">
        <w:rPr>
          <w:rFonts w:cs="Arial"/>
          <w:szCs w:val="21"/>
          <w:u w:val="single"/>
          <w:lang w:val="fr-FR"/>
        </w:rPr>
        <w:tab/>
      </w:r>
      <w:r w:rsidRPr="00D55E5C">
        <w:rPr>
          <w:rFonts w:cs="Arial"/>
          <w:szCs w:val="21"/>
          <w:lang w:val="fr-FR"/>
        </w:rPr>
        <w:t xml:space="preserve"> m</w:t>
      </w:r>
      <w:r w:rsidRPr="00D55E5C">
        <w:rPr>
          <w:rFonts w:cs="Arial"/>
          <w:szCs w:val="21"/>
          <w:lang w:val="fr-FR"/>
        </w:rPr>
        <w:tab/>
        <w:t xml:space="preserve">Matériau </w:t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5"/>
      <w:r w:rsidRPr="00D55E5C">
        <w:rPr>
          <w:rFonts w:cs="Arial"/>
          <w:szCs w:val="21"/>
          <w:u w:val="single"/>
          <w:lang w:val="fr-FR"/>
        </w:rPr>
        <w:tab/>
      </w:r>
    </w:p>
    <w:p w:rsidR="00D55E5C" w:rsidRDefault="00D55E5C" w:rsidP="00D55E5C">
      <w:pPr>
        <w:tabs>
          <w:tab w:val="left" w:pos="2977"/>
          <w:tab w:val="left" w:pos="4253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Nombre d’hydrants :</w:t>
      </w:r>
      <w:r w:rsidRPr="00D55E5C">
        <w:rPr>
          <w:rFonts w:cs="Arial"/>
          <w:szCs w:val="21"/>
          <w:lang w:val="fr-FR"/>
        </w:rPr>
        <w:tab/>
      </w:r>
      <w:r w:rsidRPr="00D55E5C">
        <w:rPr>
          <w:rFonts w:cs="Arial"/>
          <w:szCs w:val="21"/>
          <w:u w:val="single"/>
          <w:lang w:val="fr-F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Pr="00D55E5C">
        <w:rPr>
          <w:rFonts w:cs="Arial"/>
          <w:szCs w:val="21"/>
          <w:u w:val="single"/>
          <w:lang w:val="fr-FR"/>
        </w:rPr>
        <w:instrText xml:space="preserve"> FORMTEXT </w:instrText>
      </w:r>
      <w:r w:rsidRPr="00D55E5C">
        <w:rPr>
          <w:rFonts w:cs="Arial"/>
          <w:szCs w:val="21"/>
          <w:u w:val="single"/>
          <w:lang w:val="fr-FR"/>
        </w:rPr>
      </w:r>
      <w:r w:rsidRPr="00D55E5C">
        <w:rPr>
          <w:rFonts w:cs="Arial"/>
          <w:szCs w:val="21"/>
          <w:u w:val="single"/>
          <w:lang w:val="fr-FR"/>
        </w:rPr>
        <w:fldChar w:fldCharType="separate"/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noProof/>
          <w:szCs w:val="21"/>
          <w:u w:val="single"/>
          <w:lang w:val="fr-FR"/>
        </w:rPr>
        <w:t> </w:t>
      </w:r>
      <w:r w:rsidRPr="00D55E5C">
        <w:rPr>
          <w:rFonts w:cs="Arial"/>
          <w:szCs w:val="21"/>
          <w:u w:val="single"/>
          <w:lang w:val="fr-FR"/>
        </w:rPr>
        <w:fldChar w:fldCharType="end"/>
      </w:r>
      <w:bookmarkEnd w:id="16"/>
      <w:r w:rsidRPr="00D55E5C">
        <w:rPr>
          <w:rFonts w:cs="Arial"/>
          <w:szCs w:val="21"/>
          <w:u w:val="single"/>
          <w:lang w:val="fr-FR"/>
        </w:rPr>
        <w:tab/>
        <w:t xml:space="preserve"> </w:t>
      </w:r>
      <w:r w:rsidRPr="00D55E5C">
        <w:rPr>
          <w:rFonts w:cs="Arial"/>
          <w:szCs w:val="21"/>
          <w:lang w:val="fr-FR"/>
        </w:rPr>
        <w:t>pce(s)</w:t>
      </w:r>
    </w:p>
    <w:p w:rsidR="00D55E5C" w:rsidRPr="00D55E5C" w:rsidRDefault="00D55E5C" w:rsidP="00D55E5C">
      <w:pPr>
        <w:tabs>
          <w:tab w:val="left" w:pos="2977"/>
          <w:tab w:val="left" w:pos="4253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  <w:lang w:val="fr-FR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84"/>
        <w:gridCol w:w="1757"/>
        <w:gridCol w:w="1601"/>
      </w:tblGrid>
      <w:tr w:rsidR="00D55E5C" w:rsidRPr="00D55E5C" w:rsidTr="00A2463B"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  <w:lang w:val="fr-FR"/>
              </w:rPr>
            </w:pP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>N° d’hydrant</w:t>
            </w: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  <w:lang w:val="fr-FR"/>
              </w:rPr>
            </w:pP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 xml:space="preserve">Pression </w:t>
            </w: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br/>
              <w:t xml:space="preserve">statique </w:t>
            </w: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  <w:lang w:val="fr-FR"/>
              </w:rPr>
            </w:pP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 xml:space="preserve">Pression </w:t>
            </w: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br/>
              <w:t>dynamique</w:t>
            </w:r>
            <w:r w:rsidRPr="00D55E5C">
              <w:rPr>
                <w:rFonts w:cs="Arial"/>
                <w:b/>
                <w:sz w:val="18"/>
                <w:szCs w:val="21"/>
                <w:vertAlign w:val="superscript"/>
                <w:lang w:val="fr-FR"/>
              </w:rPr>
              <w:t>1)</w:t>
            </w:r>
          </w:p>
        </w:tc>
        <w:tc>
          <w:tcPr>
            <w:tcW w:w="1684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  <w:lang w:val="fr-FR"/>
              </w:rPr>
            </w:pP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>Ag</w:t>
            </w:r>
            <w:r w:rsidR="002D4464">
              <w:rPr>
                <w:rFonts w:cs="Arial"/>
                <w:b/>
                <w:sz w:val="18"/>
                <w:szCs w:val="21"/>
                <w:lang w:val="fr-FR"/>
              </w:rPr>
              <w:t>e ou année de</w:t>
            </w:r>
            <w:r w:rsidR="002D4464">
              <w:rPr>
                <w:rFonts w:cs="Arial"/>
                <w:b/>
                <w:sz w:val="18"/>
                <w:szCs w:val="21"/>
                <w:lang w:val="fr-FR"/>
              </w:rPr>
              <w:br/>
              <w:t>construction des</w:t>
            </w:r>
            <w:r w:rsidR="002D4464">
              <w:rPr>
                <w:rFonts w:cs="Arial"/>
                <w:b/>
                <w:sz w:val="18"/>
                <w:szCs w:val="21"/>
                <w:lang w:val="fr-FR"/>
              </w:rPr>
              <w:br/>
            </w: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 xml:space="preserve">hydrants </w:t>
            </w:r>
            <w:r w:rsidRPr="00D55E5C">
              <w:rPr>
                <w:rFonts w:cs="Arial"/>
                <w:b/>
                <w:sz w:val="18"/>
                <w:szCs w:val="21"/>
                <w:vertAlign w:val="superscript"/>
                <w:lang w:val="fr-FR"/>
              </w:rPr>
              <w:t>2)</w:t>
            </w:r>
          </w:p>
        </w:tc>
        <w:tc>
          <w:tcPr>
            <w:tcW w:w="1757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  <w:lang w:val="fr-FR"/>
              </w:rPr>
            </w:pP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>Fabricant /</w:t>
            </w: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br/>
              <w:t>nouvea</w:t>
            </w:r>
            <w:bookmarkStart w:id="17" w:name="_GoBack"/>
            <w:bookmarkEnd w:id="17"/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>u type</w:t>
            </w: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  <w:lang w:val="fr-FR"/>
              </w:rPr>
            </w:pP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>Acc</w:t>
            </w:r>
            <w:r w:rsidR="002D4464">
              <w:rPr>
                <w:rFonts w:cs="Arial"/>
                <w:b/>
                <w:sz w:val="18"/>
                <w:szCs w:val="21"/>
                <w:lang w:val="fr-FR"/>
              </w:rPr>
              <w:t>essible toute</w:t>
            </w:r>
            <w:r w:rsidR="002D4464">
              <w:rPr>
                <w:rFonts w:cs="Arial"/>
                <w:b/>
                <w:sz w:val="18"/>
                <w:szCs w:val="21"/>
                <w:lang w:val="fr-FR"/>
              </w:rPr>
              <w:br/>
              <w:t>l’année avec des</w:t>
            </w:r>
            <w:r w:rsidR="002D4464">
              <w:rPr>
                <w:rFonts w:cs="Arial"/>
                <w:b/>
                <w:sz w:val="18"/>
                <w:szCs w:val="21"/>
                <w:lang w:val="fr-FR"/>
              </w:rPr>
              <w:br/>
            </w:r>
            <w:r w:rsidRPr="00D55E5C">
              <w:rPr>
                <w:rFonts w:cs="Arial"/>
                <w:b/>
                <w:sz w:val="18"/>
                <w:szCs w:val="21"/>
                <w:lang w:val="fr-FR"/>
              </w:rPr>
              <w:t>tonnes-pompes</w:t>
            </w:r>
          </w:p>
        </w:tc>
      </w:tr>
      <w:tr w:rsidR="00D55E5C" w:rsidRPr="00D55E5C" w:rsidTr="00A2463B"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84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757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</w:tr>
      <w:tr w:rsidR="00D55E5C" w:rsidRPr="00D55E5C" w:rsidTr="00A2463B"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84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757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</w:tr>
      <w:tr w:rsidR="00D55E5C" w:rsidRPr="00D55E5C" w:rsidTr="00A2463B"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84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757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  <w:tc>
          <w:tcPr>
            <w:tcW w:w="1601" w:type="dxa"/>
            <w:shd w:val="clear" w:color="auto" w:fill="auto"/>
          </w:tcPr>
          <w:p w:rsidR="00D55E5C" w:rsidRPr="00D55E5C" w:rsidRDefault="00D55E5C" w:rsidP="00A2463B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  <w:lang w:val="fr-FR"/>
              </w:rPr>
            </w:pPr>
          </w:p>
        </w:tc>
      </w:tr>
    </w:tbl>
    <w:p w:rsidR="00D55E5C" w:rsidRPr="00D55E5C" w:rsidRDefault="00D55E5C" w:rsidP="00D55E5C">
      <w:pPr>
        <w:tabs>
          <w:tab w:val="left" w:pos="2977"/>
          <w:tab w:val="left" w:pos="3969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vertAlign w:val="superscript"/>
          <w:lang w:val="fr-FR"/>
        </w:rPr>
        <w:t>1)</w:t>
      </w:r>
      <w:r w:rsidRPr="00D55E5C">
        <w:rPr>
          <w:rFonts w:cs="Arial"/>
          <w:szCs w:val="21"/>
          <w:lang w:val="fr-FR"/>
        </w:rPr>
        <w:t xml:space="preserve"> Pour 1200 l/min. si connu.</w:t>
      </w:r>
      <w:r w:rsidRPr="00D55E5C">
        <w:rPr>
          <w:rFonts w:cs="Arial"/>
          <w:szCs w:val="21"/>
          <w:lang w:val="fr-FR"/>
        </w:rPr>
        <w:br/>
      </w:r>
      <w:r w:rsidRPr="00D55E5C">
        <w:rPr>
          <w:rFonts w:cs="Arial"/>
          <w:szCs w:val="21"/>
          <w:vertAlign w:val="superscript"/>
          <w:lang w:val="fr-FR"/>
        </w:rPr>
        <w:t>2)</w:t>
      </w:r>
      <w:r w:rsidRPr="00D55E5C">
        <w:rPr>
          <w:rFonts w:cs="Arial"/>
          <w:szCs w:val="21"/>
          <w:lang w:val="fr-FR"/>
        </w:rPr>
        <w:t xml:space="preserve"> En cas d'extension / d’hydrant supplémentaire, mettre « nouveau » </w:t>
      </w:r>
    </w:p>
    <w:p w:rsidR="00D55E5C" w:rsidRPr="00D55E5C" w:rsidRDefault="00D55E5C" w:rsidP="00D55E5C">
      <w:pPr>
        <w:tabs>
          <w:tab w:val="left" w:pos="1843"/>
          <w:tab w:val="left" w:pos="3119"/>
          <w:tab w:val="left" w:pos="5245"/>
          <w:tab w:val="left" w:pos="5954"/>
          <w:tab w:val="left" w:pos="7655"/>
        </w:tabs>
        <w:ind w:right="-470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lastRenderedPageBreak/>
        <w:t>Nous vous soumettons ce projet pour approbation et garantie de subsides. Le crédit nécessaire a été appro</w:t>
      </w:r>
      <w:r w:rsidRPr="00D55E5C">
        <w:rPr>
          <w:rFonts w:cs="Arial"/>
          <w:szCs w:val="21"/>
          <w:lang w:val="fr-FR"/>
        </w:rPr>
        <w:t>u</w:t>
      </w:r>
      <w:r w:rsidRPr="00D55E5C">
        <w:rPr>
          <w:rFonts w:cs="Arial"/>
          <w:szCs w:val="21"/>
          <w:lang w:val="fr-FR"/>
        </w:rPr>
        <w:t>vé par l’organe compétent du Service des eaux. Nous confirmons que les conditions d’octroi de subsides pour les installations d’eau d’extinction du 1</w:t>
      </w:r>
      <w:r w:rsidRPr="00D55E5C">
        <w:rPr>
          <w:rFonts w:cs="Arial"/>
          <w:szCs w:val="21"/>
          <w:vertAlign w:val="superscript"/>
          <w:lang w:val="fr-FR"/>
        </w:rPr>
        <w:t xml:space="preserve">er </w:t>
      </w:r>
      <w:r w:rsidRPr="00D55E5C">
        <w:rPr>
          <w:rFonts w:cs="Arial"/>
          <w:szCs w:val="21"/>
          <w:lang w:val="fr-FR"/>
        </w:rPr>
        <w:t>janvier 2019 sont remplies.</w:t>
      </w:r>
    </w:p>
    <w:p w:rsidR="00D55E5C" w:rsidRPr="00D55E5C" w:rsidRDefault="00D55E5C" w:rsidP="00D55E5C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Annexe (obligatoire) : Plan du projet conformément aux conditions d’octroi de subventions</w:t>
      </w:r>
    </w:p>
    <w:p w:rsidR="00D55E5C" w:rsidRDefault="00D55E5C" w:rsidP="00D55E5C">
      <w:pPr>
        <w:tabs>
          <w:tab w:val="left" w:pos="1843"/>
          <w:tab w:val="left" w:pos="3119"/>
          <w:tab w:val="left" w:pos="5245"/>
          <w:tab w:val="left" w:pos="5954"/>
        </w:tabs>
        <w:ind w:right="-646"/>
        <w:rPr>
          <w:rFonts w:cs="Arial"/>
          <w:szCs w:val="21"/>
          <w:lang w:val="fr-FR"/>
        </w:rPr>
      </w:pPr>
    </w:p>
    <w:p w:rsidR="00B12413" w:rsidRPr="00D55E5C" w:rsidRDefault="00B12413" w:rsidP="00D55E5C">
      <w:pPr>
        <w:tabs>
          <w:tab w:val="left" w:pos="1843"/>
          <w:tab w:val="left" w:pos="3119"/>
          <w:tab w:val="left" w:pos="5245"/>
          <w:tab w:val="left" w:pos="5954"/>
        </w:tabs>
        <w:ind w:right="-646"/>
        <w:rPr>
          <w:rFonts w:cs="Arial"/>
          <w:szCs w:val="21"/>
          <w:lang w:val="fr-FR"/>
        </w:rPr>
      </w:pPr>
    </w:p>
    <w:bookmarkEnd w:id="0"/>
    <w:p w:rsidR="00D55E5C" w:rsidRDefault="00D55E5C" w:rsidP="00D55E5C">
      <w:pPr>
        <w:tabs>
          <w:tab w:val="left" w:pos="4111"/>
        </w:tabs>
        <w:rPr>
          <w:rFonts w:cs="Arial"/>
          <w:szCs w:val="21"/>
          <w:lang w:val="fr-FR"/>
        </w:rPr>
      </w:pPr>
      <w:r w:rsidRPr="00D55E5C">
        <w:rPr>
          <w:rFonts w:cs="Arial"/>
          <w:szCs w:val="21"/>
          <w:lang w:val="fr-FR"/>
        </w:rPr>
        <w:t>Lieu et date :</w:t>
      </w:r>
      <w:r w:rsidRPr="00D55E5C">
        <w:rPr>
          <w:rFonts w:cs="Arial"/>
          <w:szCs w:val="21"/>
          <w:lang w:val="fr-FR"/>
        </w:rPr>
        <w:tab/>
        <w:t xml:space="preserve">Le maître d’ouvrage : </w:t>
      </w:r>
    </w:p>
    <w:p w:rsidR="00B12413" w:rsidRDefault="00B12413" w:rsidP="00D55E5C">
      <w:pPr>
        <w:tabs>
          <w:tab w:val="left" w:pos="4111"/>
        </w:tabs>
        <w:rPr>
          <w:rFonts w:cs="Arial"/>
          <w:szCs w:val="21"/>
          <w:lang w:val="fr-FR"/>
        </w:rPr>
      </w:pPr>
    </w:p>
    <w:p w:rsidR="00B12413" w:rsidRPr="00D55E5C" w:rsidRDefault="00B12413" w:rsidP="00D55E5C">
      <w:pPr>
        <w:tabs>
          <w:tab w:val="left" w:pos="4111"/>
        </w:tabs>
        <w:rPr>
          <w:rFonts w:cs="Arial"/>
          <w:szCs w:val="21"/>
          <w:lang w:val="fr-FR"/>
        </w:rPr>
      </w:pPr>
    </w:p>
    <w:p w:rsidR="00D55E5C" w:rsidRPr="004E792E" w:rsidRDefault="00D55E5C" w:rsidP="00D55E5C">
      <w:pPr>
        <w:tabs>
          <w:tab w:val="left" w:pos="3828"/>
          <w:tab w:val="left" w:pos="4111"/>
          <w:tab w:val="left" w:pos="5245"/>
          <w:tab w:val="left" w:pos="9639"/>
        </w:tabs>
        <w:spacing w:before="240"/>
        <w:rPr>
          <w:rFonts w:cs="Arial"/>
          <w:szCs w:val="21"/>
          <w:u w:val="single"/>
          <w:lang w:val="fr-FR"/>
        </w:rPr>
      </w:pPr>
      <w:r w:rsidRPr="0097680F">
        <w:rPr>
          <w:rFonts w:cs="Arial"/>
          <w:szCs w:val="21"/>
          <w:u w:val="single"/>
          <w:lang w:val="fr-FR"/>
        </w:rPr>
        <w:tab/>
      </w:r>
      <w:r w:rsidRPr="0097680F">
        <w:rPr>
          <w:rFonts w:cs="Arial"/>
          <w:szCs w:val="21"/>
          <w:lang w:val="fr-FR"/>
        </w:rPr>
        <w:tab/>
      </w:r>
      <w:r w:rsidRPr="0097680F">
        <w:rPr>
          <w:rFonts w:cs="Arial"/>
          <w:szCs w:val="21"/>
          <w:u w:val="single"/>
          <w:lang w:val="fr-FR"/>
        </w:rPr>
        <w:tab/>
      </w:r>
      <w:r w:rsidRPr="0097680F">
        <w:rPr>
          <w:rFonts w:cs="Arial"/>
          <w:szCs w:val="21"/>
          <w:u w:val="single"/>
          <w:lang w:val="fr-FR"/>
        </w:rPr>
        <w:tab/>
      </w:r>
      <w:r w:rsidRPr="0097680F">
        <w:rPr>
          <w:rFonts w:cs="Arial"/>
          <w:szCs w:val="21"/>
          <w:lang w:val="fr-FR"/>
        </w:rPr>
        <w:tab/>
      </w:r>
    </w:p>
    <w:p w:rsidR="00D55E5C" w:rsidRPr="00D55E5C" w:rsidRDefault="00D55E5C" w:rsidP="00D55E5C">
      <w:pPr>
        <w:tabs>
          <w:tab w:val="left" w:pos="4111"/>
        </w:tabs>
        <w:rPr>
          <w:rFonts w:cs="Arial"/>
          <w:szCs w:val="21"/>
          <w:lang w:val="fr-FR"/>
        </w:rPr>
      </w:pPr>
    </w:p>
    <w:sectPr w:rsidR="00D55E5C" w:rsidRPr="00D55E5C" w:rsidSect="00137ACA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A" w:rsidRPr="00137ACA" w:rsidRDefault="00137ACA" w:rsidP="002A5703">
      <w:r w:rsidRPr="00137ACA">
        <w:separator/>
      </w:r>
    </w:p>
  </w:endnote>
  <w:endnote w:type="continuationSeparator" w:id="0">
    <w:p w:rsidR="00137ACA" w:rsidRPr="00137ACA" w:rsidRDefault="00137ACA" w:rsidP="002A5703">
      <w:r w:rsidRPr="00137A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2D4464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35799873579E406795C80FCE3D17E4A0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137ACA">
          <w:rPr>
            <w:rStyle w:val="Platzhaltertext"/>
          </w:rPr>
          <w:t>‍</w:t>
        </w:r>
      </w:sdtContent>
    </w:sdt>
    <w:r w:rsidR="00F56425" w:rsidRPr="00137ACA">
      <w:fldChar w:fldCharType="begin"/>
    </w:r>
    <w:r w:rsidR="00F56425" w:rsidRPr="00137ACA">
      <w:instrText xml:space="preserve">If </w:instrText>
    </w:r>
    <w:r w:rsidR="005D7C23" w:rsidRPr="00137ACA">
      <w:fldChar w:fldCharType="begin"/>
    </w:r>
    <w:r w:rsidR="005D7C23" w:rsidRPr="00137ACA">
      <w:instrText xml:space="preserve"> DOCPROPERTY "CMIdata.G_Signatur"\*CHARFORMAT </w:instrText>
    </w:r>
    <w:r w:rsidR="005D7C23" w:rsidRPr="00137ACA">
      <w:fldChar w:fldCharType="end"/>
    </w:r>
    <w:r w:rsidR="00F56425" w:rsidRPr="00137ACA">
      <w:instrText xml:space="preserve"> = "" "" " </w:instrText>
    </w:r>
    <w:r w:rsidR="00C3795C" w:rsidRPr="00137ACA">
      <w:fldChar w:fldCharType="begin"/>
    </w:r>
    <w:r w:rsidR="00C3795C" w:rsidRPr="00137ACA">
      <w:instrText xml:space="preserve"> DOCPROPERTY "CMIdata.G_Signatur"\*CHARFORMAT </w:instrText>
    </w:r>
    <w:r w:rsidR="00C3795C" w:rsidRPr="00137ACA">
      <w:fldChar w:fldCharType="separate"/>
    </w:r>
    <w:r w:rsidR="00323C82" w:rsidRPr="00137ACA">
      <w:instrText>CMIdata.G_Signatur</w:instrText>
    </w:r>
    <w:r w:rsidR="00C3795C" w:rsidRPr="00137ACA">
      <w:fldChar w:fldCharType="end"/>
    </w:r>
    <w:r w:rsidR="00F56425" w:rsidRPr="00137ACA">
      <w:instrText xml:space="preserve"> / </w:instrText>
    </w:r>
    <w:r w:rsidR="00F56425" w:rsidRPr="00137ACA">
      <w:fldChar w:fldCharType="begin"/>
    </w:r>
    <w:r w:rsidR="00F56425" w:rsidRPr="00137ACA">
      <w:instrText xml:space="preserve"> DOCPROPERTY "Doc.Dok"\*CHARFORMAT </w:instrText>
    </w:r>
    <w:r w:rsidR="00F56425" w:rsidRPr="00137ACA">
      <w:fldChar w:fldCharType="separate"/>
    </w:r>
    <w:r w:rsidR="00323C82" w:rsidRPr="00137ACA">
      <w:instrText>Doc.Dok</w:instrText>
    </w:r>
    <w:r w:rsidR="00F56425" w:rsidRPr="00137ACA">
      <w:fldChar w:fldCharType="end"/>
    </w:r>
    <w:r w:rsidR="00F56425" w:rsidRPr="00137ACA">
      <w:instrText xml:space="preserve"> </w:instrText>
    </w:r>
    <w:r w:rsidR="00C3795C" w:rsidRPr="00137ACA">
      <w:fldChar w:fldCharType="begin"/>
    </w:r>
    <w:r w:rsidR="00C3795C" w:rsidRPr="00137ACA">
      <w:instrText xml:space="preserve"> DOCPROPERTY "CMIdata.Dok_Laufnummer"\*CHARFORMAT </w:instrText>
    </w:r>
    <w:r w:rsidR="00C3795C" w:rsidRPr="00137ACA">
      <w:fldChar w:fldCharType="separate"/>
    </w:r>
    <w:r w:rsidR="00323C82" w:rsidRPr="00137ACA">
      <w:instrText>CMIdata.Dok_Laufnummer</w:instrText>
    </w:r>
    <w:r w:rsidR="00C3795C" w:rsidRPr="00137ACA">
      <w:fldChar w:fldCharType="end"/>
    </w:r>
    <w:r w:rsidR="00F56425" w:rsidRPr="00137ACA">
      <w:instrText>" \&lt;OawJumpToField value=0/&gt;</w:instrText>
    </w:r>
    <w:r w:rsidR="00F56425" w:rsidRPr="00137ACA">
      <w:fldChar w:fldCharType="end"/>
    </w:r>
    <w:r w:rsidR="00533FED" w:rsidRPr="00137ACA">
      <w:tab/>
    </w:r>
    <w:r w:rsidR="00533FED" w:rsidRPr="00137ACA">
      <w:fldChar w:fldCharType="begin"/>
    </w:r>
    <w:r w:rsidR="00533FED" w:rsidRPr="00137ACA">
      <w:instrText xml:space="preserve"> PAGE  \* Arabic  \* MERGEFORMAT </w:instrText>
    </w:r>
    <w:r w:rsidR="00533FED" w:rsidRPr="00137ACA">
      <w:fldChar w:fldCharType="separate"/>
    </w:r>
    <w:r>
      <w:rPr>
        <w:noProof/>
      </w:rPr>
      <w:t>1</w:t>
    </w:r>
    <w:r w:rsidR="00533FED" w:rsidRPr="00137ACA">
      <w:fldChar w:fldCharType="end"/>
    </w:r>
    <w:r w:rsidR="00533FED" w:rsidRPr="00137ACA">
      <w:t>/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2D4464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BB6FBB0DBF514CF9885B942D5D430B8A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 w:rsidR="00C3795C">
      <w:fldChar w:fldCharType="begin"/>
    </w:r>
    <w:r w:rsidR="00C3795C">
      <w:instrText xml:space="preserve"> DOCPROPERTY "CMIdata.G_Signatur"\*CHARFORMAT </w:instrText>
    </w:r>
    <w:r w:rsidR="00C3795C">
      <w:fldChar w:fldCharType="separate"/>
    </w:r>
    <w:r w:rsidR="00323C82">
      <w:instrText>CMIdata.G_Signatur</w:instrText>
    </w:r>
    <w:r w:rsidR="00C3795C"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 w:rsidR="00C3795C">
      <w:fldChar w:fldCharType="begin"/>
    </w:r>
    <w:r w:rsidR="00C3795C">
      <w:instrText xml:space="preserve"> DOCPROPERTY "CMIdata.Dok_Laufnummer"\*CHARFORMAT </w:instrText>
    </w:r>
    <w:r w:rsidR="00C3795C">
      <w:fldChar w:fldCharType="separate"/>
    </w:r>
    <w:r w:rsidR="00323C82">
      <w:instrText>CMIdata.Dok_Laufnummer</w:instrText>
    </w:r>
    <w:r w:rsidR="00C3795C"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A" w:rsidRPr="00137ACA" w:rsidRDefault="00137ACA" w:rsidP="002A5703">
      <w:r w:rsidRPr="00137ACA">
        <w:separator/>
      </w:r>
    </w:p>
  </w:footnote>
  <w:footnote w:type="continuationSeparator" w:id="0">
    <w:p w:rsidR="00137ACA" w:rsidRPr="00137ACA" w:rsidRDefault="00137ACA" w:rsidP="002A5703">
      <w:r w:rsidRPr="00137A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137ACA" w:rsidRDefault="00137ACA" w:rsidP="00C66553">
    <w:pPr>
      <w:pStyle w:val="Kopfzeile"/>
      <w:jc w:val="right"/>
      <w:rPr>
        <w:rFonts w:cs="Arial"/>
        <w:b/>
        <w:highlight w:val="white"/>
      </w:rPr>
    </w:pPr>
    <w:r w:rsidRPr="00137ACA">
      <w:rPr>
        <w:b/>
        <w:noProof/>
        <w:lang w:val="de-CH" w:eastAsia="de-CH"/>
      </w:rPr>
      <w:drawing>
        <wp:anchor distT="0" distB="0" distL="114300" distR="114300" simplePos="0" relativeHeight="251658752" behindDoc="1" locked="1" layoutInCell="1" allowOverlap="1" wp14:anchorId="6A055F48" wp14:editId="6B254C2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7107" cy="677807"/>
          <wp:effectExtent l="0" t="0" r="889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07" cy="67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137ACA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Direction des travaux publics et des transports&quot;/&gt;&lt;Field Name=&quot;DirektionFr (in ML übersetzt)&quot; Value=&quot;Direction des travaux publics et des transports&quot;/&gt;&lt;Field Name=&quot;Amt&quot; Value=&quot;Office des eaux et des déchets&quot;/&gt;&lt;Field Name=&quot;AmtFr (in ML übersetzt)&quot; Value=&quot;Office des eaux et des déchets&quot;/&gt;&lt;Field Name=&quot;OrganisationseinheitAbsender&quot; Value=&quot;Office des eaux et des déchets&quot;/&gt;&lt;Field Name=&quot;OrganisationseinheitGrussformel&quot; Value=&quot;Office des eaux et des déchets&quot;/&gt;&lt;Field Name=&quot;AbsenderDirektorin&quot; Value=&quot;&quot;/&gt;&lt;Field Name=&quot;Address1&quot; Value=&quot;Reiterstrasse 11&quot;/&gt;&lt;Field Name=&quot;Address2&quot; Value=&quot;&quot;/&gt;&lt;Field Name=&quot;Address3&quot; Value=&quot;3013 Berne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oed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Amt&quot;/&gt;&lt;Field Name=&quot;Field_UID&quot; Value=&quot;2019112607362289559902&quot;/&gt;&lt;Field Name=&quot;ML_LCID&quot; Value=&quot;4108&quot;/&gt;&lt;Field Name=&quot;ML_Value&quot; Value=&quot;Office des eaux et des déchets&quot;/&gt;&lt;/DocProp&gt;&lt;DocProp UID=&quot;2013062811585868460140&quot; EntryUID=&quot;4945042&quot;&gt;&lt;Field Name=&quot;IDName&quot; Value=&quot;AWA SWW TA&quot;/&gt;&lt;Field Name=&quot;Department&quot; Value=&quot;Gestion des eaux urbaines&amp;#xA;Eau potable et eaux résiduaires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4108&quot;/&gt;&lt;Field Name=&quot;ML_Value&quot; Value=&quot;Gestion des eaux urbaines&amp;#xA;Eau potable et eaux résiduaires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0919327836516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ACA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33E21"/>
    <w:rsid w:val="00137AC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44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C64"/>
    <w:rsid w:val="0056477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2413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06DD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3795C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5E5C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val="fr-CH"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fr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fr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fr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fr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fr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fr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99873579E406795C80FCE3D17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82A99-1BC8-4D1F-8D77-EB354E2BF83A}"/>
      </w:docPartPr>
      <w:docPartBody>
        <w:p w:rsidR="00521C1F" w:rsidRDefault="00521C1F">
          <w:pPr>
            <w:pStyle w:val="35799873579E406795C80FCE3D17E4A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995F5A3DE7E84C5F83BDF7D49B5BA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3909-28BD-4AC4-A137-1EE31B6F7D51}"/>
      </w:docPartPr>
      <w:docPartBody>
        <w:p w:rsidR="00521C1F" w:rsidRDefault="00521C1F">
          <w:pPr>
            <w:pStyle w:val="995F5A3DE7E84C5F83BDF7D49B5BA3FB"/>
          </w:pPr>
          <w:r>
            <w:t>‍</w:t>
          </w:r>
        </w:p>
      </w:docPartBody>
    </w:docPart>
    <w:docPart>
      <w:docPartPr>
        <w:name w:val="F8C9D749802D4B1EA8468F29797D4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B8CF-D591-4B1E-91BE-F3BAFC112A22}"/>
      </w:docPartPr>
      <w:docPartBody>
        <w:p w:rsidR="00521C1F" w:rsidRDefault="00521C1F">
          <w:pPr>
            <w:pStyle w:val="F8C9D749802D4B1EA8468F29797D446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0D25AE03FE884643A03F8851A1E6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9C5C-07CF-4D78-B4D5-B7E7E2B70B24}"/>
      </w:docPartPr>
      <w:docPartBody>
        <w:p w:rsidR="00521C1F" w:rsidRDefault="00521C1F">
          <w:pPr>
            <w:pStyle w:val="0D25AE03FE884643A03F8851A1E60B50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A45117A66FC4BC388930DB284AF2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E8A8-ECDB-457F-A6B5-0E14869E2A9D}"/>
      </w:docPartPr>
      <w:docPartBody>
        <w:p w:rsidR="00521C1F" w:rsidRDefault="00521C1F">
          <w:pPr>
            <w:pStyle w:val="4A45117A66FC4BC388930DB284AF2CF9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6FBB0DBF514CF9885B942D5D430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265E-3000-488F-B244-F95F99394C49}"/>
      </w:docPartPr>
      <w:docPartBody>
        <w:p w:rsidR="00521C1F" w:rsidRDefault="00521C1F">
          <w:pPr>
            <w:pStyle w:val="BB6FBB0DBF514CF9885B942D5D430B8A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1F"/>
    <w:rsid w:val="0052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fr-CH"/>
    </w:rPr>
  </w:style>
  <w:style w:type="paragraph" w:customStyle="1" w:styleId="35799873579E406795C80FCE3D17E4A0">
    <w:name w:val="35799873579E406795C80FCE3D17E4A0"/>
  </w:style>
  <w:style w:type="paragraph" w:customStyle="1" w:styleId="995F5A3DE7E84C5F83BDF7D49B5BA3FB">
    <w:name w:val="995F5A3DE7E84C5F83BDF7D49B5BA3FB"/>
  </w:style>
  <w:style w:type="paragraph" w:customStyle="1" w:styleId="F8C9D749802D4B1EA8468F29797D4462">
    <w:name w:val="F8C9D749802D4B1EA8468F29797D4462"/>
  </w:style>
  <w:style w:type="paragraph" w:customStyle="1" w:styleId="0D25AE03FE884643A03F8851A1E60B50">
    <w:name w:val="0D25AE03FE884643A03F8851A1E60B50"/>
  </w:style>
  <w:style w:type="paragraph" w:customStyle="1" w:styleId="3040724D283845E2B80FB8AA8B50A235">
    <w:name w:val="3040724D283845E2B80FB8AA8B50A235"/>
  </w:style>
  <w:style w:type="paragraph" w:customStyle="1" w:styleId="A25702DB0A19462FA596DF543AA13567">
    <w:name w:val="A25702DB0A19462FA596DF543AA13567"/>
  </w:style>
  <w:style w:type="paragraph" w:customStyle="1" w:styleId="4A45117A66FC4BC388930DB284AF2CF9">
    <w:name w:val="4A45117A66FC4BC388930DB284AF2CF9"/>
  </w:style>
  <w:style w:type="paragraph" w:customStyle="1" w:styleId="BB6FBB0DBF514CF9885B942D5D430B8A">
    <w:name w:val="BB6FBB0DBF514CF9885B942D5D430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[Texte]</Doc.Text>
  <Doc.DMS/>
  <Doc.DMSOLD>DMS #</Doc.DMSOLD>
  <CustomField.Klassifikation/>
  <Organisation.Address>Reiterstrasse 11
3013 Berne</Organisation.Address>
  <Organisation.Telefon>+41 31 633 38 11</Organisation.Telefon>
  <Organisation.Mail>
info.awa@be.ch
www.be.ch/oed</Organisation.Mail>
  <ContactPerson/>
  <Organisation.Direktion>Direction des travaux publics et des transports
Office des eaux et des déchets
Gestion des eaux urbaines
Eau potable et eaux résiduaires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</officeatwork>
</file>

<file path=customXml/item5.xml><?xml version="1.0" encoding="utf-8"?>
<officeatwork xmlns="http://schemas.officeatwork.com/Document">eNp7v3u/jUt+cmlual6JnU1wfk5pSWZ+nmeKnY0+MscnMS+9NDE91c7E0MDCRh/OtQnLTC0HqoVScJMAxlEf0w==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1F31E95-B405-4122-935B-A01816A7550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B20CA8D-81FE-4682-B352-AD8C719336E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16E5CD2-A697-4D78-ABC5-3955B66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Fiche d'information &amp; liste de contrôle</vt:lpstr>
    </vt:vector>
  </TitlesOfParts>
  <Manager>P. Stettler, AWA</Manager>
  <Company>AWA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&amp; liste de contrôle</dc:title>
  <dc:creator>Zbinden Joël, BVE-AWA-ID, B. Stettler, AWA</dc:creator>
  <cp:lastModifiedBy>Muff Evelyn, BVE-AWA-SWW-WV</cp:lastModifiedBy>
  <cp:revision>7</cp:revision>
  <dcterms:created xsi:type="dcterms:W3CDTF">2020-09-14T12:42:00Z</dcterms:created>
  <dcterms:modified xsi:type="dcterms:W3CDTF">2020-11-18T06:25:00Z</dcterms:modified>
  <cp:category>Administration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Tél.</vt:lpwstr>
  </property>
  <property fmtid="{D5CDD505-2E9C-101B-9397-08002B2CF9AE}" pid="16" name="Doc.Subject">
    <vt:lpwstr/>
  </property>
  <property fmtid="{D5CDD505-2E9C-101B-9397-08002B2CF9AE}" pid="17" name="Doc.Text">
    <vt:lpwstr>[Texte]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www.be.ch/oed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Titre</vt:lpwstr>
  </property>
  <property fmtid="{D5CDD505-2E9C-101B-9397-08002B2CF9AE}" pid="87" name="Organisation.Address3">
    <vt:lpwstr>3013 Berne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Fiche d'information &amp; liste de contrôle</vt:lpwstr>
  </property>
  <property fmtid="{D5CDD505-2E9C-101B-9397-08002B2CF9AE}" pid="91" name="oawID">
    <vt:lpwstr/>
  </property>
</Properties>
</file>